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25427D" w:rsidP="000D251C">
            <w:pPr>
              <w:spacing w:line="360" w:lineRule="atLeast"/>
              <w:jc w:val="center"/>
              <w:rPr>
                <w:b/>
                <w:spacing w:val="50"/>
                <w:sz w:val="46"/>
                <w:lang w:val="en-US"/>
              </w:rPr>
            </w:pPr>
            <w:r w:rsidRPr="0025427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59917394"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847D70">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847D70">
              <w:rPr>
                <w:rFonts w:ascii="Times New Roman" w:hAnsi="Times New Roman"/>
                <w:sz w:val="24"/>
              </w:rPr>
              <w:t>26.10.</w:t>
            </w:r>
            <w:r w:rsidR="00254CF0">
              <w:rPr>
                <w:rFonts w:ascii="Times New Roman" w:hAnsi="Times New Roman"/>
                <w:sz w:val="24"/>
              </w:rPr>
              <w:t>20</w:t>
            </w:r>
            <w:r w:rsidR="00B1744E">
              <w:rPr>
                <w:rFonts w:ascii="Times New Roman" w:hAnsi="Times New Roman"/>
                <w:sz w:val="24"/>
              </w:rPr>
              <w:t>2</w:t>
            </w:r>
            <w:r w:rsidR="00844133">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847D70">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847D70">
              <w:rPr>
                <w:rFonts w:ascii="Times New Roman" w:hAnsi="Times New Roman"/>
                <w:spacing w:val="50"/>
                <w:sz w:val="24"/>
              </w:rPr>
              <w:t>80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3F285E" w:rsidRPr="00FE28D0" w:rsidRDefault="003F285E" w:rsidP="003F285E">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w:t>
      </w:r>
      <w:r>
        <w:rPr>
          <w:rFonts w:ascii="Times New Roman" w:hAnsi="Times New Roman" w:cs="Times New Roman"/>
          <w:sz w:val="28"/>
          <w:szCs w:val="24"/>
        </w:rPr>
        <w:t xml:space="preserve"> постановление администрации сельского поселения </w:t>
      </w:r>
      <w:r w:rsidR="00C40576">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Добринского муниципального района Липецкой области от </w:t>
      </w:r>
      <w:r w:rsidR="00C40576">
        <w:rPr>
          <w:rFonts w:ascii="Times New Roman" w:hAnsi="Times New Roman" w:cs="Times New Roman"/>
          <w:sz w:val="28"/>
          <w:szCs w:val="24"/>
        </w:rPr>
        <w:t>12</w:t>
      </w:r>
      <w:r>
        <w:rPr>
          <w:rFonts w:ascii="Times New Roman" w:hAnsi="Times New Roman" w:cs="Times New Roman"/>
          <w:sz w:val="28"/>
          <w:szCs w:val="24"/>
        </w:rPr>
        <w:t>.1</w:t>
      </w:r>
      <w:r w:rsidR="00C40576">
        <w:rPr>
          <w:rFonts w:ascii="Times New Roman" w:hAnsi="Times New Roman" w:cs="Times New Roman"/>
          <w:sz w:val="28"/>
          <w:szCs w:val="24"/>
        </w:rPr>
        <w:t>1</w:t>
      </w:r>
      <w:r>
        <w:rPr>
          <w:rFonts w:ascii="Times New Roman" w:hAnsi="Times New Roman" w:cs="Times New Roman"/>
          <w:sz w:val="28"/>
          <w:szCs w:val="24"/>
        </w:rPr>
        <w:t xml:space="preserve">.2020 г. № </w:t>
      </w:r>
      <w:r w:rsidR="00C40576">
        <w:rPr>
          <w:rFonts w:ascii="Times New Roman" w:hAnsi="Times New Roman" w:cs="Times New Roman"/>
          <w:sz w:val="28"/>
          <w:szCs w:val="24"/>
        </w:rPr>
        <w:t>9</w:t>
      </w:r>
      <w:r>
        <w:rPr>
          <w:rFonts w:ascii="Times New Roman" w:hAnsi="Times New Roman" w:cs="Times New Roman"/>
          <w:sz w:val="28"/>
          <w:szCs w:val="24"/>
        </w:rPr>
        <w:t>8 «Об утверждении</w:t>
      </w:r>
      <w:r w:rsidRPr="00FE28D0">
        <w:rPr>
          <w:rFonts w:ascii="Times New Roman" w:hAnsi="Times New Roman" w:cs="Times New Roman"/>
          <w:sz w:val="28"/>
          <w:szCs w:val="24"/>
        </w:rPr>
        <w:t xml:space="preserve"> муниципальн</w:t>
      </w:r>
      <w:r>
        <w:rPr>
          <w:rFonts w:ascii="Times New Roman" w:hAnsi="Times New Roman" w:cs="Times New Roman"/>
          <w:sz w:val="28"/>
          <w:szCs w:val="24"/>
        </w:rPr>
        <w:t>ой</w:t>
      </w:r>
      <w:r w:rsidRPr="00FE28D0">
        <w:rPr>
          <w:rFonts w:ascii="Times New Roman" w:hAnsi="Times New Roman" w:cs="Times New Roman"/>
          <w:sz w:val="28"/>
          <w:szCs w:val="24"/>
        </w:rPr>
        <w:t xml:space="preserve"> программ</w:t>
      </w:r>
      <w:r>
        <w:rPr>
          <w:rFonts w:ascii="Times New Roman" w:hAnsi="Times New Roman" w:cs="Times New Roman"/>
          <w:sz w:val="28"/>
          <w:szCs w:val="24"/>
        </w:rPr>
        <w:t>ы</w:t>
      </w:r>
      <w:r w:rsidRPr="00FE28D0">
        <w:rPr>
          <w:rFonts w:ascii="Times New Roman" w:hAnsi="Times New Roman" w:cs="Times New Roman"/>
          <w:sz w:val="28"/>
          <w:szCs w:val="24"/>
        </w:rPr>
        <w:t xml:space="preserve"> сельского</w:t>
      </w:r>
      <w:r>
        <w:rPr>
          <w:rFonts w:ascii="Times New Roman" w:hAnsi="Times New Roman" w:cs="Times New Roman"/>
          <w:sz w:val="28"/>
          <w:szCs w:val="24"/>
        </w:rPr>
        <w:t xml:space="preserve"> </w:t>
      </w:r>
      <w:r w:rsidRPr="00FE28D0">
        <w:rPr>
          <w:rFonts w:ascii="Times New Roman" w:hAnsi="Times New Roman" w:cs="Times New Roman"/>
          <w:sz w:val="28"/>
          <w:szCs w:val="24"/>
        </w:rPr>
        <w:t xml:space="preserve">поселения </w:t>
      </w:r>
      <w:r w:rsidR="00C40576">
        <w:rPr>
          <w:rFonts w:ascii="Times New Roman" w:hAnsi="Times New Roman" w:cs="Times New Roman"/>
          <w:sz w:val="28"/>
          <w:szCs w:val="24"/>
        </w:rPr>
        <w:t>Новочеркут</w:t>
      </w:r>
      <w:r w:rsidR="00A621D5">
        <w:rPr>
          <w:rFonts w:ascii="Times New Roman" w:hAnsi="Times New Roman" w:cs="Times New Roman"/>
          <w:sz w:val="28"/>
          <w:szCs w:val="24"/>
        </w:rPr>
        <w:t>и</w:t>
      </w:r>
      <w:r w:rsidR="00C40576">
        <w:rPr>
          <w:rFonts w:ascii="Times New Roman" w:hAnsi="Times New Roman" w:cs="Times New Roman"/>
          <w:sz w:val="28"/>
          <w:szCs w:val="24"/>
        </w:rPr>
        <w:t>нский</w:t>
      </w:r>
      <w:r w:rsidRPr="00FE28D0">
        <w:rPr>
          <w:rFonts w:ascii="Times New Roman" w:hAnsi="Times New Roman" w:cs="Times New Roman"/>
          <w:sz w:val="28"/>
          <w:szCs w:val="24"/>
        </w:rPr>
        <w:t xml:space="preserve"> сельсовет «Устойчивое развитие территории сельского поселения </w:t>
      </w:r>
      <w:r w:rsidR="00C40576">
        <w:rPr>
          <w:rFonts w:ascii="Times New Roman" w:hAnsi="Times New Roman" w:cs="Times New Roman"/>
          <w:sz w:val="28"/>
          <w:szCs w:val="24"/>
        </w:rPr>
        <w:t>Новочеркутинский</w:t>
      </w:r>
      <w:r w:rsidRPr="00FE28D0">
        <w:rPr>
          <w:rFonts w:ascii="Times New Roman" w:hAnsi="Times New Roman" w:cs="Times New Roman"/>
          <w:sz w:val="28"/>
          <w:szCs w:val="24"/>
        </w:rPr>
        <w:t xml:space="preserve"> сельсовет на 2019-202</w:t>
      </w:r>
      <w:r w:rsidR="00844133">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r w:rsidR="00844133" w:rsidRPr="00FE28D0">
        <w:rPr>
          <w:rFonts w:ascii="Times New Roman" w:hAnsi="Times New Roman" w:cs="Times New Roman"/>
          <w:b w:val="0"/>
          <w:sz w:val="28"/>
          <w:szCs w:val="28"/>
        </w:rPr>
        <w:t xml:space="preserve">  </w:t>
      </w:r>
      <w:r w:rsidR="00844133">
        <w:rPr>
          <w:rFonts w:ascii="Times New Roman" w:hAnsi="Times New Roman" w:cs="Times New Roman"/>
          <w:b w:val="0"/>
          <w:sz w:val="28"/>
          <w:szCs w:val="28"/>
        </w:rPr>
        <w:t>В целях обеспечения увязки стратегического и бюджетного планирования, в</w:t>
      </w:r>
      <w:r w:rsidRPr="00FE28D0">
        <w:rPr>
          <w:rFonts w:ascii="Times New Roman" w:hAnsi="Times New Roman" w:cs="Times New Roman"/>
          <w:b w:val="0"/>
          <w:sz w:val="28"/>
          <w:szCs w:val="28"/>
        </w:rPr>
        <w:t xml:space="preserve"> соответствии с </w:t>
      </w:r>
      <w:r>
        <w:rPr>
          <w:rFonts w:ascii="Times New Roman" w:hAnsi="Times New Roman" w:cs="Times New Roman"/>
          <w:b w:val="0"/>
          <w:sz w:val="28"/>
          <w:szCs w:val="28"/>
        </w:rPr>
        <w:t>п</w:t>
      </w:r>
      <w:r w:rsidRPr="00FE28D0">
        <w:rPr>
          <w:rFonts w:ascii="Times New Roman" w:hAnsi="Times New Roman" w:cs="Times New Roman"/>
          <w:b w:val="0"/>
          <w:sz w:val="28"/>
          <w:szCs w:val="28"/>
        </w:rPr>
        <w:t xml:space="preserve">остановлением администрации сельского поселения </w:t>
      </w:r>
      <w:r w:rsidR="00C40576">
        <w:rPr>
          <w:rFonts w:ascii="Times New Roman" w:hAnsi="Times New Roman" w:cs="Times New Roman"/>
          <w:b w:val="0"/>
          <w:sz w:val="28"/>
          <w:szCs w:val="28"/>
        </w:rPr>
        <w:t xml:space="preserve">Новочеркутинский </w:t>
      </w:r>
      <w:r w:rsidRPr="00FE28D0">
        <w:rPr>
          <w:rFonts w:ascii="Times New Roman" w:hAnsi="Times New Roman" w:cs="Times New Roman"/>
          <w:b w:val="0"/>
          <w:sz w:val="28"/>
          <w:szCs w:val="28"/>
        </w:rPr>
        <w:t xml:space="preserve">сельсовет Добринского муниципального района Липецкой области от </w:t>
      </w:r>
      <w:r w:rsidR="00C40576">
        <w:rPr>
          <w:rFonts w:ascii="Times New Roman" w:hAnsi="Times New Roman" w:cs="Times New Roman"/>
          <w:b w:val="0"/>
          <w:sz w:val="28"/>
          <w:szCs w:val="28"/>
        </w:rPr>
        <w:t>14</w:t>
      </w:r>
      <w:r w:rsidRPr="00FE28D0">
        <w:rPr>
          <w:rFonts w:ascii="Times New Roman" w:hAnsi="Times New Roman" w:cs="Times New Roman"/>
          <w:b w:val="0"/>
          <w:sz w:val="28"/>
          <w:szCs w:val="28"/>
        </w:rPr>
        <w:t xml:space="preserve">.09.2020 № </w:t>
      </w:r>
      <w:r w:rsidR="00C40576">
        <w:rPr>
          <w:rFonts w:ascii="Times New Roman" w:hAnsi="Times New Roman" w:cs="Times New Roman"/>
          <w:b w:val="0"/>
          <w:sz w:val="28"/>
          <w:szCs w:val="28"/>
        </w:rPr>
        <w:t>69</w:t>
      </w:r>
      <w:r w:rsidRPr="00FE28D0">
        <w:rPr>
          <w:rFonts w:ascii="Times New Roman" w:hAnsi="Times New Roman" w:cs="Times New Roman"/>
          <w:b w:val="0"/>
          <w:sz w:val="28"/>
          <w:szCs w:val="28"/>
        </w:rPr>
        <w:t xml:space="preserve"> «О Порядке разработки, формирования, реализации и проведения оценки эффективности реализации муниципальных программ сельского поселения </w:t>
      </w:r>
      <w:r w:rsidR="00C40576">
        <w:rPr>
          <w:rFonts w:ascii="Times New Roman" w:hAnsi="Times New Roman" w:cs="Times New Roman"/>
          <w:b w:val="0"/>
          <w:sz w:val="28"/>
          <w:szCs w:val="28"/>
        </w:rPr>
        <w:t xml:space="preserve">Новочеркутинский </w:t>
      </w:r>
      <w:r w:rsidRPr="00FE28D0">
        <w:rPr>
          <w:rFonts w:ascii="Times New Roman" w:hAnsi="Times New Roman" w:cs="Times New Roman"/>
          <w:b w:val="0"/>
          <w:sz w:val="28"/>
          <w:szCs w:val="28"/>
        </w:rPr>
        <w:t>сельсовет Добринского муниципального района Липецкой области»</w:t>
      </w:r>
      <w:r>
        <w:rPr>
          <w:rFonts w:ascii="Times New Roman" w:hAnsi="Times New Roman" w:cs="Times New Roman"/>
          <w:b w:val="0"/>
          <w:sz w:val="28"/>
          <w:szCs w:val="28"/>
        </w:rPr>
        <w:t xml:space="preserve"> (с внесенными изменениями постановлением от </w:t>
      </w:r>
      <w:r w:rsidR="00362756">
        <w:rPr>
          <w:rFonts w:ascii="Times New Roman" w:hAnsi="Times New Roman" w:cs="Times New Roman"/>
          <w:b w:val="0"/>
          <w:sz w:val="28"/>
          <w:szCs w:val="28"/>
        </w:rPr>
        <w:t>07</w:t>
      </w:r>
      <w:r>
        <w:rPr>
          <w:rFonts w:ascii="Times New Roman" w:hAnsi="Times New Roman" w:cs="Times New Roman"/>
          <w:b w:val="0"/>
          <w:sz w:val="28"/>
          <w:szCs w:val="28"/>
        </w:rPr>
        <w:t>.10.2022г.</w:t>
      </w:r>
      <w:r w:rsidR="001A5655">
        <w:rPr>
          <w:rFonts w:ascii="Times New Roman" w:hAnsi="Times New Roman" w:cs="Times New Roman"/>
          <w:b w:val="0"/>
          <w:sz w:val="28"/>
          <w:szCs w:val="28"/>
        </w:rPr>
        <w:t xml:space="preserve"> </w:t>
      </w:r>
      <w:r>
        <w:rPr>
          <w:rFonts w:ascii="Times New Roman" w:hAnsi="Times New Roman" w:cs="Times New Roman"/>
          <w:b w:val="0"/>
          <w:sz w:val="28"/>
          <w:szCs w:val="28"/>
        </w:rPr>
        <w:t>№</w:t>
      </w:r>
      <w:r w:rsidR="001A5655">
        <w:rPr>
          <w:rFonts w:ascii="Times New Roman" w:hAnsi="Times New Roman" w:cs="Times New Roman"/>
          <w:b w:val="0"/>
          <w:sz w:val="28"/>
          <w:szCs w:val="28"/>
        </w:rPr>
        <w:t xml:space="preserve"> </w:t>
      </w:r>
      <w:r>
        <w:rPr>
          <w:rFonts w:ascii="Times New Roman" w:hAnsi="Times New Roman" w:cs="Times New Roman"/>
          <w:b w:val="0"/>
          <w:sz w:val="28"/>
          <w:szCs w:val="28"/>
        </w:rPr>
        <w:t>7</w:t>
      </w:r>
      <w:r w:rsidR="00362756">
        <w:rPr>
          <w:rFonts w:ascii="Times New Roman" w:hAnsi="Times New Roman" w:cs="Times New Roman"/>
          <w:b w:val="0"/>
          <w:sz w:val="28"/>
          <w:szCs w:val="28"/>
        </w:rPr>
        <w:t>4</w:t>
      </w:r>
      <w:r>
        <w:rPr>
          <w:rFonts w:ascii="Times New Roman" w:hAnsi="Times New Roman" w:cs="Times New Roman"/>
          <w:b w:val="0"/>
          <w:sz w:val="28"/>
          <w:szCs w:val="28"/>
        </w:rPr>
        <w:t xml:space="preserve">), </w:t>
      </w:r>
      <w:r w:rsidRPr="00FE28D0">
        <w:rPr>
          <w:rFonts w:ascii="Times New Roman" w:hAnsi="Times New Roman" w:cs="Times New Roman"/>
          <w:b w:val="0"/>
          <w:sz w:val="28"/>
          <w:szCs w:val="28"/>
        </w:rPr>
        <w:t xml:space="preserve">администрация сельского поселения </w:t>
      </w:r>
      <w:r w:rsidR="00362756">
        <w:rPr>
          <w:rFonts w:ascii="Times New Roman" w:hAnsi="Times New Roman" w:cs="Times New Roman"/>
          <w:b w:val="0"/>
          <w:sz w:val="28"/>
          <w:szCs w:val="28"/>
        </w:rPr>
        <w:t>Новочеркутинский</w:t>
      </w:r>
      <w:r w:rsidRPr="00FE28D0">
        <w:rPr>
          <w:rFonts w:ascii="Times New Roman" w:hAnsi="Times New Roman" w:cs="Times New Roman"/>
          <w:b w:val="0"/>
          <w:sz w:val="28"/>
          <w:szCs w:val="28"/>
        </w:rPr>
        <w:t xml:space="preserve"> сельсовет</w:t>
      </w:r>
    </w:p>
    <w:p w:rsidR="003F285E" w:rsidRPr="00FE28D0" w:rsidRDefault="003F285E" w:rsidP="003F285E">
      <w:pPr>
        <w:pStyle w:val="ConsPlusTitle"/>
        <w:jc w:val="both"/>
        <w:rPr>
          <w:rFonts w:ascii="Times New Roman" w:hAnsi="Times New Roman" w:cs="Times New Roman"/>
          <w:sz w:val="28"/>
          <w:szCs w:val="28"/>
        </w:rPr>
      </w:pP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3F285E" w:rsidRPr="00FE28D0" w:rsidRDefault="003F285E" w:rsidP="003F285E">
      <w:pPr>
        <w:pStyle w:val="ConsPlusTitle"/>
        <w:jc w:val="both"/>
        <w:rPr>
          <w:rFonts w:ascii="Times New Roman" w:hAnsi="Times New Roman" w:cs="Times New Roman"/>
          <w:b w:val="0"/>
          <w:sz w:val="28"/>
          <w:szCs w:val="28"/>
        </w:rPr>
      </w:pPr>
    </w:p>
    <w:p w:rsidR="003F285E" w:rsidRPr="00FE28D0" w:rsidRDefault="003F285E" w:rsidP="003F285E">
      <w:pPr>
        <w:pStyle w:val="ConsPlusTitle"/>
        <w:jc w:val="both"/>
        <w:rPr>
          <w:rFonts w:ascii="Times New Roman" w:hAnsi="Times New Roman" w:cs="Times New Roman"/>
          <w:b w:val="0"/>
          <w:sz w:val="28"/>
          <w:szCs w:val="24"/>
        </w:rPr>
      </w:pPr>
      <w:r w:rsidRPr="002201DC">
        <w:rPr>
          <w:rFonts w:ascii="Times New Roman" w:hAnsi="Times New Roman" w:cs="Times New Roman"/>
          <w:b w:val="0"/>
          <w:sz w:val="28"/>
          <w:szCs w:val="28"/>
        </w:rPr>
        <w:t>1.Внести изменения в постановлени</w:t>
      </w:r>
      <w:r>
        <w:rPr>
          <w:rFonts w:ascii="Times New Roman" w:hAnsi="Times New Roman" w:cs="Times New Roman"/>
          <w:b w:val="0"/>
          <w:sz w:val="28"/>
          <w:szCs w:val="28"/>
        </w:rPr>
        <w:t>е а</w:t>
      </w:r>
      <w:r w:rsidRPr="002201DC">
        <w:rPr>
          <w:rFonts w:ascii="Times New Roman" w:hAnsi="Times New Roman" w:cs="Times New Roman"/>
          <w:b w:val="0"/>
          <w:sz w:val="28"/>
          <w:szCs w:val="24"/>
        </w:rPr>
        <w:t xml:space="preserve">дминистрации сельского поселения </w:t>
      </w:r>
      <w:r w:rsidR="00C40576">
        <w:rPr>
          <w:rFonts w:ascii="Times New Roman" w:hAnsi="Times New Roman" w:cs="Times New Roman"/>
          <w:b w:val="0"/>
          <w:sz w:val="28"/>
          <w:szCs w:val="24"/>
        </w:rPr>
        <w:t xml:space="preserve">Новочеркутинский </w:t>
      </w:r>
      <w:r w:rsidRPr="002201DC">
        <w:rPr>
          <w:rFonts w:ascii="Times New Roman" w:hAnsi="Times New Roman" w:cs="Times New Roman"/>
          <w:b w:val="0"/>
          <w:sz w:val="28"/>
          <w:szCs w:val="24"/>
        </w:rPr>
        <w:t xml:space="preserve">сельсовет Добринского муниципального района Липецкой области от </w:t>
      </w:r>
      <w:r w:rsidR="00E52A5F">
        <w:rPr>
          <w:rFonts w:ascii="Times New Roman" w:hAnsi="Times New Roman" w:cs="Times New Roman"/>
          <w:b w:val="0"/>
          <w:sz w:val="28"/>
          <w:szCs w:val="24"/>
        </w:rPr>
        <w:t>12</w:t>
      </w:r>
      <w:r w:rsidRPr="002201DC">
        <w:rPr>
          <w:rFonts w:ascii="Times New Roman" w:hAnsi="Times New Roman" w:cs="Times New Roman"/>
          <w:b w:val="0"/>
          <w:sz w:val="28"/>
          <w:szCs w:val="24"/>
        </w:rPr>
        <w:t>.1</w:t>
      </w:r>
      <w:r w:rsidR="00E52A5F">
        <w:rPr>
          <w:rFonts w:ascii="Times New Roman" w:hAnsi="Times New Roman" w:cs="Times New Roman"/>
          <w:b w:val="0"/>
          <w:sz w:val="28"/>
          <w:szCs w:val="24"/>
        </w:rPr>
        <w:t>1</w:t>
      </w:r>
      <w:r w:rsidRPr="002201DC">
        <w:rPr>
          <w:rFonts w:ascii="Times New Roman" w:hAnsi="Times New Roman" w:cs="Times New Roman"/>
          <w:b w:val="0"/>
          <w:sz w:val="28"/>
          <w:szCs w:val="24"/>
        </w:rPr>
        <w:t xml:space="preserve">.2020 г. № </w:t>
      </w:r>
      <w:r w:rsidR="00E52A5F">
        <w:rPr>
          <w:rFonts w:ascii="Times New Roman" w:hAnsi="Times New Roman" w:cs="Times New Roman"/>
          <w:b w:val="0"/>
          <w:sz w:val="28"/>
          <w:szCs w:val="24"/>
        </w:rPr>
        <w:t>9</w:t>
      </w:r>
      <w:r w:rsidRPr="002201DC">
        <w:rPr>
          <w:rFonts w:ascii="Times New Roman" w:hAnsi="Times New Roman" w:cs="Times New Roman"/>
          <w:b w:val="0"/>
          <w:sz w:val="28"/>
          <w:szCs w:val="24"/>
        </w:rPr>
        <w:t xml:space="preserve">8 «Об утверждении муниципальной программы сельского поселения </w:t>
      </w:r>
      <w:r w:rsidR="00E52A5F">
        <w:rPr>
          <w:rFonts w:ascii="Times New Roman" w:hAnsi="Times New Roman" w:cs="Times New Roman"/>
          <w:b w:val="0"/>
          <w:sz w:val="28"/>
          <w:szCs w:val="24"/>
        </w:rPr>
        <w:t xml:space="preserve">Новочеркутинский </w:t>
      </w:r>
      <w:r w:rsidRPr="002201DC">
        <w:rPr>
          <w:rFonts w:ascii="Times New Roman" w:hAnsi="Times New Roman" w:cs="Times New Roman"/>
          <w:b w:val="0"/>
          <w:sz w:val="28"/>
          <w:szCs w:val="24"/>
        </w:rPr>
        <w:t xml:space="preserve">сельсовет «Устойчивое развитие территории сельского поселения </w:t>
      </w:r>
      <w:r w:rsidR="00E52A5F">
        <w:rPr>
          <w:rFonts w:ascii="Times New Roman" w:hAnsi="Times New Roman" w:cs="Times New Roman"/>
          <w:b w:val="0"/>
          <w:sz w:val="28"/>
          <w:szCs w:val="24"/>
        </w:rPr>
        <w:t>Новочеркутинский</w:t>
      </w:r>
      <w:r w:rsidRPr="002201DC">
        <w:rPr>
          <w:rFonts w:ascii="Times New Roman" w:hAnsi="Times New Roman" w:cs="Times New Roman"/>
          <w:b w:val="0"/>
          <w:sz w:val="28"/>
          <w:szCs w:val="24"/>
        </w:rPr>
        <w:t xml:space="preserve"> сельсовет на 2019-202</w:t>
      </w:r>
      <w:r w:rsidR="00844133">
        <w:rPr>
          <w:rFonts w:ascii="Times New Roman" w:hAnsi="Times New Roman" w:cs="Times New Roman"/>
          <w:b w:val="0"/>
          <w:sz w:val="28"/>
          <w:szCs w:val="24"/>
        </w:rPr>
        <w:t>5</w:t>
      </w:r>
      <w:r w:rsidRPr="002201DC">
        <w:rPr>
          <w:rFonts w:ascii="Times New Roman" w:hAnsi="Times New Roman" w:cs="Times New Roman"/>
          <w:b w:val="0"/>
          <w:sz w:val="28"/>
          <w:szCs w:val="24"/>
        </w:rPr>
        <w:t xml:space="preserve"> годы»</w:t>
      </w:r>
      <w:r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4"/>
        </w:rPr>
        <w:t>(приложение)</w:t>
      </w:r>
      <w:r w:rsidRPr="00FE28D0">
        <w:rPr>
          <w:rFonts w:ascii="Times New Roman" w:hAnsi="Times New Roman" w:cs="Times New Roman"/>
          <w:b w:val="0"/>
          <w:sz w:val="28"/>
          <w:szCs w:val="24"/>
        </w:rPr>
        <w:t>.</w:t>
      </w:r>
    </w:p>
    <w:p w:rsidR="003F285E" w:rsidRPr="00FE28D0" w:rsidRDefault="003F285E" w:rsidP="003F285E">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3F285E" w:rsidRPr="00FE28D0" w:rsidRDefault="003F285E" w:rsidP="003F285E">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w:t>
      </w:r>
      <w:r>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847D70">
        <w:rPr>
          <w:sz w:val="22"/>
        </w:rPr>
        <w:t>26.10.</w:t>
      </w:r>
      <w:r w:rsidR="00F11B24">
        <w:rPr>
          <w:sz w:val="22"/>
        </w:rPr>
        <w:t>20</w:t>
      </w:r>
      <w:r w:rsidR="00B1744E">
        <w:rPr>
          <w:sz w:val="22"/>
        </w:rPr>
        <w:t>2</w:t>
      </w:r>
      <w:r w:rsidR="00847D70">
        <w:rPr>
          <w:sz w:val="22"/>
        </w:rPr>
        <w:t>3</w:t>
      </w:r>
      <w:r w:rsidR="00AF083D" w:rsidRPr="00691B27">
        <w:rPr>
          <w:sz w:val="22"/>
        </w:rPr>
        <w:t>г.</w:t>
      </w:r>
      <w:r w:rsidR="006B7329">
        <w:rPr>
          <w:sz w:val="22"/>
        </w:rPr>
        <w:t xml:space="preserve"> </w:t>
      </w:r>
      <w:r>
        <w:rPr>
          <w:sz w:val="22"/>
        </w:rPr>
        <w:t xml:space="preserve"> </w:t>
      </w:r>
      <w:r w:rsidR="00AF083D" w:rsidRPr="00691B27">
        <w:rPr>
          <w:sz w:val="22"/>
        </w:rPr>
        <w:t>№</w:t>
      </w:r>
      <w:r w:rsidR="00847D70">
        <w:rPr>
          <w:sz w:val="22"/>
        </w:rPr>
        <w:t xml:space="preserve"> 80</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B7329E"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w:t>
      </w:r>
      <w:r w:rsidR="00E52A5F">
        <w:rPr>
          <w:rFonts w:ascii="Times New Roman" w:hAnsi="Times New Roman" w:cs="Times New Roman"/>
          <w:sz w:val="28"/>
          <w:szCs w:val="24"/>
        </w:rPr>
        <w:t>в постановление администрации сельского поселения Новочеркутинский сельсовет Добринского муниципального района Липецкой области от 12.11.2020 г. № 98 «Об утверждении</w:t>
      </w:r>
      <w:r w:rsidR="00E52A5F" w:rsidRPr="00FE28D0">
        <w:rPr>
          <w:rFonts w:ascii="Times New Roman" w:hAnsi="Times New Roman" w:cs="Times New Roman"/>
          <w:sz w:val="28"/>
          <w:szCs w:val="24"/>
        </w:rPr>
        <w:t xml:space="preserve"> муниципальн</w:t>
      </w:r>
      <w:r w:rsidR="00E52A5F">
        <w:rPr>
          <w:rFonts w:ascii="Times New Roman" w:hAnsi="Times New Roman" w:cs="Times New Roman"/>
          <w:sz w:val="28"/>
          <w:szCs w:val="24"/>
        </w:rPr>
        <w:t>ой</w:t>
      </w:r>
      <w:r w:rsidR="00E52A5F" w:rsidRPr="00FE28D0">
        <w:rPr>
          <w:rFonts w:ascii="Times New Roman" w:hAnsi="Times New Roman" w:cs="Times New Roman"/>
          <w:sz w:val="28"/>
          <w:szCs w:val="24"/>
        </w:rPr>
        <w:t xml:space="preserve"> программ</w:t>
      </w:r>
      <w:r w:rsidR="00E52A5F">
        <w:rPr>
          <w:rFonts w:ascii="Times New Roman" w:hAnsi="Times New Roman" w:cs="Times New Roman"/>
          <w:sz w:val="28"/>
          <w:szCs w:val="24"/>
        </w:rPr>
        <w:t>ы</w:t>
      </w:r>
      <w:r w:rsidR="00E52A5F" w:rsidRPr="00FE28D0">
        <w:rPr>
          <w:rFonts w:ascii="Times New Roman" w:hAnsi="Times New Roman" w:cs="Times New Roman"/>
          <w:sz w:val="28"/>
          <w:szCs w:val="24"/>
        </w:rPr>
        <w:t xml:space="preserve"> сельского</w:t>
      </w:r>
      <w:r w:rsidR="00E52A5F">
        <w:rPr>
          <w:rFonts w:ascii="Times New Roman" w:hAnsi="Times New Roman" w:cs="Times New Roman"/>
          <w:sz w:val="28"/>
          <w:szCs w:val="24"/>
        </w:rPr>
        <w:t xml:space="preserve"> </w:t>
      </w:r>
      <w:r w:rsidR="00E52A5F" w:rsidRPr="00FE28D0">
        <w:rPr>
          <w:rFonts w:ascii="Times New Roman" w:hAnsi="Times New Roman" w:cs="Times New Roman"/>
          <w:sz w:val="28"/>
          <w:szCs w:val="24"/>
        </w:rPr>
        <w:t xml:space="preserve">поселения </w:t>
      </w:r>
      <w:r w:rsidR="00E52A5F">
        <w:rPr>
          <w:rFonts w:ascii="Times New Roman" w:hAnsi="Times New Roman" w:cs="Times New Roman"/>
          <w:sz w:val="28"/>
          <w:szCs w:val="24"/>
        </w:rPr>
        <w:t>Новочеркутнский</w:t>
      </w:r>
      <w:r w:rsidR="00E52A5F" w:rsidRPr="00FE28D0">
        <w:rPr>
          <w:rFonts w:ascii="Times New Roman" w:hAnsi="Times New Roman" w:cs="Times New Roman"/>
          <w:sz w:val="28"/>
          <w:szCs w:val="24"/>
        </w:rPr>
        <w:t xml:space="preserve"> сельсовет «Устойчивое развитие территории сельского поселения </w:t>
      </w:r>
      <w:r w:rsidR="00E52A5F">
        <w:rPr>
          <w:rFonts w:ascii="Times New Roman" w:hAnsi="Times New Roman" w:cs="Times New Roman"/>
          <w:sz w:val="28"/>
          <w:szCs w:val="24"/>
        </w:rPr>
        <w:t>Новочеркутинский</w:t>
      </w:r>
      <w:r w:rsidR="00E52A5F" w:rsidRPr="00FE28D0">
        <w:rPr>
          <w:rFonts w:ascii="Times New Roman" w:hAnsi="Times New Roman" w:cs="Times New Roman"/>
          <w:sz w:val="28"/>
          <w:szCs w:val="24"/>
        </w:rPr>
        <w:t xml:space="preserve"> сельсовет на 2019-202</w:t>
      </w:r>
      <w:r w:rsidR="00844133">
        <w:rPr>
          <w:rFonts w:ascii="Times New Roman" w:hAnsi="Times New Roman" w:cs="Times New Roman"/>
          <w:sz w:val="28"/>
          <w:szCs w:val="24"/>
        </w:rPr>
        <w:t>5</w:t>
      </w:r>
      <w:r w:rsidR="00E52A5F" w:rsidRPr="00FE28D0">
        <w:rPr>
          <w:rFonts w:ascii="Times New Roman" w:hAnsi="Times New Roman" w:cs="Times New Roman"/>
          <w:sz w:val="28"/>
          <w:szCs w:val="24"/>
        </w:rPr>
        <w:t xml:space="preserve"> годы</w:t>
      </w:r>
    </w:p>
    <w:p w:rsidR="00AF083D" w:rsidRPr="00B7329E" w:rsidRDefault="00E52A5F" w:rsidP="00B7329E">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844133">
        <w:rPr>
          <w:rFonts w:ascii="Times New Roman" w:hAnsi="Times New Roman" w:cs="Times New Roman"/>
          <w:b w:val="0"/>
          <w:sz w:val="28"/>
          <w:szCs w:val="24"/>
        </w:rPr>
        <w:t xml:space="preserve">           </w:t>
      </w:r>
      <w:r w:rsidR="00B7329E" w:rsidRPr="00B7329E">
        <w:rPr>
          <w:rFonts w:ascii="Times New Roman" w:hAnsi="Times New Roman" w:cs="Times New Roman"/>
          <w:b w:val="0"/>
          <w:sz w:val="28"/>
          <w:szCs w:val="24"/>
        </w:rPr>
        <w:t>Внести</w:t>
      </w:r>
      <w:r>
        <w:rPr>
          <w:rFonts w:ascii="Times New Roman" w:hAnsi="Times New Roman" w:cs="Times New Roman"/>
          <w:b w:val="0"/>
          <w:sz w:val="28"/>
          <w:szCs w:val="24"/>
        </w:rPr>
        <w:t> </w:t>
      </w:r>
      <w:r w:rsidR="00B7329E" w:rsidRPr="00E52A5F">
        <w:rPr>
          <w:rFonts w:ascii="Times New Roman" w:hAnsi="Times New Roman" w:cs="Times New Roman"/>
          <w:b w:val="0"/>
          <w:sz w:val="28"/>
          <w:szCs w:val="24"/>
        </w:rPr>
        <w:t>в</w:t>
      </w:r>
      <w:r>
        <w:rPr>
          <w:rFonts w:ascii="Times New Roman" w:hAnsi="Times New Roman" w:cs="Times New Roman"/>
          <w:b w:val="0"/>
          <w:sz w:val="28"/>
          <w:szCs w:val="24"/>
        </w:rPr>
        <w:t> </w:t>
      </w:r>
      <w:r w:rsidRPr="00E52A5F">
        <w:rPr>
          <w:rFonts w:ascii="Times New Roman" w:hAnsi="Times New Roman" w:cs="Times New Roman"/>
          <w:b w:val="0"/>
          <w:sz w:val="28"/>
          <w:szCs w:val="24"/>
        </w:rPr>
        <w:t>постановление</w:t>
      </w:r>
      <w:r>
        <w:rPr>
          <w:rFonts w:ascii="Times New Roman" w:hAnsi="Times New Roman" w:cs="Times New Roman"/>
          <w:b w:val="0"/>
          <w:sz w:val="28"/>
          <w:szCs w:val="24"/>
        </w:rPr>
        <w:t> </w:t>
      </w:r>
      <w:r w:rsidRPr="00E52A5F">
        <w:rPr>
          <w:rFonts w:ascii="Times New Roman" w:hAnsi="Times New Roman" w:cs="Times New Roman"/>
          <w:b w:val="0"/>
          <w:sz w:val="28"/>
          <w:szCs w:val="24"/>
        </w:rPr>
        <w:t>администрации</w:t>
      </w:r>
      <w:r>
        <w:rPr>
          <w:rFonts w:ascii="Times New Roman" w:hAnsi="Times New Roman" w:cs="Times New Roman"/>
          <w:b w:val="0"/>
          <w:sz w:val="28"/>
          <w:szCs w:val="24"/>
        </w:rPr>
        <w:t> </w:t>
      </w:r>
      <w:r w:rsidRPr="00E52A5F">
        <w:rPr>
          <w:rFonts w:ascii="Times New Roman" w:hAnsi="Times New Roman" w:cs="Times New Roman"/>
          <w:b w:val="0"/>
          <w:sz w:val="28"/>
          <w:szCs w:val="24"/>
        </w:rPr>
        <w:t>сельского</w:t>
      </w:r>
      <w:r>
        <w:rPr>
          <w:rFonts w:ascii="Times New Roman" w:hAnsi="Times New Roman" w:cs="Times New Roman"/>
          <w:b w:val="0"/>
          <w:sz w:val="28"/>
          <w:szCs w:val="24"/>
        </w:rPr>
        <w:t> </w:t>
      </w:r>
      <w:r w:rsidRPr="00E52A5F">
        <w:rPr>
          <w:rFonts w:ascii="Times New Roman" w:hAnsi="Times New Roman" w:cs="Times New Roman"/>
          <w:b w:val="0"/>
          <w:sz w:val="28"/>
          <w:szCs w:val="24"/>
        </w:rPr>
        <w:t>поселения</w:t>
      </w:r>
      <w:r>
        <w:rPr>
          <w:rFonts w:ascii="Times New Roman" w:hAnsi="Times New Roman" w:cs="Times New Roman"/>
          <w:b w:val="0"/>
          <w:sz w:val="28"/>
          <w:szCs w:val="24"/>
        </w:rPr>
        <w:t> </w:t>
      </w:r>
      <w:r w:rsidRPr="00E52A5F">
        <w:rPr>
          <w:rFonts w:ascii="Times New Roman" w:hAnsi="Times New Roman" w:cs="Times New Roman"/>
          <w:b w:val="0"/>
          <w:sz w:val="28"/>
          <w:szCs w:val="24"/>
        </w:rPr>
        <w:t>Новочеркутинский сельсовет Добринского муниципального района Липецкой области от 12.11.2020 г. № 98 «Об утверждении муниципальной программы сельского поселения Новочеркутнский сельсовет «Устойчивое развитие территории сельского поселения Новочеркутинский сельсовет на 2019-202</w:t>
      </w:r>
      <w:r w:rsidR="00844133">
        <w:rPr>
          <w:rFonts w:ascii="Times New Roman" w:hAnsi="Times New Roman" w:cs="Times New Roman"/>
          <w:b w:val="0"/>
          <w:sz w:val="28"/>
          <w:szCs w:val="24"/>
        </w:rPr>
        <w:t xml:space="preserve">5 </w:t>
      </w:r>
      <w:r w:rsidRPr="00E52A5F">
        <w:rPr>
          <w:rFonts w:ascii="Times New Roman" w:hAnsi="Times New Roman" w:cs="Times New Roman"/>
          <w:b w:val="0"/>
          <w:sz w:val="28"/>
          <w:szCs w:val="24"/>
        </w:rPr>
        <w:t>годы</w:t>
      </w:r>
      <w:r>
        <w:rPr>
          <w:rFonts w:ascii="Times New Roman" w:hAnsi="Times New Roman" w:cs="Times New Roman"/>
          <w:b w:val="0"/>
          <w:sz w:val="28"/>
          <w:szCs w:val="24"/>
        </w:rPr>
        <w:t xml:space="preserve">» </w:t>
      </w:r>
      <w:r w:rsidR="00B7329E">
        <w:rPr>
          <w:rFonts w:ascii="Times New Roman" w:hAnsi="Times New Roman" w:cs="Times New Roman"/>
          <w:b w:val="0"/>
          <w:sz w:val="28"/>
          <w:szCs w:val="24"/>
        </w:rPr>
        <w:t>(</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sidR="00844133">
        <w:rPr>
          <w:rFonts w:ascii="Times New Roman" w:hAnsi="Times New Roman" w:cs="Times New Roman"/>
          <w:b w:val="0"/>
          <w:sz w:val="28"/>
          <w:szCs w:val="24"/>
        </w:rPr>
        <w:t>ями:</w:t>
      </w:r>
      <w:r w:rsidR="00B7329E">
        <w:rPr>
          <w:rFonts w:ascii="Times New Roman" w:hAnsi="Times New Roman" w:cs="Times New Roman"/>
          <w:b w:val="0"/>
          <w:sz w:val="28"/>
          <w:szCs w:val="24"/>
        </w:rPr>
        <w:t xml:space="preserve"> </w:t>
      </w:r>
      <w:r w:rsidR="00844133">
        <w:rPr>
          <w:rFonts w:ascii="Times New Roman" w:hAnsi="Times New Roman" w:cs="Times New Roman"/>
          <w:b w:val="0"/>
          <w:sz w:val="28"/>
          <w:szCs w:val="24"/>
        </w:rPr>
        <w:t xml:space="preserve">№ 5 от </w:t>
      </w:r>
      <w:r w:rsidR="00844133" w:rsidRPr="00B7329E">
        <w:rPr>
          <w:rFonts w:ascii="Times New Roman" w:hAnsi="Times New Roman" w:cs="Times New Roman"/>
          <w:b w:val="0"/>
          <w:sz w:val="28"/>
          <w:szCs w:val="24"/>
        </w:rPr>
        <w:t>01.02.2021г.</w:t>
      </w:r>
      <w:r w:rsidR="00844133">
        <w:rPr>
          <w:rFonts w:ascii="Times New Roman" w:hAnsi="Times New Roman" w:cs="Times New Roman"/>
          <w:b w:val="0"/>
          <w:sz w:val="28"/>
          <w:szCs w:val="24"/>
        </w:rPr>
        <w:t>, № 39 от</w:t>
      </w:r>
      <w:r w:rsidR="00844133" w:rsidRPr="00B7329E">
        <w:rPr>
          <w:rFonts w:ascii="Times New Roman" w:hAnsi="Times New Roman" w:cs="Times New Roman"/>
          <w:b w:val="0"/>
          <w:sz w:val="28"/>
          <w:szCs w:val="24"/>
        </w:rPr>
        <w:t xml:space="preserve"> 16.06.2021г.</w:t>
      </w:r>
      <w:r w:rsidR="00844133">
        <w:rPr>
          <w:rFonts w:ascii="Times New Roman" w:hAnsi="Times New Roman" w:cs="Times New Roman"/>
          <w:b w:val="0"/>
          <w:sz w:val="28"/>
          <w:szCs w:val="24"/>
        </w:rPr>
        <w:t>, № 60 от</w:t>
      </w:r>
      <w:r w:rsidR="00844133" w:rsidRPr="00B7329E">
        <w:rPr>
          <w:rFonts w:ascii="Times New Roman" w:hAnsi="Times New Roman" w:cs="Times New Roman"/>
          <w:b w:val="0"/>
          <w:sz w:val="28"/>
          <w:szCs w:val="24"/>
        </w:rPr>
        <w:t xml:space="preserve"> 16.09.2021г.</w:t>
      </w:r>
      <w:r w:rsidR="00844133">
        <w:rPr>
          <w:rFonts w:ascii="Times New Roman" w:hAnsi="Times New Roman" w:cs="Times New Roman"/>
          <w:b w:val="0"/>
          <w:sz w:val="28"/>
          <w:szCs w:val="24"/>
        </w:rPr>
        <w:t>, № 93 от</w:t>
      </w:r>
      <w:r w:rsidR="00844133" w:rsidRPr="00B7329E">
        <w:rPr>
          <w:rFonts w:ascii="Times New Roman" w:hAnsi="Times New Roman" w:cs="Times New Roman"/>
          <w:b w:val="0"/>
          <w:sz w:val="28"/>
          <w:szCs w:val="24"/>
        </w:rPr>
        <w:t xml:space="preserve"> 24.12.2021г.</w:t>
      </w:r>
      <w:r w:rsidR="00844133">
        <w:rPr>
          <w:rFonts w:ascii="Times New Roman" w:hAnsi="Times New Roman" w:cs="Times New Roman"/>
          <w:b w:val="0"/>
          <w:sz w:val="28"/>
          <w:szCs w:val="24"/>
        </w:rPr>
        <w:t>, № 42 от 26.05.2022г., № 50 от 19.07.2022г., № 79 от 12.10.2022г., № 98 от 21.12.2022г., № 13 от 13.03.2023г., № 37 от 19.05.2023г., № 58 от 03.08.2023г.</w:t>
      </w:r>
      <w:r>
        <w:rPr>
          <w:rFonts w:ascii="Times New Roman" w:hAnsi="Times New Roman" w:cs="Times New Roman"/>
          <w:b w:val="0"/>
          <w:sz w:val="28"/>
          <w:szCs w:val="24"/>
        </w:rPr>
        <w:t>.</w:t>
      </w:r>
      <w:r w:rsidR="00C22A3B">
        <w:rPr>
          <w:rFonts w:ascii="Times New Roman" w:hAnsi="Times New Roman" w:cs="Times New Roman"/>
          <w:b w:val="0"/>
          <w:sz w:val="28"/>
          <w:szCs w:val="24"/>
        </w:rPr>
        <w:t xml:space="preserve"> № 68 от 19.09.2023г.</w:t>
      </w:r>
      <w:r w:rsidR="00901101">
        <w:rPr>
          <w:rFonts w:ascii="Times New Roman" w:hAnsi="Times New Roman" w:cs="Times New Roman"/>
          <w:b w:val="0"/>
          <w:sz w:val="28"/>
          <w:szCs w:val="24"/>
        </w:rPr>
        <w:t>)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Pr="00522D56">
        <w:rPr>
          <w:rFonts w:ascii="Times New Roman" w:hAnsi="Times New Roman" w:cs="Times New Roman"/>
          <w:b w:val="0"/>
          <w:sz w:val="28"/>
          <w:szCs w:val="24"/>
        </w:rPr>
        <w:t xml:space="preserve">В </w:t>
      </w:r>
      <w:r>
        <w:rPr>
          <w:rFonts w:ascii="Times New Roman" w:hAnsi="Times New Roman" w:cs="Times New Roman"/>
          <w:b w:val="0"/>
          <w:sz w:val="28"/>
          <w:szCs w:val="24"/>
        </w:rPr>
        <w:t>наименовании постановления слова «2019-202</w:t>
      </w:r>
      <w:r w:rsidR="00C22A3B">
        <w:rPr>
          <w:rFonts w:ascii="Times New Roman" w:hAnsi="Times New Roman" w:cs="Times New Roman"/>
          <w:b w:val="0"/>
          <w:sz w:val="28"/>
          <w:szCs w:val="24"/>
        </w:rPr>
        <w:t>5</w:t>
      </w:r>
      <w:r>
        <w:rPr>
          <w:rFonts w:ascii="Times New Roman" w:hAnsi="Times New Roman" w:cs="Times New Roman"/>
          <w:b w:val="0"/>
          <w:sz w:val="28"/>
          <w:szCs w:val="24"/>
        </w:rPr>
        <w:t xml:space="preserve"> годы» заменить словами «2019-202</w:t>
      </w:r>
      <w:r w:rsidR="00C22A3B">
        <w:rPr>
          <w:rFonts w:ascii="Times New Roman" w:hAnsi="Times New Roman" w:cs="Times New Roman"/>
          <w:b w:val="0"/>
          <w:sz w:val="28"/>
          <w:szCs w:val="24"/>
        </w:rPr>
        <w:t>6</w:t>
      </w:r>
      <w:r>
        <w:rPr>
          <w:rFonts w:ascii="Times New Roman" w:hAnsi="Times New Roman" w:cs="Times New Roman"/>
          <w:b w:val="0"/>
          <w:sz w:val="28"/>
          <w:szCs w:val="24"/>
        </w:rPr>
        <w:t xml:space="preserve"> годы»</w:t>
      </w:r>
    </w:p>
    <w:p w:rsidR="00E52A5F" w:rsidRDefault="00E52A5F" w:rsidP="00E52A5F">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2.</w:t>
      </w:r>
      <w:r>
        <w:rPr>
          <w:rFonts w:ascii="Times New Roman" w:hAnsi="Times New Roman" w:cs="Times New Roman"/>
          <w:sz w:val="28"/>
          <w:szCs w:val="24"/>
        </w:rPr>
        <w:t xml:space="preserve"> </w:t>
      </w:r>
      <w:r>
        <w:rPr>
          <w:rFonts w:ascii="Times New Roman" w:hAnsi="Times New Roman" w:cs="Times New Roman"/>
          <w:b w:val="0"/>
          <w:sz w:val="28"/>
          <w:szCs w:val="24"/>
        </w:rPr>
        <w:t>В пункте 1 постановления слова «2019-202</w:t>
      </w:r>
      <w:r w:rsidR="00C22A3B">
        <w:rPr>
          <w:rFonts w:ascii="Times New Roman" w:hAnsi="Times New Roman" w:cs="Times New Roman"/>
          <w:b w:val="0"/>
          <w:sz w:val="28"/>
          <w:szCs w:val="24"/>
        </w:rPr>
        <w:t>5</w:t>
      </w:r>
      <w:r>
        <w:rPr>
          <w:rFonts w:ascii="Times New Roman" w:hAnsi="Times New Roman" w:cs="Times New Roman"/>
          <w:b w:val="0"/>
          <w:sz w:val="28"/>
          <w:szCs w:val="24"/>
        </w:rPr>
        <w:t xml:space="preserve"> годы» заменить словами «2019-202</w:t>
      </w:r>
      <w:r w:rsidR="00C22A3B">
        <w:rPr>
          <w:rFonts w:ascii="Times New Roman" w:hAnsi="Times New Roman" w:cs="Times New Roman"/>
          <w:b w:val="0"/>
          <w:sz w:val="28"/>
          <w:szCs w:val="24"/>
        </w:rPr>
        <w:t>6</w:t>
      </w:r>
      <w:r>
        <w:rPr>
          <w:rFonts w:ascii="Times New Roman" w:hAnsi="Times New Roman" w:cs="Times New Roman"/>
          <w:b w:val="0"/>
          <w:sz w:val="28"/>
          <w:szCs w:val="24"/>
        </w:rPr>
        <w:t xml:space="preserve"> годы»</w:t>
      </w:r>
    </w:p>
    <w:p w:rsidR="00E52A5F" w:rsidRDefault="00E52A5F" w:rsidP="00E52A5F">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3.</w:t>
      </w:r>
      <w:r>
        <w:rPr>
          <w:rFonts w:ascii="Times New Roman" w:hAnsi="Times New Roman" w:cs="Times New Roman"/>
          <w:sz w:val="28"/>
          <w:szCs w:val="24"/>
        </w:rPr>
        <w:t xml:space="preserve"> </w:t>
      </w:r>
      <w:r w:rsidRPr="00232378">
        <w:rPr>
          <w:rFonts w:ascii="Times New Roman" w:hAnsi="Times New Roman" w:cs="Times New Roman"/>
          <w:b w:val="0"/>
          <w:sz w:val="28"/>
          <w:szCs w:val="24"/>
        </w:rPr>
        <w:t>В приложении</w:t>
      </w:r>
      <w:r>
        <w:rPr>
          <w:rFonts w:ascii="Times New Roman" w:hAnsi="Times New Roman" w:cs="Times New Roman"/>
          <w:b w:val="0"/>
          <w:sz w:val="28"/>
          <w:szCs w:val="24"/>
        </w:rPr>
        <w:t xml:space="preserve"> к постановлению:</w:t>
      </w: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Pr="00232378">
        <w:rPr>
          <w:rFonts w:ascii="Times New Roman" w:hAnsi="Times New Roman" w:cs="Times New Roman"/>
          <w:b w:val="0"/>
          <w:sz w:val="28"/>
          <w:szCs w:val="24"/>
        </w:rPr>
        <w:t>Паспорт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E52A5F" w:rsidRDefault="00E52A5F" w:rsidP="0068312B">
      <w:pPr>
        <w:pStyle w:val="ConsPlusTitle"/>
        <w:jc w:val="both"/>
        <w:rPr>
          <w:rFonts w:ascii="Times New Roman" w:hAnsi="Times New Roman" w:cs="Times New Roman"/>
          <w:sz w:val="28"/>
          <w:szCs w:val="24"/>
        </w:rPr>
      </w:pP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22A3B" w:rsidRPr="0009198B" w:rsidRDefault="00C22A3B" w:rsidP="00C22A3B">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6 годы»</w:t>
      </w:r>
    </w:p>
    <w:p w:rsidR="00C22A3B" w:rsidRPr="00320CA7" w:rsidRDefault="00C22A3B" w:rsidP="00C22A3B">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22A3B" w:rsidRPr="00320CA7" w:rsidRDefault="00C22A3B" w:rsidP="00C22A3B">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Pr>
                <w:rFonts w:ascii="Times New Roman" w:hAnsi="Times New Roman"/>
                <w:sz w:val="24"/>
                <w:szCs w:val="24"/>
                <w:lang w:eastAsia="ru-RU"/>
              </w:rPr>
              <w:t>6</w:t>
            </w:r>
            <w:r w:rsidRPr="00320CA7">
              <w:rPr>
                <w:rFonts w:ascii="Times New Roman" w:hAnsi="Times New Roman"/>
                <w:sz w:val="24"/>
                <w:szCs w:val="24"/>
                <w:lang w:eastAsia="ru-RU"/>
              </w:rPr>
              <w:t xml:space="preserve"> годы</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 xml:space="preserve">2. «Развитие  социальной сферы на территории  </w:t>
            </w:r>
            <w:r w:rsidRPr="00320CA7">
              <w:rPr>
                <w:rFonts w:ascii="Times New Roman" w:hAnsi="Times New Roman"/>
                <w:sz w:val="24"/>
                <w:szCs w:val="24"/>
              </w:rPr>
              <w:lastRenderedPageBreak/>
              <w:t>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22A3B" w:rsidRPr="00320CA7" w:rsidRDefault="00C22A3B" w:rsidP="001402FE">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22A3B" w:rsidRPr="00320CA7" w:rsidTr="001402FE">
        <w:trPr>
          <w:trHeight w:val="1159"/>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22A3B" w:rsidRPr="00320CA7" w:rsidRDefault="00C22A3B" w:rsidP="001402FE">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22A3B" w:rsidRDefault="00C22A3B" w:rsidP="001402FE">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22A3B" w:rsidRPr="00FB5CE5" w:rsidRDefault="00C22A3B" w:rsidP="001402FE">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22A3B" w:rsidRPr="00320CA7" w:rsidRDefault="00C22A3B" w:rsidP="001402FE">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lastRenderedPageBreak/>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22A3B" w:rsidRPr="00317889"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22A3B" w:rsidRPr="00FB5CE5"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22A3B" w:rsidRPr="00320CA7" w:rsidRDefault="00C22A3B" w:rsidP="001402FE">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22A3B" w:rsidRPr="00320CA7" w:rsidTr="001402FE">
        <w:tc>
          <w:tcPr>
            <w:tcW w:w="4820" w:type="dxa"/>
          </w:tcPr>
          <w:p w:rsidR="00C22A3B" w:rsidRPr="00FB5CE5" w:rsidRDefault="00C22A3B" w:rsidP="001402FE">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22A3B" w:rsidRPr="006D1DFE" w:rsidRDefault="00C22A3B" w:rsidP="001402FE">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0B2B2F">
              <w:rPr>
                <w:rFonts w:ascii="Times New Roman" w:hAnsi="Times New Roman"/>
                <w:sz w:val="24"/>
                <w:szCs w:val="24"/>
              </w:rPr>
              <w:t>85</w:t>
            </w:r>
            <w:r>
              <w:rPr>
                <w:rFonts w:ascii="Times New Roman" w:hAnsi="Times New Roman"/>
                <w:sz w:val="24"/>
                <w:szCs w:val="24"/>
              </w:rPr>
              <w:t> </w:t>
            </w:r>
            <w:r w:rsidR="000B2B2F">
              <w:rPr>
                <w:rFonts w:ascii="Times New Roman" w:hAnsi="Times New Roman"/>
                <w:sz w:val="24"/>
                <w:szCs w:val="24"/>
              </w:rPr>
              <w:t>693</w:t>
            </w:r>
            <w:r>
              <w:rPr>
                <w:rFonts w:ascii="Times New Roman" w:hAnsi="Times New Roman"/>
                <w:sz w:val="24"/>
                <w:szCs w:val="24"/>
              </w:rPr>
              <w:t> </w:t>
            </w:r>
            <w:r w:rsidR="000B2B2F">
              <w:rPr>
                <w:rFonts w:ascii="Times New Roman" w:hAnsi="Times New Roman"/>
                <w:sz w:val="24"/>
                <w:szCs w:val="24"/>
              </w:rPr>
              <w:t>710</w:t>
            </w:r>
            <w:r>
              <w:rPr>
                <w:rFonts w:ascii="Times New Roman" w:hAnsi="Times New Roman"/>
                <w:sz w:val="24"/>
                <w:szCs w:val="24"/>
              </w:rPr>
              <w:t>,</w:t>
            </w:r>
            <w:r w:rsidR="000B2B2F">
              <w:rPr>
                <w:rFonts w:ascii="Times New Roman" w:hAnsi="Times New Roman"/>
                <w:sz w:val="24"/>
                <w:szCs w:val="24"/>
              </w:rPr>
              <w:t>87</w:t>
            </w:r>
            <w:r w:rsidRPr="006D1DFE">
              <w:rPr>
                <w:rFonts w:ascii="Times New Roman" w:hAnsi="Times New Roman"/>
                <w:sz w:val="24"/>
                <w:szCs w:val="24"/>
              </w:rPr>
              <w:t xml:space="preserve"> руб.. из них:</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2019 год –   9 809 073,27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2020 год – 10 008 149,00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2021 год – 12 020 866,99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2022 год – </w:t>
            </w:r>
            <w:r>
              <w:rPr>
                <w:rFonts w:ascii="Times New Roman" w:hAnsi="Times New Roman"/>
                <w:sz w:val="24"/>
                <w:szCs w:val="24"/>
              </w:rPr>
              <w:t>12 275 237,14</w:t>
            </w:r>
            <w:r w:rsidRPr="006D1DFE">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Pr>
                <w:rFonts w:ascii="Times New Roman" w:hAnsi="Times New Roman"/>
                <w:sz w:val="24"/>
                <w:szCs w:val="24"/>
              </w:rPr>
              <w:t xml:space="preserve">16 729 423,47 </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0B2B2F" w:rsidRPr="000B2B2F">
              <w:rPr>
                <w:rFonts w:ascii="Times New Roman" w:hAnsi="Times New Roman"/>
                <w:sz w:val="24"/>
                <w:szCs w:val="24"/>
              </w:rPr>
              <w:t>11</w:t>
            </w:r>
            <w:r w:rsidR="000B2B2F">
              <w:rPr>
                <w:rFonts w:ascii="Times New Roman" w:hAnsi="Times New Roman"/>
                <w:sz w:val="24"/>
                <w:szCs w:val="24"/>
                <w:lang w:val="en-US"/>
              </w:rPr>
              <w:t> </w:t>
            </w:r>
            <w:r w:rsidR="000B2B2F" w:rsidRPr="000B2B2F">
              <w:rPr>
                <w:rFonts w:ascii="Times New Roman" w:hAnsi="Times New Roman"/>
                <w:sz w:val="24"/>
                <w:szCs w:val="24"/>
              </w:rPr>
              <w:t>545</w:t>
            </w:r>
            <w:r w:rsidR="000B2B2F">
              <w:rPr>
                <w:rFonts w:ascii="Times New Roman" w:hAnsi="Times New Roman"/>
                <w:sz w:val="24"/>
                <w:szCs w:val="24"/>
                <w:lang w:val="en-US"/>
              </w:rPr>
              <w:t> </w:t>
            </w:r>
            <w:r w:rsidR="000B2B2F">
              <w:rPr>
                <w:rFonts w:ascii="Times New Roman" w:hAnsi="Times New Roman"/>
                <w:sz w:val="24"/>
                <w:szCs w:val="24"/>
              </w:rPr>
              <w:t>393,</w:t>
            </w:r>
            <w:r w:rsidR="000B2B2F" w:rsidRPr="000B2B2F">
              <w:rPr>
                <w:rFonts w:ascii="Times New Roman" w:hAnsi="Times New Roman"/>
                <w:sz w:val="24"/>
                <w:szCs w:val="24"/>
              </w:rPr>
              <w:t>00</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2025 год - </w:t>
            </w:r>
            <w:r w:rsidR="000B2B2F">
              <w:rPr>
                <w:rFonts w:ascii="Times New Roman" w:hAnsi="Times New Roman"/>
                <w:sz w:val="24"/>
                <w:szCs w:val="24"/>
              </w:rPr>
              <w:t xml:space="preserve"> </w:t>
            </w:r>
            <w:r>
              <w:rPr>
                <w:rFonts w:ascii="Times New Roman" w:hAnsi="Times New Roman"/>
                <w:sz w:val="24"/>
                <w:szCs w:val="24"/>
              </w:rPr>
              <w:t xml:space="preserve"> </w:t>
            </w:r>
            <w:r w:rsidR="000B2B2F" w:rsidRPr="000B2B2F">
              <w:rPr>
                <w:rFonts w:ascii="Times New Roman" w:hAnsi="Times New Roman"/>
                <w:sz w:val="24"/>
                <w:szCs w:val="24"/>
              </w:rPr>
              <w:t>6</w:t>
            </w:r>
            <w:r w:rsidR="000B2B2F">
              <w:rPr>
                <w:rFonts w:ascii="Times New Roman" w:hAnsi="Times New Roman"/>
                <w:sz w:val="24"/>
                <w:szCs w:val="24"/>
                <w:lang w:val="en-US"/>
              </w:rPr>
              <w:t> </w:t>
            </w:r>
            <w:r w:rsidR="000B2B2F" w:rsidRPr="000B2B2F">
              <w:rPr>
                <w:rFonts w:ascii="Times New Roman" w:hAnsi="Times New Roman"/>
                <w:sz w:val="24"/>
                <w:szCs w:val="24"/>
              </w:rPr>
              <w:t>647</w:t>
            </w:r>
            <w:r w:rsidR="000B2B2F">
              <w:rPr>
                <w:rFonts w:ascii="Times New Roman" w:hAnsi="Times New Roman"/>
                <w:sz w:val="24"/>
                <w:szCs w:val="24"/>
                <w:lang w:val="en-US"/>
              </w:rPr>
              <w:t> </w:t>
            </w:r>
            <w:r w:rsidR="000B2B2F">
              <w:rPr>
                <w:rFonts w:ascii="Times New Roman" w:hAnsi="Times New Roman"/>
                <w:sz w:val="24"/>
                <w:szCs w:val="24"/>
              </w:rPr>
              <w:t>284,00</w:t>
            </w:r>
            <w:r>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2026 год - </w:t>
            </w:r>
            <w:r w:rsidR="000B2B2F">
              <w:rPr>
                <w:rFonts w:ascii="Times New Roman" w:hAnsi="Times New Roman"/>
                <w:sz w:val="24"/>
                <w:szCs w:val="24"/>
              </w:rPr>
              <w:t xml:space="preserve">  6 658 284,00 руб.</w:t>
            </w:r>
          </w:p>
          <w:p w:rsidR="00C22A3B" w:rsidRPr="00320CA7" w:rsidRDefault="00C22A3B" w:rsidP="001402FE">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0B2B2F">
              <w:rPr>
                <w:color w:val="000000"/>
              </w:rPr>
              <w:t>6</w:t>
            </w:r>
            <w:r w:rsidRPr="00CA41BC">
              <w:rPr>
                <w:color w:val="000000"/>
              </w:rPr>
              <w:t xml:space="preserve"> году предполагается: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22A3B" w:rsidRPr="00CA41BC" w:rsidRDefault="00C22A3B" w:rsidP="001402FE">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C22A3B" w:rsidRPr="0013707C" w:rsidRDefault="00C22A3B" w:rsidP="00C22A3B">
      <w:pPr>
        <w:jc w:val="both"/>
        <w:rPr>
          <w:rFonts w:ascii="Times New Roman" w:hAnsi="Times New Roman"/>
          <w:sz w:val="28"/>
          <w:szCs w:val="28"/>
          <w:lang w:eastAsia="ru-RU"/>
        </w:rPr>
      </w:pPr>
      <w:r>
        <w:rPr>
          <w:rFonts w:ascii="Times New Roman" w:hAnsi="Times New Roman"/>
          <w:sz w:val="28"/>
          <w:szCs w:val="28"/>
          <w:lang w:eastAsia="ru-RU"/>
        </w:rPr>
        <w:t>б</w:t>
      </w:r>
      <w:r w:rsidRPr="0013707C">
        <w:rPr>
          <w:rFonts w:ascii="Times New Roman" w:hAnsi="Times New Roman"/>
          <w:sz w:val="28"/>
          <w:szCs w:val="28"/>
          <w:lang w:eastAsia="ru-RU"/>
        </w:rPr>
        <w:t>) пункт 1.6.</w:t>
      </w:r>
      <w:r>
        <w:rPr>
          <w:rFonts w:ascii="Times New Roman" w:hAnsi="Times New Roman"/>
          <w:sz w:val="28"/>
          <w:szCs w:val="28"/>
          <w:lang w:eastAsia="ru-RU"/>
        </w:rPr>
        <w:t xml:space="preserve"> в разделе 2</w:t>
      </w:r>
      <w:r w:rsidR="007E661E">
        <w:rPr>
          <w:rFonts w:ascii="Times New Roman" w:hAnsi="Times New Roman"/>
          <w:sz w:val="28"/>
          <w:szCs w:val="28"/>
          <w:lang w:eastAsia="ru-RU"/>
        </w:rPr>
        <w:t xml:space="preserve"> муниципальной программы </w:t>
      </w:r>
      <w:r w:rsidRPr="0013707C">
        <w:rPr>
          <w:rFonts w:ascii="Times New Roman" w:hAnsi="Times New Roman"/>
          <w:sz w:val="28"/>
          <w:szCs w:val="28"/>
          <w:lang w:eastAsia="ru-RU"/>
        </w:rPr>
        <w:t xml:space="preserve">изложить в </w:t>
      </w:r>
      <w:r>
        <w:rPr>
          <w:rFonts w:ascii="Times New Roman" w:hAnsi="Times New Roman"/>
          <w:sz w:val="28"/>
          <w:szCs w:val="28"/>
          <w:lang w:eastAsia="ru-RU"/>
        </w:rPr>
        <w:t>следующей</w:t>
      </w:r>
      <w:r w:rsidRPr="0013707C">
        <w:rPr>
          <w:rFonts w:ascii="Times New Roman" w:hAnsi="Times New Roman"/>
          <w:sz w:val="28"/>
          <w:szCs w:val="28"/>
          <w:lang w:eastAsia="ru-RU"/>
        </w:rPr>
        <w:t xml:space="preserve"> редакции:</w:t>
      </w:r>
    </w:p>
    <w:p w:rsidR="00C22A3B" w:rsidRPr="00541F1C" w:rsidRDefault="00C22A3B" w:rsidP="00C22A3B">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Pr>
          <w:rFonts w:ascii="Times New Roman" w:hAnsi="Times New Roman"/>
          <w:sz w:val="28"/>
          <w:szCs w:val="28"/>
        </w:rPr>
        <w:t>реализации Программы в 2019-2026</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22A3B" w:rsidRPr="00FB5CE5" w:rsidRDefault="00C22A3B" w:rsidP="00C22A3B">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0B2B2F">
        <w:rPr>
          <w:rFonts w:ascii="Times New Roman" w:hAnsi="Times New Roman"/>
          <w:sz w:val="28"/>
          <w:szCs w:val="28"/>
        </w:rPr>
        <w:t>85 693 710,87</w:t>
      </w:r>
      <w:r w:rsidRPr="00FB5CE5">
        <w:rPr>
          <w:rFonts w:ascii="Times New Roman" w:hAnsi="Times New Roman"/>
          <w:sz w:val="28"/>
          <w:szCs w:val="28"/>
        </w:rPr>
        <w:t xml:space="preserve"> руб., в том числе:</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Pr>
          <w:rFonts w:ascii="Times New Roman" w:hAnsi="Times New Roman"/>
          <w:sz w:val="28"/>
          <w:szCs w:val="28"/>
        </w:rPr>
        <w:t>2</w:t>
      </w:r>
      <w:r w:rsidR="000B2B2F">
        <w:rPr>
          <w:rFonts w:ascii="Times New Roman" w:hAnsi="Times New Roman"/>
          <w:sz w:val="28"/>
          <w:szCs w:val="28"/>
        </w:rPr>
        <w:t>3</w:t>
      </w:r>
      <w:r>
        <w:rPr>
          <w:rFonts w:ascii="Times New Roman" w:hAnsi="Times New Roman"/>
          <w:sz w:val="28"/>
          <w:szCs w:val="28"/>
        </w:rPr>
        <w:t> </w:t>
      </w:r>
      <w:r w:rsidR="000B2B2F">
        <w:rPr>
          <w:rFonts w:ascii="Times New Roman" w:hAnsi="Times New Roman"/>
          <w:sz w:val="28"/>
          <w:szCs w:val="28"/>
        </w:rPr>
        <w:t>769</w:t>
      </w:r>
      <w:r>
        <w:rPr>
          <w:rFonts w:ascii="Times New Roman" w:hAnsi="Times New Roman"/>
          <w:sz w:val="28"/>
          <w:szCs w:val="28"/>
        </w:rPr>
        <w:t> </w:t>
      </w:r>
      <w:r w:rsidR="000B2B2F">
        <w:rPr>
          <w:rFonts w:ascii="Times New Roman" w:hAnsi="Times New Roman"/>
          <w:sz w:val="28"/>
          <w:szCs w:val="28"/>
        </w:rPr>
        <w:t>256</w:t>
      </w:r>
      <w:r>
        <w:rPr>
          <w:rFonts w:ascii="Times New Roman" w:hAnsi="Times New Roman"/>
          <w:sz w:val="28"/>
          <w:szCs w:val="28"/>
        </w:rPr>
        <w:t xml:space="preserve">,59 </w:t>
      </w:r>
      <w:r w:rsidRPr="00FB5CE5">
        <w:rPr>
          <w:rFonts w:ascii="Times New Roman" w:hAnsi="Times New Roman"/>
          <w:sz w:val="28"/>
          <w:szCs w:val="28"/>
        </w:rPr>
        <w:t>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Pr>
          <w:rFonts w:ascii="Times New Roman" w:hAnsi="Times New Roman"/>
          <w:sz w:val="28"/>
          <w:szCs w:val="28"/>
        </w:rPr>
        <w:t xml:space="preserve"> 5</w:t>
      </w:r>
      <w:r w:rsidR="000B2B2F">
        <w:rPr>
          <w:rFonts w:ascii="Times New Roman" w:hAnsi="Times New Roman"/>
          <w:sz w:val="28"/>
          <w:szCs w:val="28"/>
        </w:rPr>
        <w:t>9</w:t>
      </w:r>
      <w:r>
        <w:rPr>
          <w:rFonts w:ascii="Times New Roman" w:hAnsi="Times New Roman"/>
          <w:sz w:val="28"/>
          <w:szCs w:val="28"/>
        </w:rPr>
        <w:t> </w:t>
      </w:r>
      <w:r w:rsidR="000B2B2F">
        <w:rPr>
          <w:rFonts w:ascii="Times New Roman" w:hAnsi="Times New Roman"/>
          <w:sz w:val="28"/>
          <w:szCs w:val="28"/>
        </w:rPr>
        <w:t>459</w:t>
      </w:r>
      <w:r>
        <w:rPr>
          <w:rFonts w:ascii="Times New Roman" w:hAnsi="Times New Roman"/>
          <w:sz w:val="28"/>
          <w:szCs w:val="28"/>
        </w:rPr>
        <w:t> </w:t>
      </w:r>
      <w:r w:rsidR="000B2B2F">
        <w:rPr>
          <w:rFonts w:ascii="Times New Roman" w:hAnsi="Times New Roman"/>
          <w:sz w:val="28"/>
          <w:szCs w:val="28"/>
        </w:rPr>
        <w:t>085</w:t>
      </w:r>
      <w:r>
        <w:rPr>
          <w:rFonts w:ascii="Times New Roman" w:hAnsi="Times New Roman"/>
          <w:sz w:val="28"/>
          <w:szCs w:val="28"/>
        </w:rPr>
        <w:t>,00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lastRenderedPageBreak/>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0B2B2F">
        <w:rPr>
          <w:rFonts w:ascii="Times New Roman" w:hAnsi="Times New Roman"/>
          <w:sz w:val="28"/>
          <w:szCs w:val="28"/>
        </w:rPr>
        <w:t>89 445,00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Pr>
          <w:rFonts w:ascii="Times New Roman" w:hAnsi="Times New Roman"/>
          <w:sz w:val="28"/>
          <w:szCs w:val="28"/>
        </w:rPr>
        <w:t>2 </w:t>
      </w:r>
      <w:r w:rsidR="00A41424">
        <w:rPr>
          <w:rFonts w:ascii="Times New Roman" w:hAnsi="Times New Roman"/>
          <w:sz w:val="28"/>
          <w:szCs w:val="28"/>
        </w:rPr>
        <w:t>375</w:t>
      </w:r>
      <w:r>
        <w:rPr>
          <w:rFonts w:ascii="Times New Roman" w:hAnsi="Times New Roman"/>
          <w:sz w:val="28"/>
          <w:szCs w:val="28"/>
        </w:rPr>
        <w:t> </w:t>
      </w:r>
      <w:r w:rsidR="00A41424">
        <w:rPr>
          <w:rFonts w:ascii="Times New Roman" w:hAnsi="Times New Roman"/>
          <w:sz w:val="28"/>
          <w:szCs w:val="28"/>
        </w:rPr>
        <w:t>924</w:t>
      </w:r>
      <w:r>
        <w:rPr>
          <w:rFonts w:ascii="Times New Roman" w:hAnsi="Times New Roman"/>
          <w:sz w:val="28"/>
          <w:szCs w:val="28"/>
        </w:rPr>
        <w:t>,</w:t>
      </w:r>
      <w:r w:rsidR="00A41424">
        <w:rPr>
          <w:rFonts w:ascii="Times New Roman" w:hAnsi="Times New Roman"/>
          <w:sz w:val="28"/>
          <w:szCs w:val="28"/>
        </w:rPr>
        <w:t>28</w:t>
      </w:r>
      <w:r>
        <w:rPr>
          <w:rFonts w:ascii="Times New Roman" w:hAnsi="Times New Roman"/>
          <w:sz w:val="28"/>
          <w:szCs w:val="28"/>
        </w:rPr>
        <w:t xml:space="preserve"> </w:t>
      </w:r>
      <w:r w:rsidRPr="00FB5CE5">
        <w:rPr>
          <w:rFonts w:ascii="Times New Roman" w:hAnsi="Times New Roman"/>
          <w:sz w:val="28"/>
          <w:szCs w:val="28"/>
        </w:rPr>
        <w:t>руб.</w:t>
      </w:r>
    </w:p>
    <w:p w:rsidR="00C22A3B" w:rsidRDefault="00C22A3B" w:rsidP="00C22A3B">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Pr>
          <w:rFonts w:ascii="Times New Roman" w:hAnsi="Times New Roman"/>
          <w:sz w:val="28"/>
          <w:szCs w:val="28"/>
        </w:rPr>
        <w:t>»</w:t>
      </w:r>
      <w:r w:rsidRPr="00FB5CE5">
        <w:rPr>
          <w:rFonts w:ascii="Times New Roman" w:hAnsi="Times New Roman"/>
          <w:sz w:val="28"/>
          <w:szCs w:val="28"/>
        </w:rPr>
        <w:t xml:space="preserve">.        </w:t>
      </w:r>
    </w:p>
    <w:p w:rsidR="00C22A3B" w:rsidRDefault="00C22A3B" w:rsidP="004439E2">
      <w:pPr>
        <w:rPr>
          <w:rFonts w:ascii="Times New Roman" w:hAnsi="Times New Roman"/>
          <w:sz w:val="28"/>
          <w:szCs w:val="28"/>
          <w:lang w:eastAsia="ru-RU"/>
        </w:rPr>
      </w:pPr>
    </w:p>
    <w:p w:rsidR="004439E2" w:rsidRPr="004439E2" w:rsidRDefault="00110FEE" w:rsidP="004439E2">
      <w:pPr>
        <w:rPr>
          <w:rFonts w:ascii="Times New Roman" w:hAnsi="Times New Roman"/>
          <w:sz w:val="28"/>
          <w:szCs w:val="28"/>
          <w:lang w:eastAsia="ru-RU"/>
        </w:rPr>
      </w:pPr>
      <w:r>
        <w:rPr>
          <w:rFonts w:ascii="Times New Roman" w:hAnsi="Times New Roman"/>
          <w:sz w:val="28"/>
          <w:szCs w:val="28"/>
          <w:lang w:eastAsia="ru-RU"/>
        </w:rPr>
        <w:t>в)</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1</w:t>
      </w:r>
      <w:r w:rsidR="004439E2" w:rsidRPr="004439E2">
        <w:rPr>
          <w:rFonts w:ascii="Times New Roman" w:hAnsi="Times New Roman"/>
          <w:sz w:val="28"/>
          <w:szCs w:val="28"/>
          <w:lang w:eastAsia="ru-RU"/>
        </w:rPr>
        <w:t xml:space="preserve">  изложить в следующей редакции:</w:t>
      </w:r>
    </w:p>
    <w:p w:rsidR="00C22A3B" w:rsidRPr="00883746" w:rsidRDefault="00C22A3B" w:rsidP="00C22A3B">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C22A3B" w:rsidRPr="00883746" w:rsidRDefault="00C22A3B" w:rsidP="00C22A3B">
      <w:pPr>
        <w:spacing w:after="0"/>
        <w:ind w:firstLine="851"/>
        <w:jc w:val="center"/>
        <w:rPr>
          <w:rFonts w:ascii="Times New Roman" w:hAnsi="Times New Roman"/>
          <w:sz w:val="56"/>
        </w:rPr>
      </w:pPr>
      <w:r w:rsidRPr="00883746">
        <w:rPr>
          <w:rFonts w:ascii="Times New Roman" w:hAnsi="Times New Roman"/>
          <w:sz w:val="28"/>
        </w:rPr>
        <w:t>Подпрограммы</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C22A3B" w:rsidRDefault="00C22A3B" w:rsidP="00C22A3B">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7229"/>
      </w:tblGrid>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7229" w:type="dxa"/>
            <w:tcBorders>
              <w:top w:val="single" w:sz="4" w:space="0" w:color="auto"/>
              <w:right w:val="single" w:sz="4" w:space="0" w:color="auto"/>
            </w:tcBorders>
          </w:tcPr>
          <w:p w:rsidR="00C22A3B" w:rsidRDefault="00C22A3B" w:rsidP="001402FE">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C22A3B" w:rsidRPr="0009198B" w:rsidRDefault="00C22A3B" w:rsidP="001402FE">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C22A3B" w:rsidRDefault="00C22A3B" w:rsidP="001402FE">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C22A3B" w:rsidRPr="00FA7402"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C22A3B" w:rsidRPr="0009198B"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C22A3B" w:rsidRPr="0009198B" w:rsidTr="00C22A3B">
        <w:trPr>
          <w:trHeight w:val="20"/>
        </w:trPr>
        <w:tc>
          <w:tcPr>
            <w:tcW w:w="2410" w:type="dxa"/>
            <w:tcBorders>
              <w:top w:val="nil"/>
              <w:right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7229" w:type="dxa"/>
            <w:tcBorders>
              <w:top w:val="nil"/>
              <w:right w:val="single" w:sz="4" w:space="0" w:color="auto"/>
            </w:tcBorders>
          </w:tcPr>
          <w:p w:rsidR="00C22A3B" w:rsidRPr="0009198B" w:rsidRDefault="00C22A3B" w:rsidP="00C22A3B">
            <w:pPr>
              <w:ind w:firstLine="851"/>
              <w:rPr>
                <w:rFonts w:ascii="Times New Roman" w:hAnsi="Times New Roman"/>
                <w:sz w:val="28"/>
                <w:szCs w:val="24"/>
              </w:rPr>
            </w:pPr>
            <w:r>
              <w:rPr>
                <w:rFonts w:ascii="Times New Roman" w:hAnsi="Times New Roman"/>
                <w:sz w:val="28"/>
                <w:szCs w:val="24"/>
              </w:rPr>
              <w:t>2019 - 2026</w:t>
            </w:r>
            <w:r w:rsidRPr="0009198B">
              <w:rPr>
                <w:rFonts w:ascii="Times New Roman" w:hAnsi="Times New Roman"/>
                <w:sz w:val="28"/>
                <w:szCs w:val="24"/>
              </w:rPr>
              <w:t xml:space="preserve"> годы.</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FA7402">
              <w:rPr>
                <w:rFonts w:ascii="Times New Roman" w:hAnsi="Times New Roman"/>
                <w:sz w:val="28"/>
                <w:szCs w:val="24"/>
              </w:rPr>
              <w:t xml:space="preserve">Параметры финансового обеспечения всего, в том числе по годам реализации </w:t>
            </w:r>
            <w:r w:rsidRPr="00FA7402">
              <w:rPr>
                <w:rFonts w:ascii="Times New Roman" w:hAnsi="Times New Roman"/>
                <w:sz w:val="28"/>
                <w:szCs w:val="24"/>
              </w:rPr>
              <w:lastRenderedPageBreak/>
              <w:t>подпрограммы</w:t>
            </w:r>
          </w:p>
        </w:tc>
        <w:tc>
          <w:tcPr>
            <w:tcW w:w="7229" w:type="dxa"/>
          </w:tcPr>
          <w:p w:rsidR="00C22A3B" w:rsidRPr="00CE74DD" w:rsidRDefault="00C22A3B" w:rsidP="001402FE">
            <w:pPr>
              <w:ind w:firstLine="34"/>
              <w:rPr>
                <w:rFonts w:ascii="Times New Roman" w:hAnsi="Times New Roman"/>
                <w:sz w:val="28"/>
                <w:szCs w:val="24"/>
              </w:rPr>
            </w:pPr>
            <w:r w:rsidRPr="00CE74DD">
              <w:rPr>
                <w:rFonts w:ascii="Times New Roman" w:hAnsi="Times New Roman"/>
                <w:sz w:val="28"/>
                <w:szCs w:val="24"/>
              </w:rPr>
              <w:lastRenderedPageBreak/>
              <w:t xml:space="preserve">Прогнозируемый объем финансирования составит – </w:t>
            </w:r>
            <w:r>
              <w:rPr>
                <w:rFonts w:ascii="Times New Roman" w:hAnsi="Times New Roman"/>
                <w:sz w:val="28"/>
                <w:szCs w:val="24"/>
              </w:rPr>
              <w:t>2</w:t>
            </w:r>
            <w:r w:rsidR="00A41424">
              <w:rPr>
                <w:rFonts w:ascii="Times New Roman" w:hAnsi="Times New Roman"/>
                <w:sz w:val="28"/>
                <w:szCs w:val="24"/>
              </w:rPr>
              <w:t>3</w:t>
            </w:r>
            <w:r>
              <w:rPr>
                <w:rFonts w:ascii="Times New Roman" w:hAnsi="Times New Roman"/>
                <w:sz w:val="28"/>
                <w:szCs w:val="24"/>
              </w:rPr>
              <w:t> </w:t>
            </w:r>
            <w:r w:rsidR="00A41424">
              <w:rPr>
                <w:rFonts w:ascii="Times New Roman" w:hAnsi="Times New Roman"/>
                <w:sz w:val="28"/>
                <w:szCs w:val="24"/>
              </w:rPr>
              <w:t>769</w:t>
            </w:r>
            <w:r>
              <w:rPr>
                <w:rFonts w:ascii="Times New Roman" w:hAnsi="Times New Roman"/>
                <w:sz w:val="28"/>
                <w:szCs w:val="24"/>
              </w:rPr>
              <w:t> </w:t>
            </w:r>
            <w:r w:rsidR="00A41424">
              <w:rPr>
                <w:rFonts w:ascii="Times New Roman" w:hAnsi="Times New Roman"/>
                <w:sz w:val="28"/>
                <w:szCs w:val="24"/>
              </w:rPr>
              <w:t>256</w:t>
            </w:r>
            <w:r>
              <w:rPr>
                <w:rFonts w:ascii="Times New Roman" w:hAnsi="Times New Roman"/>
                <w:sz w:val="28"/>
                <w:szCs w:val="24"/>
              </w:rPr>
              <w:t>,59 </w:t>
            </w:r>
            <w:r w:rsidRPr="00CE74DD">
              <w:rPr>
                <w:rFonts w:ascii="Times New Roman" w:hAnsi="Times New Roman"/>
                <w:sz w:val="28"/>
                <w:szCs w:val="24"/>
              </w:rPr>
              <w:t xml:space="preserve"> руб., в том числе по годам реализации:</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lastRenderedPageBreak/>
              <w:t xml:space="preserve">2022 г. – </w:t>
            </w:r>
            <w:r>
              <w:rPr>
                <w:rFonts w:ascii="Times New Roman" w:hAnsi="Times New Roman"/>
                <w:sz w:val="28"/>
                <w:szCs w:val="24"/>
              </w:rPr>
              <w:t>3 846 497,59</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5 332 527,00</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A41424">
              <w:rPr>
                <w:rFonts w:ascii="Times New Roman" w:hAnsi="Times New Roman"/>
                <w:sz w:val="28"/>
                <w:szCs w:val="24"/>
              </w:rPr>
              <w:t>3 637 564,00</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t>2025 г. -                0,00 руб.</w:t>
            </w:r>
          </w:p>
          <w:p w:rsidR="00C22A3B" w:rsidRPr="00CE74DD"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t xml:space="preserve">2026 г. - </w:t>
            </w:r>
            <w:r w:rsidR="00A41424">
              <w:rPr>
                <w:rFonts w:ascii="Times New Roman" w:hAnsi="Times New Roman"/>
                <w:sz w:val="28"/>
                <w:szCs w:val="24"/>
              </w:rPr>
              <w:t xml:space="preserve">               0,00 руб.</w:t>
            </w:r>
          </w:p>
          <w:p w:rsidR="00C22A3B" w:rsidRPr="00CE74DD" w:rsidRDefault="00C22A3B" w:rsidP="001402FE">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7229" w:type="dxa"/>
          </w:tcPr>
          <w:p w:rsidR="00C22A3B" w:rsidRPr="008F79A8" w:rsidRDefault="00C22A3B" w:rsidP="001402FE">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Pr>
                <w:rFonts w:ascii="Times New Roman" w:hAnsi="Times New Roman"/>
                <w:sz w:val="28"/>
                <w:szCs w:val="24"/>
              </w:rPr>
              <w:t>6</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C22A3B" w:rsidRPr="008F79A8" w:rsidRDefault="00C22A3B" w:rsidP="001402FE">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C22A3B" w:rsidRPr="008F79A8" w:rsidRDefault="00C22A3B" w:rsidP="001402FE">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C22A3B" w:rsidRDefault="00C22A3B" w:rsidP="001402FE">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C22A3B" w:rsidRDefault="00110FEE" w:rsidP="00C22A3B">
      <w:pPr>
        <w:pStyle w:val="af"/>
        <w:rPr>
          <w:sz w:val="28"/>
          <w:szCs w:val="28"/>
        </w:rPr>
      </w:pPr>
      <w:r>
        <w:rPr>
          <w:sz w:val="28"/>
          <w:szCs w:val="28"/>
        </w:rPr>
        <w:t>г</w:t>
      </w:r>
      <w:r w:rsidR="009C2FF9" w:rsidRPr="009C547A">
        <w:rPr>
          <w:sz w:val="28"/>
          <w:szCs w:val="28"/>
        </w:rPr>
        <w:t>)</w:t>
      </w:r>
      <w:r w:rsidR="009C2FF9">
        <w:rPr>
          <w:sz w:val="28"/>
          <w:szCs w:val="28"/>
        </w:rPr>
        <w:t xml:space="preserve"> </w:t>
      </w:r>
      <w:r w:rsidR="00C22A3B">
        <w:rPr>
          <w:sz w:val="28"/>
          <w:szCs w:val="28"/>
        </w:rPr>
        <w:t>пункт 2.3. в разделе 2</w:t>
      </w:r>
      <w:r w:rsidR="007E661E">
        <w:rPr>
          <w:sz w:val="28"/>
          <w:szCs w:val="28"/>
        </w:rPr>
        <w:t xml:space="preserve"> подпрограммы 1</w:t>
      </w:r>
      <w:r w:rsidR="00C22A3B">
        <w:rPr>
          <w:sz w:val="28"/>
          <w:szCs w:val="28"/>
        </w:rPr>
        <w:t xml:space="preserve"> из</w:t>
      </w:r>
      <w:r w:rsidR="00C22A3B" w:rsidRPr="009C547A">
        <w:rPr>
          <w:sz w:val="28"/>
          <w:szCs w:val="28"/>
        </w:rPr>
        <w:t>ложить в следующей редакции:</w:t>
      </w:r>
    </w:p>
    <w:p w:rsidR="00C22A3B" w:rsidRPr="004F30FF" w:rsidRDefault="00C22A3B" w:rsidP="00C22A3B">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Pr>
          <w:rFonts w:ascii="Times New Roman" w:hAnsi="Times New Roman"/>
          <w:sz w:val="28"/>
          <w:szCs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2</w:t>
      </w:r>
      <w:r w:rsidR="00A41424">
        <w:rPr>
          <w:rFonts w:ascii="Times New Roman" w:hAnsi="Times New Roman"/>
          <w:sz w:val="28"/>
          <w:szCs w:val="24"/>
        </w:rPr>
        <w:t>3</w:t>
      </w:r>
      <w:r>
        <w:rPr>
          <w:rFonts w:ascii="Times New Roman" w:hAnsi="Times New Roman"/>
          <w:sz w:val="28"/>
          <w:szCs w:val="24"/>
        </w:rPr>
        <w:t> </w:t>
      </w:r>
      <w:r w:rsidR="00A41424">
        <w:rPr>
          <w:rFonts w:ascii="Times New Roman" w:hAnsi="Times New Roman"/>
          <w:sz w:val="28"/>
          <w:szCs w:val="24"/>
        </w:rPr>
        <w:t>769</w:t>
      </w:r>
      <w:r>
        <w:rPr>
          <w:rFonts w:ascii="Times New Roman" w:hAnsi="Times New Roman"/>
          <w:sz w:val="28"/>
          <w:szCs w:val="24"/>
        </w:rPr>
        <w:t> </w:t>
      </w:r>
      <w:r w:rsidR="00A41424">
        <w:rPr>
          <w:rFonts w:ascii="Times New Roman" w:hAnsi="Times New Roman"/>
          <w:sz w:val="28"/>
          <w:szCs w:val="24"/>
        </w:rPr>
        <w:t>256</w:t>
      </w:r>
      <w:r>
        <w:rPr>
          <w:rFonts w:ascii="Times New Roman" w:hAnsi="Times New Roman"/>
          <w:sz w:val="28"/>
          <w:szCs w:val="24"/>
        </w:rPr>
        <w:t>,59</w:t>
      </w:r>
      <w:r w:rsidRPr="004F30FF">
        <w:rPr>
          <w:rFonts w:ascii="Times New Roman" w:hAnsi="Times New Roman"/>
          <w:sz w:val="28"/>
          <w:szCs w:val="24"/>
        </w:rPr>
        <w:t xml:space="preserve"> руб. в том числе по годам:</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5 332 527,00</w:t>
      </w:r>
      <w:r w:rsidRPr="00CE74DD">
        <w:rPr>
          <w:rFonts w:ascii="Times New Roman" w:hAnsi="Times New Roman"/>
          <w:sz w:val="28"/>
          <w:szCs w:val="24"/>
        </w:rPr>
        <w:t xml:space="preserve">  руб.,</w:t>
      </w:r>
    </w:p>
    <w:p w:rsidR="00C22A3B" w:rsidRDefault="00C22A3B" w:rsidP="00C22A3B">
      <w:pPr>
        <w:pStyle w:val="af"/>
        <w:rPr>
          <w:sz w:val="28"/>
        </w:rPr>
      </w:pPr>
      <w:r>
        <w:rPr>
          <w:sz w:val="28"/>
        </w:rPr>
        <w:t xml:space="preserve">           </w:t>
      </w:r>
      <w:r w:rsidRPr="00CE74DD">
        <w:rPr>
          <w:sz w:val="28"/>
        </w:rPr>
        <w:t>2024 г. –</w:t>
      </w:r>
      <w:r w:rsidR="00A41424">
        <w:rPr>
          <w:sz w:val="28"/>
        </w:rPr>
        <w:t>3 637 564,00 руб.</w:t>
      </w:r>
    </w:p>
    <w:p w:rsidR="00C22A3B" w:rsidRDefault="00C22A3B" w:rsidP="00C22A3B">
      <w:pPr>
        <w:pStyle w:val="af"/>
        <w:rPr>
          <w:sz w:val="28"/>
        </w:rPr>
      </w:pPr>
      <w:r>
        <w:rPr>
          <w:sz w:val="28"/>
        </w:rPr>
        <w:t xml:space="preserve">            2025 г. -              0,00 руб.</w:t>
      </w:r>
    </w:p>
    <w:p w:rsidR="00C22A3B" w:rsidRDefault="00C22A3B" w:rsidP="00A41424">
      <w:pPr>
        <w:pStyle w:val="af"/>
        <w:tabs>
          <w:tab w:val="left" w:pos="2970"/>
          <w:tab w:val="left" w:pos="3075"/>
        </w:tabs>
        <w:rPr>
          <w:sz w:val="28"/>
        </w:rPr>
      </w:pPr>
      <w:r>
        <w:rPr>
          <w:sz w:val="28"/>
        </w:rPr>
        <w:t xml:space="preserve">            2026г. - </w:t>
      </w:r>
      <w:r w:rsidR="00A41424">
        <w:rPr>
          <w:sz w:val="28"/>
        </w:rPr>
        <w:tab/>
        <w:t>0,00 руб.</w:t>
      </w:r>
    </w:p>
    <w:p w:rsidR="009C2FF9" w:rsidRDefault="009C2FF9" w:rsidP="009C2FF9">
      <w:pPr>
        <w:pStyle w:val="af"/>
        <w:rPr>
          <w:sz w:val="28"/>
          <w:szCs w:val="28"/>
        </w:rPr>
      </w:pPr>
    </w:p>
    <w:p w:rsidR="00B73B25" w:rsidRDefault="00C13D0D" w:rsidP="00B73B25">
      <w:pPr>
        <w:rPr>
          <w:rFonts w:ascii="Times New Roman" w:hAnsi="Times New Roman"/>
          <w:sz w:val="28"/>
          <w:szCs w:val="28"/>
          <w:lang w:eastAsia="ru-RU"/>
        </w:rPr>
      </w:pPr>
      <w:r>
        <w:rPr>
          <w:rFonts w:ascii="Times New Roman" w:hAnsi="Times New Roman"/>
          <w:sz w:val="28"/>
          <w:szCs w:val="28"/>
          <w:lang w:eastAsia="ru-RU"/>
        </w:rPr>
        <w:t>д</w:t>
      </w:r>
      <w:r w:rsidR="00B73B25" w:rsidRPr="004439E2">
        <w:rPr>
          <w:rFonts w:ascii="Times New Roman" w:hAnsi="Times New Roman"/>
          <w:sz w:val="28"/>
          <w:szCs w:val="28"/>
          <w:lang w:eastAsia="ru-RU"/>
        </w:rPr>
        <w:t xml:space="preserve">) паспорт подпрограммы </w:t>
      </w:r>
      <w:r>
        <w:rPr>
          <w:rFonts w:ascii="Times New Roman" w:hAnsi="Times New Roman"/>
          <w:sz w:val="28"/>
          <w:szCs w:val="28"/>
          <w:lang w:eastAsia="ru-RU"/>
        </w:rPr>
        <w:t xml:space="preserve"> 2</w:t>
      </w:r>
      <w:r w:rsidR="00B73B25" w:rsidRPr="004439E2">
        <w:rPr>
          <w:rFonts w:ascii="Times New Roman" w:hAnsi="Times New Roman"/>
          <w:sz w:val="28"/>
          <w:szCs w:val="28"/>
          <w:lang w:eastAsia="ru-RU"/>
        </w:rPr>
        <w:t xml:space="preserve"> изложить в следующей редакции:</w:t>
      </w:r>
    </w:p>
    <w:p w:rsidR="00C22A3B" w:rsidRPr="001C09B6" w:rsidRDefault="00C22A3B" w:rsidP="00C22A3B">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C22A3B"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lastRenderedPageBreak/>
        <w:t>Муниципальной программы «Устойчивое развитие территории сельского поселения Новочеркутинский сельсовет на 2019-202</w:t>
      </w:r>
      <w:r w:rsidR="007E661E">
        <w:rPr>
          <w:rFonts w:ascii="Times New Roman" w:hAnsi="Times New Roman"/>
          <w:sz w:val="28"/>
          <w:szCs w:val="28"/>
        </w:rPr>
        <w:t>6</w:t>
      </w:r>
      <w:r>
        <w:rPr>
          <w:rFonts w:ascii="Times New Roman" w:hAnsi="Times New Roman"/>
          <w:sz w:val="28"/>
          <w:szCs w:val="28"/>
        </w:rPr>
        <w:t xml:space="preserve"> годы»</w:t>
      </w:r>
    </w:p>
    <w:p w:rsidR="00C22A3B" w:rsidRPr="001C09B6" w:rsidRDefault="00C22A3B" w:rsidP="00C22A3B">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C22A3B" w:rsidRPr="0009198B" w:rsidTr="001402FE">
        <w:trPr>
          <w:trHeight w:val="20"/>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C22A3B" w:rsidRPr="001C09B6" w:rsidRDefault="00C22A3B" w:rsidP="001402FE">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C22A3B" w:rsidRPr="001C09B6" w:rsidRDefault="00C22A3B" w:rsidP="001402FE">
            <w:pPr>
              <w:spacing w:after="0" w:line="240" w:lineRule="auto"/>
              <w:rPr>
                <w:rFonts w:ascii="Times New Roman" w:hAnsi="Times New Roman"/>
                <w:sz w:val="28"/>
                <w:szCs w:val="28"/>
              </w:rPr>
            </w:pPr>
          </w:p>
        </w:tc>
      </w:tr>
      <w:tr w:rsidR="00C22A3B" w:rsidRPr="0009198B" w:rsidTr="001402FE">
        <w:trPr>
          <w:trHeight w:val="20"/>
        </w:trPr>
        <w:tc>
          <w:tcPr>
            <w:tcW w:w="2686" w:type="dxa"/>
            <w:tcBorders>
              <w:top w:val="nil"/>
              <w:right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C22A3B" w:rsidRPr="0009198B" w:rsidRDefault="00C22A3B" w:rsidP="007E661E">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w:t>
            </w:r>
            <w:r w:rsidR="007E661E">
              <w:rPr>
                <w:rFonts w:ascii="Times New Roman" w:hAnsi="Times New Roman"/>
                <w:sz w:val="28"/>
                <w:szCs w:val="28"/>
              </w:rPr>
              <w:t>6</w:t>
            </w:r>
            <w:r w:rsidRPr="0009198B">
              <w:rPr>
                <w:rFonts w:ascii="Times New Roman" w:hAnsi="Times New Roman"/>
                <w:sz w:val="28"/>
                <w:szCs w:val="28"/>
              </w:rPr>
              <w:t xml:space="preserve"> годы.</w:t>
            </w:r>
          </w:p>
        </w:tc>
      </w:tr>
      <w:tr w:rsidR="00C22A3B" w:rsidRPr="0009198B" w:rsidTr="001402FE">
        <w:trPr>
          <w:trHeight w:val="20"/>
        </w:trPr>
        <w:tc>
          <w:tcPr>
            <w:tcW w:w="2686" w:type="dxa"/>
          </w:tcPr>
          <w:p w:rsidR="00C22A3B" w:rsidRPr="001C09B6" w:rsidRDefault="00C22A3B" w:rsidP="001402FE">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C22A3B" w:rsidRPr="000046E6" w:rsidRDefault="00C22A3B"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103583">
              <w:rPr>
                <w:rFonts w:ascii="Times New Roman" w:hAnsi="Times New Roman"/>
                <w:sz w:val="28"/>
                <w:szCs w:val="28"/>
              </w:rPr>
              <w:t>459</w:t>
            </w:r>
            <w:r>
              <w:rPr>
                <w:rFonts w:ascii="Times New Roman" w:hAnsi="Times New Roman"/>
                <w:sz w:val="28"/>
                <w:szCs w:val="28"/>
              </w:rPr>
              <w:t> </w:t>
            </w:r>
            <w:r w:rsidR="00103583">
              <w:rPr>
                <w:rFonts w:ascii="Times New Roman" w:hAnsi="Times New Roman"/>
                <w:sz w:val="28"/>
                <w:szCs w:val="28"/>
              </w:rPr>
              <w:t>085</w:t>
            </w:r>
            <w:r>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10 </w:t>
            </w:r>
            <w:r w:rsidR="00A41424">
              <w:rPr>
                <w:rFonts w:ascii="Times New Roman" w:hAnsi="Times New Roman"/>
                <w:sz w:val="28"/>
                <w:szCs w:val="28"/>
              </w:rPr>
              <w:t>760</w:t>
            </w:r>
            <w:r>
              <w:rPr>
                <w:rFonts w:ascii="Times New Roman" w:hAnsi="Times New Roman"/>
                <w:sz w:val="28"/>
                <w:szCs w:val="28"/>
              </w:rPr>
              <w:t xml:space="preserve"> </w:t>
            </w:r>
            <w:r w:rsidR="00A41424">
              <w:rPr>
                <w:rFonts w:ascii="Times New Roman" w:hAnsi="Times New Roman"/>
                <w:sz w:val="28"/>
                <w:szCs w:val="28"/>
              </w:rPr>
              <w:t>958</w:t>
            </w:r>
            <w:r>
              <w:rPr>
                <w:rFonts w:ascii="Times New Roman" w:hAnsi="Times New Roman"/>
                <w:sz w:val="28"/>
                <w:szCs w:val="28"/>
              </w:rPr>
              <w:t>,00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w:t>
            </w:r>
            <w:r w:rsidR="00A41424">
              <w:rPr>
                <w:rFonts w:ascii="Times New Roman" w:hAnsi="Times New Roman"/>
                <w:sz w:val="28"/>
                <w:szCs w:val="28"/>
              </w:rPr>
              <w:t>7 680 942,00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2025 г. -   </w:t>
            </w:r>
            <w:r w:rsidR="00A41424">
              <w:rPr>
                <w:rFonts w:ascii="Times New Roman" w:hAnsi="Times New Roman"/>
                <w:sz w:val="28"/>
                <w:szCs w:val="28"/>
              </w:rPr>
              <w:t>6 482 578,00</w:t>
            </w:r>
            <w:r>
              <w:rPr>
                <w:rFonts w:ascii="Times New Roman" w:hAnsi="Times New Roman"/>
                <w:sz w:val="28"/>
                <w:szCs w:val="28"/>
              </w:rPr>
              <w:t xml:space="preserve"> руб.</w:t>
            </w:r>
          </w:p>
          <w:p w:rsidR="007E661E" w:rsidRPr="000046E6"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A41424">
              <w:rPr>
                <w:rFonts w:ascii="Times New Roman" w:hAnsi="Times New Roman"/>
                <w:sz w:val="28"/>
                <w:szCs w:val="28"/>
              </w:rPr>
              <w:t xml:space="preserve">   6 493 578,00 руб.</w:t>
            </w:r>
          </w:p>
          <w:p w:rsidR="00C22A3B" w:rsidRPr="000046E6" w:rsidRDefault="00C22A3B" w:rsidP="001402FE">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1402FE">
        <w:trPr>
          <w:trHeight w:val="20"/>
        </w:trPr>
        <w:tc>
          <w:tcPr>
            <w:tcW w:w="2686" w:type="dxa"/>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C22A3B" w:rsidRPr="008E077E" w:rsidRDefault="00C22A3B" w:rsidP="001402FE">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sidR="007E661E">
              <w:rPr>
                <w:rFonts w:ascii="Times New Roman" w:hAnsi="Times New Roman"/>
                <w:sz w:val="28"/>
                <w:szCs w:val="28"/>
              </w:rPr>
              <w:t>6</w:t>
            </w:r>
            <w:r w:rsidRPr="008E077E">
              <w:rPr>
                <w:rFonts w:ascii="Times New Roman" w:hAnsi="Times New Roman"/>
                <w:sz w:val="28"/>
                <w:szCs w:val="28"/>
              </w:rPr>
              <w:t xml:space="preserve"> году:</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C22A3B" w:rsidRPr="008E077E" w:rsidRDefault="00C22A3B" w:rsidP="001402FE">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C13D0D" w:rsidP="00B73B25">
      <w:pPr>
        <w:pStyle w:val="af"/>
        <w:rPr>
          <w:sz w:val="28"/>
          <w:szCs w:val="28"/>
        </w:rPr>
      </w:pPr>
      <w:r>
        <w:rPr>
          <w:sz w:val="28"/>
          <w:szCs w:val="28"/>
        </w:rPr>
        <w:t>е</w:t>
      </w:r>
      <w:r w:rsidR="00B73B25" w:rsidRPr="009C547A">
        <w:rPr>
          <w:sz w:val="28"/>
          <w:szCs w:val="28"/>
        </w:rPr>
        <w:t>)</w:t>
      </w:r>
      <w:r w:rsidR="00B73B25">
        <w:rPr>
          <w:sz w:val="28"/>
          <w:szCs w:val="28"/>
        </w:rPr>
        <w:t xml:space="preserve"> пункт 2.3. в разделе 2</w:t>
      </w:r>
      <w:r>
        <w:rPr>
          <w:sz w:val="28"/>
          <w:szCs w:val="28"/>
        </w:rPr>
        <w:t xml:space="preserve"> подпрограммы 2 </w:t>
      </w:r>
      <w:r w:rsidR="00B73B25" w:rsidRPr="009C547A">
        <w:rPr>
          <w:sz w:val="28"/>
          <w:szCs w:val="28"/>
        </w:rPr>
        <w:t>изложить в следующей редакции:</w:t>
      </w:r>
    </w:p>
    <w:p w:rsidR="007E661E" w:rsidRPr="008E077E" w:rsidRDefault="00B73B25" w:rsidP="007E661E">
      <w:pPr>
        <w:pStyle w:val="ConsPlusNormal"/>
        <w:widowControl/>
        <w:ind w:firstLine="142"/>
        <w:jc w:val="both"/>
        <w:rPr>
          <w:rFonts w:ascii="Times New Roman" w:hAnsi="Times New Roman"/>
          <w:sz w:val="28"/>
          <w:szCs w:val="28"/>
        </w:rPr>
      </w:pPr>
      <w:r>
        <w:rPr>
          <w:rFonts w:ascii="Times New Roman" w:hAnsi="Times New Roman"/>
          <w:sz w:val="28"/>
          <w:szCs w:val="28"/>
        </w:rPr>
        <w:lastRenderedPageBreak/>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w:t>
      </w:r>
      <w:r w:rsidR="007E661E">
        <w:rPr>
          <w:rFonts w:ascii="Times New Roman" w:hAnsi="Times New Roman"/>
          <w:sz w:val="28"/>
          <w:szCs w:val="28"/>
        </w:rPr>
        <w:t xml:space="preserve"> И</w:t>
      </w:r>
      <w:r w:rsidR="007E661E" w:rsidRPr="008E077E">
        <w:rPr>
          <w:rFonts w:ascii="Times New Roman" w:hAnsi="Times New Roman"/>
          <w:sz w:val="28"/>
          <w:szCs w:val="28"/>
        </w:rPr>
        <w:t>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E661E" w:rsidRPr="008E077E" w:rsidRDefault="007E661E" w:rsidP="007E661E">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E661E" w:rsidRPr="00E171E9" w:rsidRDefault="007E661E" w:rsidP="007E661E">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103583">
        <w:rPr>
          <w:rFonts w:ascii="Times New Roman" w:hAnsi="Times New Roman"/>
          <w:sz w:val="28"/>
          <w:szCs w:val="28"/>
        </w:rPr>
        <w:t>459</w:t>
      </w:r>
      <w:r>
        <w:rPr>
          <w:rFonts w:ascii="Times New Roman" w:hAnsi="Times New Roman"/>
          <w:sz w:val="28"/>
          <w:szCs w:val="28"/>
        </w:rPr>
        <w:t> </w:t>
      </w:r>
      <w:r w:rsidR="00103583">
        <w:rPr>
          <w:rFonts w:ascii="Times New Roman" w:hAnsi="Times New Roman"/>
          <w:sz w:val="28"/>
          <w:szCs w:val="28"/>
        </w:rPr>
        <w:t>085</w:t>
      </w:r>
      <w:r>
        <w:rPr>
          <w:rFonts w:ascii="Times New Roman" w:hAnsi="Times New Roman"/>
          <w:sz w:val="28"/>
          <w:szCs w:val="28"/>
        </w:rPr>
        <w:t xml:space="preserve">,00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10 </w:t>
      </w:r>
      <w:r w:rsidR="00103583">
        <w:rPr>
          <w:rFonts w:ascii="Times New Roman" w:hAnsi="Times New Roman"/>
          <w:sz w:val="28"/>
          <w:szCs w:val="28"/>
        </w:rPr>
        <w:t>760</w:t>
      </w:r>
      <w:r>
        <w:rPr>
          <w:rFonts w:ascii="Times New Roman" w:hAnsi="Times New Roman"/>
          <w:sz w:val="28"/>
          <w:szCs w:val="28"/>
        </w:rPr>
        <w:t> </w:t>
      </w:r>
      <w:r w:rsidR="00103583">
        <w:rPr>
          <w:rFonts w:ascii="Times New Roman" w:hAnsi="Times New Roman"/>
          <w:sz w:val="28"/>
          <w:szCs w:val="28"/>
        </w:rPr>
        <w:t>958</w:t>
      </w:r>
      <w:r>
        <w:rPr>
          <w:rFonts w:ascii="Times New Roman" w:hAnsi="Times New Roman"/>
          <w:sz w:val="28"/>
          <w:szCs w:val="28"/>
        </w:rPr>
        <w:t xml:space="preserve">,00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 xml:space="preserve"> 7 680 942,00</w:t>
      </w:r>
      <w:r>
        <w:rPr>
          <w:rFonts w:ascii="Times New Roman" w:hAnsi="Times New Roman"/>
          <w:sz w:val="28"/>
          <w:szCs w:val="28"/>
        </w:rPr>
        <w:t xml:space="preserve">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2025г. –  </w:t>
      </w:r>
      <w:r w:rsidR="00103583">
        <w:rPr>
          <w:rFonts w:ascii="Times New Roman" w:hAnsi="Times New Roman"/>
          <w:sz w:val="28"/>
          <w:szCs w:val="28"/>
        </w:rPr>
        <w:t xml:space="preserve"> 6 482 578,00</w:t>
      </w:r>
      <w:r>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6 493 578,00 руб.</w:t>
      </w:r>
    </w:p>
    <w:p w:rsidR="00B73B25" w:rsidRDefault="00B73B25" w:rsidP="007E661E">
      <w:pPr>
        <w:pStyle w:val="ConsPlusNormal"/>
        <w:widowControl/>
        <w:ind w:firstLine="142"/>
        <w:jc w:val="both"/>
        <w:rPr>
          <w:sz w:val="28"/>
          <w:szCs w:val="28"/>
        </w:rPr>
      </w:pPr>
    </w:p>
    <w:p w:rsidR="00C13D0D" w:rsidRDefault="00C13D0D" w:rsidP="00120332">
      <w:pPr>
        <w:rPr>
          <w:rFonts w:ascii="Times New Roman" w:hAnsi="Times New Roman"/>
          <w:sz w:val="28"/>
          <w:szCs w:val="24"/>
          <w:lang w:eastAsia="ru-RU"/>
        </w:rPr>
      </w:pPr>
      <w:r w:rsidRPr="00C13D0D">
        <w:rPr>
          <w:rFonts w:ascii="Times New Roman" w:hAnsi="Times New Roman"/>
          <w:sz w:val="28"/>
          <w:szCs w:val="24"/>
          <w:lang w:eastAsia="ru-RU"/>
        </w:rPr>
        <w:t>ж)</w:t>
      </w:r>
      <w:r>
        <w:rPr>
          <w:rFonts w:ascii="Times New Roman" w:hAnsi="Times New Roman"/>
          <w:sz w:val="28"/>
          <w:szCs w:val="24"/>
          <w:lang w:eastAsia="ru-RU"/>
        </w:rPr>
        <w:t xml:space="preserve">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3</w:t>
      </w:r>
      <w:r w:rsidRPr="004439E2">
        <w:rPr>
          <w:rFonts w:ascii="Times New Roman" w:hAnsi="Times New Roman"/>
          <w:sz w:val="28"/>
          <w:szCs w:val="28"/>
          <w:lang w:eastAsia="ru-RU"/>
        </w:rPr>
        <w:t xml:space="preserve"> изложить в следующей редакции</w:t>
      </w:r>
      <w:r w:rsidR="00392417">
        <w:rPr>
          <w:rFonts w:ascii="Times New Roman" w:hAnsi="Times New Roman"/>
          <w:sz w:val="28"/>
          <w:szCs w:val="28"/>
          <w:lang w:eastAsia="ru-RU"/>
        </w:rPr>
        <w:t>:</w:t>
      </w:r>
    </w:p>
    <w:p w:rsidR="007E661E" w:rsidRPr="0009198B" w:rsidRDefault="007E661E" w:rsidP="007E661E">
      <w:pPr>
        <w:tabs>
          <w:tab w:val="left" w:pos="3225"/>
        </w:tabs>
        <w:spacing w:after="0" w:line="240" w:lineRule="auto"/>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7E661E" w:rsidRPr="00F15BAF"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7E661E" w:rsidRPr="00F15BAF"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на </w:t>
      </w:r>
    </w:p>
    <w:p w:rsidR="007E661E"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территории сельского поселения   Новочеркутинский сельсовет »</w:t>
      </w:r>
    </w:p>
    <w:p w:rsidR="007E661E"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p w:rsidR="007E661E" w:rsidRDefault="007E661E" w:rsidP="007E661E">
      <w:pPr>
        <w:spacing w:after="0" w:line="240" w:lineRule="auto"/>
        <w:ind w:firstLine="85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7480"/>
      </w:tblGrid>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7E661E" w:rsidRPr="0009198B" w:rsidRDefault="007E661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480" w:type="dxa"/>
          </w:tcPr>
          <w:p w:rsidR="007E661E" w:rsidRPr="005E6F25" w:rsidRDefault="007E661E" w:rsidP="001402FE">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480" w:type="dxa"/>
          </w:tcPr>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7E661E" w:rsidRPr="0009198B"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  2019-2026</w:t>
            </w:r>
            <w:r w:rsidRPr="0009198B">
              <w:rPr>
                <w:rFonts w:ascii="Times New Roman" w:hAnsi="Times New Roman"/>
                <w:sz w:val="28"/>
                <w:szCs w:val="28"/>
              </w:rPr>
              <w:t xml:space="preserve"> гг.</w:t>
            </w:r>
          </w:p>
        </w:tc>
      </w:tr>
      <w:tr w:rsidR="007E661E" w:rsidRPr="0009198B" w:rsidTr="001402FE">
        <w:tc>
          <w:tcPr>
            <w:tcW w:w="2607" w:type="dxa"/>
          </w:tcPr>
          <w:p w:rsidR="007E661E" w:rsidRPr="005E6F25" w:rsidRDefault="007E661E" w:rsidP="001402FE">
            <w:pPr>
              <w:spacing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w:t>
            </w:r>
            <w:r w:rsidRPr="005E6F25">
              <w:rPr>
                <w:rFonts w:ascii="Times New Roman" w:hAnsi="Times New Roman"/>
                <w:sz w:val="28"/>
              </w:rPr>
              <w:lastRenderedPageBreak/>
              <w:t xml:space="preserve">годам реализации подпрограммы </w:t>
            </w:r>
          </w:p>
        </w:tc>
        <w:tc>
          <w:tcPr>
            <w:tcW w:w="7480" w:type="dxa"/>
          </w:tcPr>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sz w:val="28"/>
                <w:szCs w:val="28"/>
              </w:rPr>
              <w:lastRenderedPageBreak/>
              <w:t xml:space="preserve">Прогнозируемый объем финансирования составит – </w:t>
            </w:r>
            <w:r w:rsidR="00103583">
              <w:rPr>
                <w:rFonts w:ascii="Times New Roman" w:hAnsi="Times New Roman"/>
                <w:sz w:val="28"/>
                <w:szCs w:val="28"/>
              </w:rPr>
              <w:t>89</w:t>
            </w:r>
            <w:r>
              <w:rPr>
                <w:rFonts w:ascii="Times New Roman" w:hAnsi="Times New Roman"/>
                <w:sz w:val="28"/>
                <w:szCs w:val="28"/>
              </w:rPr>
              <w:t> </w:t>
            </w:r>
            <w:r w:rsidR="00103583">
              <w:rPr>
                <w:rFonts w:ascii="Times New Roman" w:hAnsi="Times New Roman"/>
                <w:sz w:val="28"/>
                <w:szCs w:val="28"/>
              </w:rPr>
              <w:t>445</w:t>
            </w:r>
            <w:r>
              <w:rPr>
                <w:rFonts w:ascii="Times New Roman" w:hAnsi="Times New Roman"/>
                <w:sz w:val="28"/>
                <w:szCs w:val="28"/>
              </w:rPr>
              <w:t>,00</w:t>
            </w:r>
            <w:r w:rsidRPr="006D127D">
              <w:rPr>
                <w:rFonts w:ascii="Times New Roman" w:hAnsi="Times New Roman"/>
                <w:sz w:val="28"/>
                <w:szCs w:val="28"/>
              </w:rPr>
              <w:t xml:space="preserve"> руб., в том числе по годам реализации:</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lastRenderedPageBreak/>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sidR="00103583">
              <w:rPr>
                <w:rFonts w:ascii="Times New Roman" w:hAnsi="Times New Roman"/>
                <w:sz w:val="28"/>
                <w:szCs w:val="28"/>
              </w:rPr>
              <w:t>26 181.00</w:t>
            </w:r>
            <w:r>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2025г. -            0,00 руб.</w:t>
            </w:r>
          </w:p>
          <w:p w:rsidR="007E661E" w:rsidRPr="006D127D"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0,00 руб. </w:t>
            </w:r>
          </w:p>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661E" w:rsidRPr="0009198B" w:rsidTr="001402FE">
        <w:trPr>
          <w:trHeight w:val="1465"/>
        </w:trPr>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480" w:type="dxa"/>
          </w:tcPr>
          <w:p w:rsidR="007E661E" w:rsidRPr="005E6F25" w:rsidRDefault="007E661E" w:rsidP="001402FE">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w:t>
            </w:r>
            <w:r>
              <w:rPr>
                <w:rFonts w:ascii="Times New Roman" w:hAnsi="Times New Roman"/>
                <w:sz w:val="28"/>
                <w:szCs w:val="28"/>
              </w:rPr>
              <w:t>6</w:t>
            </w:r>
            <w:r w:rsidRPr="005E6F25">
              <w:rPr>
                <w:rFonts w:ascii="Times New Roman" w:hAnsi="Times New Roman"/>
                <w:sz w:val="28"/>
                <w:szCs w:val="28"/>
              </w:rPr>
              <w:t xml:space="preserve"> году позволит:</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92417" w:rsidRDefault="00392417" w:rsidP="00392417">
      <w:pPr>
        <w:spacing w:after="0" w:line="240" w:lineRule="auto"/>
        <w:ind w:firstLine="851"/>
        <w:rPr>
          <w:rFonts w:ascii="Times New Roman" w:hAnsi="Times New Roman"/>
          <w:sz w:val="28"/>
          <w:szCs w:val="28"/>
        </w:rPr>
      </w:pPr>
    </w:p>
    <w:p w:rsidR="00392417" w:rsidRPr="00A673A5" w:rsidRDefault="00392417" w:rsidP="00392417">
      <w:pPr>
        <w:tabs>
          <w:tab w:val="left" w:pos="3960"/>
        </w:tabs>
        <w:rPr>
          <w:rFonts w:ascii="Times New Roman" w:hAnsi="Times New Roman"/>
          <w:b/>
          <w:sz w:val="28"/>
          <w:szCs w:val="24"/>
          <w:lang w:eastAsia="ru-RU"/>
        </w:rPr>
      </w:pPr>
      <w:r>
        <w:rPr>
          <w:rFonts w:ascii="Times New Roman" w:hAnsi="Times New Roman"/>
          <w:sz w:val="28"/>
          <w:szCs w:val="28"/>
        </w:rPr>
        <w:t>з</w:t>
      </w:r>
      <w:r w:rsidRPr="00A673A5">
        <w:rPr>
          <w:rFonts w:ascii="Times New Roman" w:hAnsi="Times New Roman"/>
          <w:sz w:val="28"/>
          <w:szCs w:val="28"/>
        </w:rPr>
        <w:t>) пункт 2.3.</w:t>
      </w:r>
      <w:r>
        <w:rPr>
          <w:rFonts w:ascii="Times New Roman" w:hAnsi="Times New Roman"/>
          <w:sz w:val="28"/>
          <w:szCs w:val="28"/>
        </w:rPr>
        <w:t xml:space="preserve"> в разделе 2</w:t>
      </w:r>
      <w:r w:rsidR="001402FE">
        <w:rPr>
          <w:rFonts w:ascii="Times New Roman" w:hAnsi="Times New Roman"/>
          <w:sz w:val="28"/>
          <w:szCs w:val="28"/>
        </w:rPr>
        <w:t xml:space="preserve"> подпрограммы 3</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1402FE" w:rsidRPr="00AF3F35" w:rsidRDefault="001402FE" w:rsidP="001402FE">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w:t>
      </w:r>
      <w:r>
        <w:rPr>
          <w:rFonts w:ascii="Times New Roman" w:hAnsi="Times New Roman"/>
          <w:sz w:val="28"/>
          <w:szCs w:val="28"/>
        </w:rPr>
        <w:t xml:space="preserve"> </w:t>
      </w:r>
      <w:r w:rsidRPr="00AF3F35">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5C0AE4">
        <w:rPr>
          <w:rFonts w:ascii="Times New Roman" w:hAnsi="Times New Roman"/>
          <w:sz w:val="28"/>
          <w:szCs w:val="28"/>
        </w:rPr>
        <w:t>89</w:t>
      </w:r>
      <w:r>
        <w:rPr>
          <w:rFonts w:ascii="Times New Roman" w:hAnsi="Times New Roman"/>
          <w:sz w:val="28"/>
          <w:szCs w:val="28"/>
        </w:rPr>
        <w:t> </w:t>
      </w:r>
      <w:r w:rsidR="005C0AE4">
        <w:rPr>
          <w:rFonts w:ascii="Times New Roman" w:hAnsi="Times New Roman"/>
          <w:sz w:val="28"/>
          <w:szCs w:val="28"/>
        </w:rPr>
        <w:t>445</w:t>
      </w:r>
      <w:r>
        <w:rPr>
          <w:rFonts w:ascii="Times New Roman" w:hAnsi="Times New Roman"/>
          <w:sz w:val="28"/>
          <w:szCs w:val="28"/>
        </w:rPr>
        <w:t>,00</w:t>
      </w:r>
      <w:r w:rsidRPr="00AF3F35">
        <w:rPr>
          <w:rFonts w:ascii="Times New Roman" w:hAnsi="Times New Roman"/>
          <w:sz w:val="28"/>
          <w:szCs w:val="28"/>
        </w:rPr>
        <w:t xml:space="preserve"> руб., в том числе по годам:</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1402FE" w:rsidRPr="006D127D" w:rsidRDefault="001402F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sidR="005C0AE4">
        <w:rPr>
          <w:rFonts w:ascii="Times New Roman" w:hAnsi="Times New Roman"/>
          <w:sz w:val="28"/>
          <w:szCs w:val="28"/>
        </w:rPr>
        <w:t xml:space="preserve">26 181,00 </w:t>
      </w:r>
      <w:r>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2026 г. - </w:t>
      </w:r>
    </w:p>
    <w:p w:rsidR="001402FE" w:rsidRDefault="001402FE" w:rsidP="00120332">
      <w:pPr>
        <w:rPr>
          <w:rFonts w:ascii="Times New Roman" w:hAnsi="Times New Roman"/>
          <w:sz w:val="28"/>
          <w:szCs w:val="28"/>
          <w:lang w:eastAsia="ru-RU"/>
        </w:rPr>
      </w:pPr>
    </w:p>
    <w:p w:rsidR="00120332" w:rsidRPr="004439E2" w:rsidRDefault="00392417" w:rsidP="00120332">
      <w:pPr>
        <w:rPr>
          <w:rFonts w:ascii="Times New Roman" w:hAnsi="Times New Roman"/>
          <w:sz w:val="28"/>
          <w:szCs w:val="28"/>
          <w:lang w:eastAsia="ru-RU"/>
        </w:rPr>
      </w:pPr>
      <w:r>
        <w:rPr>
          <w:rFonts w:ascii="Times New Roman" w:hAnsi="Times New Roman"/>
          <w:sz w:val="28"/>
          <w:szCs w:val="28"/>
          <w:lang w:eastAsia="ru-RU"/>
        </w:rPr>
        <w:t xml:space="preserve">и) </w:t>
      </w:r>
      <w:r w:rsidR="00120332"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4</w:t>
      </w:r>
      <w:r w:rsidR="00120332" w:rsidRPr="004439E2">
        <w:rPr>
          <w:rFonts w:ascii="Times New Roman" w:hAnsi="Times New Roman"/>
          <w:sz w:val="28"/>
          <w:szCs w:val="28"/>
          <w:lang w:eastAsia="ru-RU"/>
        </w:rPr>
        <w:t xml:space="preserve">  изложить в следующей редакции:</w:t>
      </w:r>
    </w:p>
    <w:p w:rsidR="001402FE" w:rsidRPr="00AF3F35" w:rsidRDefault="001402FE" w:rsidP="001402FE">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402FE" w:rsidRPr="00AF3F35" w:rsidRDefault="001402FE" w:rsidP="001402FE">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402FE" w:rsidRPr="00AF3F35" w:rsidRDefault="001402FE" w:rsidP="001402FE">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402FE" w:rsidRDefault="001402FE" w:rsidP="001402FE">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Pr>
          <w:rFonts w:ascii="Times New Roman" w:hAnsi="Times New Roman"/>
          <w:color w:val="000000"/>
          <w:sz w:val="28"/>
          <w:szCs w:val="28"/>
        </w:rPr>
        <w:t>6</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1402FE" w:rsidRPr="00AF3F35" w:rsidRDefault="001402FE" w:rsidP="001402FE">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402FE" w:rsidRPr="0009198B" w:rsidTr="001402FE">
        <w:trPr>
          <w:trHeight w:val="110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402FE" w:rsidRPr="0009198B" w:rsidRDefault="001402F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402FE" w:rsidRPr="0009198B" w:rsidTr="001402FE">
        <w:trPr>
          <w:trHeight w:val="974"/>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402FE" w:rsidRPr="00AF3F35" w:rsidRDefault="001402FE" w:rsidP="001402FE">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402FE" w:rsidRPr="0009198B" w:rsidTr="001402FE">
        <w:trPr>
          <w:trHeight w:val="2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402FE" w:rsidRPr="0079665C" w:rsidRDefault="001402FE" w:rsidP="001402FE">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402FE" w:rsidRPr="0079665C" w:rsidRDefault="001402FE" w:rsidP="001402FE">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402FE" w:rsidRPr="0009198B" w:rsidTr="001402FE">
        <w:trPr>
          <w:trHeight w:val="20"/>
        </w:trPr>
        <w:tc>
          <w:tcPr>
            <w:tcW w:w="2680" w:type="dxa"/>
            <w:tcBorders>
              <w:top w:val="nil"/>
              <w:right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 xml:space="preserve"> 2019 - 2026</w:t>
            </w:r>
            <w:r w:rsidRPr="0009198B">
              <w:rPr>
                <w:rFonts w:ascii="Times New Roman" w:hAnsi="Times New Roman"/>
                <w:sz w:val="28"/>
                <w:szCs w:val="28"/>
              </w:rPr>
              <w:t xml:space="preserve"> годы.</w:t>
            </w:r>
          </w:p>
        </w:tc>
      </w:tr>
      <w:tr w:rsidR="001402FE" w:rsidRPr="0009198B" w:rsidTr="001402FE">
        <w:trPr>
          <w:trHeight w:val="20"/>
        </w:trPr>
        <w:tc>
          <w:tcPr>
            <w:tcW w:w="2680" w:type="dxa"/>
          </w:tcPr>
          <w:p w:rsidR="001402FE" w:rsidRPr="0079665C" w:rsidRDefault="001402FE" w:rsidP="001402FE">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2 </w:t>
            </w:r>
            <w:r w:rsidR="00103583">
              <w:rPr>
                <w:rFonts w:ascii="Times New Roman" w:hAnsi="Times New Roman"/>
                <w:sz w:val="28"/>
                <w:szCs w:val="28"/>
              </w:rPr>
              <w:t>375</w:t>
            </w:r>
            <w:r>
              <w:rPr>
                <w:rFonts w:ascii="Times New Roman" w:hAnsi="Times New Roman"/>
                <w:sz w:val="28"/>
                <w:szCs w:val="28"/>
              </w:rPr>
              <w:t> </w:t>
            </w:r>
            <w:r w:rsidR="00103583">
              <w:rPr>
                <w:rFonts w:ascii="Times New Roman" w:hAnsi="Times New Roman"/>
                <w:sz w:val="28"/>
                <w:szCs w:val="28"/>
              </w:rPr>
              <w:t>924</w:t>
            </w:r>
            <w:r>
              <w:rPr>
                <w:rFonts w:ascii="Times New Roman" w:hAnsi="Times New Roman"/>
                <w:sz w:val="28"/>
                <w:szCs w:val="28"/>
              </w:rPr>
              <w:t>,</w:t>
            </w:r>
            <w:r w:rsidR="00103583">
              <w:rPr>
                <w:rFonts w:ascii="Times New Roman" w:hAnsi="Times New Roman"/>
                <w:sz w:val="28"/>
                <w:szCs w:val="28"/>
              </w:rPr>
              <w:t>28</w:t>
            </w:r>
            <w:r w:rsidRPr="000046E6">
              <w:rPr>
                <w:rFonts w:ascii="Times New Roman" w:hAnsi="Times New Roman"/>
                <w:sz w:val="28"/>
                <w:szCs w:val="28"/>
              </w:rPr>
              <w:t xml:space="preserve"> руб.,  в том числе по годам реализации:</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2019 г. – 582 384,27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2022 г. –</w:t>
            </w:r>
            <w:r>
              <w:rPr>
                <w:rFonts w:ascii="Times New Roman" w:hAnsi="Times New Roman"/>
                <w:sz w:val="28"/>
                <w:szCs w:val="28"/>
              </w:rPr>
              <w:t xml:space="preserve"> 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w:t>
            </w:r>
            <w:r>
              <w:rPr>
                <w:rFonts w:ascii="Times New Roman" w:hAnsi="Times New Roman"/>
                <w:sz w:val="28"/>
                <w:szCs w:val="28"/>
              </w:rPr>
              <w:t> </w:t>
            </w:r>
            <w:r w:rsidR="00103583">
              <w:rPr>
                <w:rFonts w:ascii="Times New Roman" w:hAnsi="Times New Roman"/>
                <w:sz w:val="28"/>
                <w:szCs w:val="28"/>
              </w:rPr>
              <w:t>663</w:t>
            </w:r>
            <w:r>
              <w:rPr>
                <w:rFonts w:ascii="Times New Roman" w:hAnsi="Times New Roman"/>
                <w:sz w:val="28"/>
                <w:szCs w:val="28"/>
              </w:rPr>
              <w:t>,47</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2024 г. –</w:t>
            </w:r>
            <w:r>
              <w:rPr>
                <w:rFonts w:ascii="Times New Roman" w:hAnsi="Times New Roman"/>
                <w:sz w:val="28"/>
                <w:szCs w:val="28"/>
              </w:rPr>
              <w:t xml:space="preserve"> </w:t>
            </w:r>
            <w:r w:rsidR="00103583">
              <w:rPr>
                <w:rFonts w:ascii="Times New Roman" w:hAnsi="Times New Roman"/>
                <w:sz w:val="28"/>
                <w:szCs w:val="28"/>
              </w:rPr>
              <w:t>200 706,00</w:t>
            </w:r>
            <w:r>
              <w:rPr>
                <w:rFonts w:ascii="Times New Roman" w:hAnsi="Times New Roman"/>
                <w:sz w:val="28"/>
                <w:szCs w:val="28"/>
              </w:rPr>
              <w:t xml:space="preserve"> </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2025г.  -  1</w:t>
            </w:r>
            <w:r w:rsidR="00103583">
              <w:rPr>
                <w:rFonts w:ascii="Times New Roman" w:hAnsi="Times New Roman"/>
                <w:sz w:val="28"/>
                <w:szCs w:val="28"/>
              </w:rPr>
              <w:t>64 706,00</w:t>
            </w:r>
            <w:r>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164 706,00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02FE" w:rsidRPr="0009198B" w:rsidTr="001402FE">
        <w:trPr>
          <w:trHeight w:val="2493"/>
        </w:trPr>
        <w:tc>
          <w:tcPr>
            <w:tcW w:w="2680" w:type="dxa"/>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Pr>
                <w:rFonts w:ascii="Times New Roman" w:hAnsi="Times New Roman"/>
                <w:sz w:val="28"/>
                <w:szCs w:val="28"/>
              </w:rPr>
              <w:t>6</w:t>
            </w:r>
            <w:r w:rsidRPr="0079665C">
              <w:rPr>
                <w:rFonts w:ascii="Times New Roman" w:hAnsi="Times New Roman"/>
                <w:sz w:val="28"/>
                <w:szCs w:val="28"/>
              </w:rPr>
              <w:t xml:space="preserve"> году позволит:</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Default="00392417" w:rsidP="00120332">
      <w:pPr>
        <w:tabs>
          <w:tab w:val="left" w:pos="3960"/>
        </w:tabs>
        <w:rPr>
          <w:rFonts w:ascii="Times New Roman" w:hAnsi="Times New Roman"/>
          <w:sz w:val="28"/>
          <w:szCs w:val="28"/>
        </w:rPr>
      </w:pPr>
      <w:r>
        <w:rPr>
          <w:rFonts w:ascii="Times New Roman" w:hAnsi="Times New Roman"/>
          <w:sz w:val="28"/>
          <w:szCs w:val="28"/>
        </w:rPr>
        <w:t>к</w:t>
      </w:r>
      <w:r w:rsidR="00120332" w:rsidRPr="00A673A5">
        <w:rPr>
          <w:rFonts w:ascii="Times New Roman" w:hAnsi="Times New Roman"/>
          <w:sz w:val="28"/>
          <w:szCs w:val="28"/>
        </w:rPr>
        <w:t xml:space="preserve">) </w:t>
      </w:r>
      <w:r w:rsidR="009E796C">
        <w:rPr>
          <w:rFonts w:ascii="Times New Roman" w:hAnsi="Times New Roman"/>
          <w:sz w:val="28"/>
          <w:szCs w:val="28"/>
        </w:rPr>
        <w:t xml:space="preserve"> </w:t>
      </w:r>
      <w:r w:rsidR="00120332" w:rsidRPr="00A673A5">
        <w:rPr>
          <w:rFonts w:ascii="Times New Roman" w:hAnsi="Times New Roman"/>
          <w:sz w:val="28"/>
          <w:szCs w:val="28"/>
        </w:rPr>
        <w:t>пункт 2.3.</w:t>
      </w:r>
      <w:r w:rsidR="009E796C">
        <w:rPr>
          <w:rFonts w:ascii="Times New Roman" w:hAnsi="Times New Roman"/>
          <w:sz w:val="28"/>
          <w:szCs w:val="28"/>
        </w:rPr>
        <w:t xml:space="preserve"> в разделе 2</w:t>
      </w:r>
      <w:r>
        <w:rPr>
          <w:rFonts w:ascii="Times New Roman" w:hAnsi="Times New Roman"/>
          <w:sz w:val="28"/>
          <w:szCs w:val="28"/>
        </w:rPr>
        <w:t xml:space="preserve"> подпрограммы 4</w:t>
      </w:r>
      <w:r w:rsidR="00120332"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402FE" w:rsidRPr="007274C7" w:rsidRDefault="001402FE" w:rsidP="001402FE">
      <w:pPr>
        <w:tabs>
          <w:tab w:val="left" w:pos="3960"/>
        </w:tabs>
        <w:rPr>
          <w:rFonts w:ascii="Times New Roman" w:hAnsi="Times New Roman"/>
          <w:sz w:val="28"/>
          <w:szCs w:val="28"/>
        </w:rPr>
      </w:pPr>
      <w:r>
        <w:rPr>
          <w:rFonts w:ascii="Times New Roman" w:hAnsi="Times New Roman"/>
          <w:sz w:val="28"/>
          <w:szCs w:val="28"/>
        </w:rPr>
        <w:t xml:space="preserve">«2.3. </w:t>
      </w:r>
      <w:r w:rsidRPr="007274C7">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lastRenderedPageBreak/>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 xml:space="preserve">2 </w:t>
      </w:r>
      <w:r w:rsidR="00103583">
        <w:rPr>
          <w:rFonts w:ascii="Times New Roman" w:hAnsi="Times New Roman"/>
          <w:sz w:val="28"/>
          <w:szCs w:val="28"/>
        </w:rPr>
        <w:t>375</w:t>
      </w:r>
      <w:r>
        <w:rPr>
          <w:rFonts w:ascii="Times New Roman" w:hAnsi="Times New Roman"/>
          <w:sz w:val="28"/>
          <w:szCs w:val="28"/>
        </w:rPr>
        <w:t> </w:t>
      </w:r>
      <w:r w:rsidR="00103583">
        <w:rPr>
          <w:rFonts w:ascii="Times New Roman" w:hAnsi="Times New Roman"/>
          <w:sz w:val="28"/>
          <w:szCs w:val="28"/>
        </w:rPr>
        <w:t>924</w:t>
      </w:r>
      <w:r>
        <w:rPr>
          <w:rFonts w:ascii="Times New Roman" w:hAnsi="Times New Roman"/>
          <w:sz w:val="28"/>
          <w:szCs w:val="28"/>
        </w:rPr>
        <w:t>,</w:t>
      </w:r>
      <w:r w:rsidR="00103583">
        <w:rPr>
          <w:rFonts w:ascii="Times New Roman" w:hAnsi="Times New Roman"/>
          <w:sz w:val="28"/>
          <w:szCs w:val="28"/>
        </w:rPr>
        <w:t>28</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612 663,47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200 706,00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2025 г. – </w:t>
      </w:r>
      <w:r w:rsidR="00103583">
        <w:rPr>
          <w:rFonts w:ascii="Times New Roman" w:hAnsi="Times New Roman"/>
          <w:sz w:val="28"/>
          <w:szCs w:val="28"/>
        </w:rPr>
        <w:t>164 706,00</w:t>
      </w:r>
      <w:r>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164 706,00 руб.</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392417"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1402FE">
        <w:rPr>
          <w:rFonts w:ascii="Times New Roman" w:hAnsi="Times New Roman"/>
          <w:b/>
          <w:sz w:val="24"/>
          <w:szCs w:val="24"/>
        </w:rPr>
        <w:t>6</w:t>
      </w:r>
      <w:r w:rsidRPr="00CD0F4F">
        <w:rPr>
          <w:rFonts w:ascii="Times New Roman" w:hAnsi="Times New Roman"/>
          <w:b/>
          <w:sz w:val="24"/>
          <w:szCs w:val="24"/>
        </w:rPr>
        <w:t xml:space="preserve"> годы»</w:t>
      </w:r>
    </w:p>
    <w:p w:rsidR="001402FE" w:rsidRPr="00FF28BE" w:rsidRDefault="001402FE" w:rsidP="001402FE">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127"/>
        <w:gridCol w:w="1843"/>
        <w:gridCol w:w="1276"/>
        <w:gridCol w:w="708"/>
        <w:gridCol w:w="993"/>
        <w:gridCol w:w="850"/>
        <w:gridCol w:w="992"/>
        <w:gridCol w:w="993"/>
        <w:gridCol w:w="992"/>
        <w:gridCol w:w="1134"/>
        <w:gridCol w:w="992"/>
        <w:gridCol w:w="992"/>
        <w:gridCol w:w="993"/>
      </w:tblGrid>
      <w:tr w:rsidR="00600F6E" w:rsidRPr="00D32575" w:rsidTr="00DE5AE7">
        <w:tc>
          <w:tcPr>
            <w:tcW w:w="492" w:type="dxa"/>
            <w:vMerge w:val="restart"/>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127" w:type="dxa"/>
            <w:vMerge w:val="restart"/>
          </w:tcPr>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843" w:type="dxa"/>
            <w:vMerge w:val="restart"/>
          </w:tcPr>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276" w:type="dxa"/>
            <w:vMerge w:val="restart"/>
          </w:tcPr>
          <w:p w:rsidR="00600F6E" w:rsidRPr="00D32575" w:rsidRDefault="00600F6E" w:rsidP="001402FE">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708" w:type="dxa"/>
            <w:vMerge w:val="restart"/>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931" w:type="dxa"/>
            <w:gridSpan w:val="9"/>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vMerge/>
          </w:tcPr>
          <w:p w:rsidR="00600F6E" w:rsidRPr="00D32575" w:rsidRDefault="00600F6E" w:rsidP="001402FE">
            <w:pPr>
              <w:rPr>
                <w:rFonts w:ascii="Times New Roman" w:hAnsi="Times New Roman"/>
                <w:color w:val="000000"/>
                <w:sz w:val="20"/>
                <w:szCs w:val="20"/>
              </w:rPr>
            </w:pPr>
          </w:p>
        </w:tc>
        <w:tc>
          <w:tcPr>
            <w:tcW w:w="708" w:type="dxa"/>
            <w:vMerge/>
          </w:tcPr>
          <w:p w:rsidR="00600F6E" w:rsidRPr="00D32575" w:rsidRDefault="00600F6E" w:rsidP="001402FE">
            <w:pPr>
              <w:rPr>
                <w:rFonts w:ascii="Times New Roman" w:hAnsi="Times New Roman"/>
                <w:color w:val="000000"/>
                <w:sz w:val="20"/>
                <w:szCs w:val="20"/>
              </w:rPr>
            </w:pPr>
          </w:p>
        </w:tc>
        <w:tc>
          <w:tcPr>
            <w:tcW w:w="993" w:type="dxa"/>
          </w:tcPr>
          <w:p w:rsidR="00600F6E" w:rsidRPr="00D32575" w:rsidRDefault="00600F6E" w:rsidP="001402FE">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850" w:type="dxa"/>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993" w:type="dxa"/>
          </w:tcPr>
          <w:p w:rsidR="00600F6E" w:rsidRPr="00D32575" w:rsidRDefault="00600F6E" w:rsidP="001402FE">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c>
          <w:tcPr>
            <w:tcW w:w="993" w:type="dxa"/>
          </w:tcPr>
          <w:p w:rsidR="00600F6E" w:rsidRPr="00D32575" w:rsidRDefault="00600F6E" w:rsidP="001402FE">
            <w:pPr>
              <w:pStyle w:val="ConsPlusNormal"/>
              <w:ind w:firstLine="0"/>
              <w:jc w:val="center"/>
              <w:rPr>
                <w:rFonts w:ascii="Times New Roman" w:hAnsi="Times New Roman" w:cs="Times New Roman"/>
                <w:color w:val="000000"/>
              </w:rPr>
            </w:pPr>
            <w:r>
              <w:rPr>
                <w:rFonts w:ascii="Times New Roman" w:hAnsi="Times New Roman" w:cs="Times New Roman"/>
                <w:color w:val="000000"/>
              </w:rPr>
              <w:t>2026г.</w:t>
            </w:r>
          </w:p>
        </w:tc>
      </w:tr>
      <w:tr w:rsidR="00602E17" w:rsidRPr="00D32575" w:rsidTr="00DE5AE7">
        <w:trPr>
          <w:trHeight w:val="629"/>
        </w:trPr>
        <w:tc>
          <w:tcPr>
            <w:tcW w:w="492" w:type="dxa"/>
          </w:tcPr>
          <w:p w:rsidR="00602E17" w:rsidRPr="00D32575" w:rsidRDefault="00602E17" w:rsidP="001402FE">
            <w:pPr>
              <w:pStyle w:val="ConsPlusNormal"/>
              <w:jc w:val="center"/>
              <w:rPr>
                <w:rFonts w:ascii="Times New Roman" w:hAnsi="Times New Roman" w:cs="Times New Roman"/>
              </w:rPr>
            </w:pPr>
            <w:r w:rsidRPr="00D32575">
              <w:rPr>
                <w:rFonts w:ascii="Times New Roman" w:hAnsi="Times New Roman" w:cs="Times New Roman"/>
              </w:rPr>
              <w:t>11</w:t>
            </w:r>
          </w:p>
        </w:tc>
        <w:tc>
          <w:tcPr>
            <w:tcW w:w="14885" w:type="dxa"/>
            <w:gridSpan w:val="13"/>
          </w:tcPr>
          <w:p w:rsidR="00602E17" w:rsidRPr="00D32575" w:rsidRDefault="00602E17" w:rsidP="001402FE">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600F6E" w:rsidRPr="00D32575" w:rsidTr="00602E17">
        <w:trPr>
          <w:trHeight w:val="343"/>
        </w:trPr>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22</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850"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Pr>
                <w:rFonts w:ascii="Times New Roman" w:hAnsi="Times New Roman" w:cs="Times New Roman"/>
              </w:rPr>
              <w:t>8</w:t>
            </w:r>
          </w:p>
        </w:tc>
        <w:tc>
          <w:tcPr>
            <w:tcW w:w="993" w:type="dxa"/>
          </w:tcPr>
          <w:p w:rsidR="00600F6E" w:rsidRDefault="00602E17" w:rsidP="001402FE">
            <w:pPr>
              <w:pStyle w:val="ConsPlusNormal"/>
              <w:ind w:firstLine="346"/>
              <w:rPr>
                <w:rFonts w:ascii="Times New Roman" w:hAnsi="Times New Roman" w:cs="Times New Roman"/>
              </w:rPr>
            </w:pPr>
            <w:r>
              <w:rPr>
                <w:rFonts w:ascii="Times New Roman" w:hAnsi="Times New Roman" w:cs="Times New Roman"/>
              </w:rPr>
              <w:t>8</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lastRenderedPageBreak/>
              <w:t>33</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3"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600F6E" w:rsidRPr="00D32575" w:rsidRDefault="00602E17" w:rsidP="00602E17">
            <w:pPr>
              <w:jc w:val="center"/>
              <w:rPr>
                <w:rFonts w:ascii="Times New Roman" w:hAnsi="Times New Roman"/>
                <w:sz w:val="20"/>
                <w:szCs w:val="20"/>
              </w:rPr>
            </w:pPr>
            <w:r>
              <w:rPr>
                <w:rFonts w:ascii="Times New Roman" w:hAnsi="Times New Roman"/>
                <w:sz w:val="20"/>
                <w:szCs w:val="20"/>
              </w:rPr>
              <w:t>3</w:t>
            </w:r>
          </w:p>
        </w:tc>
        <w:tc>
          <w:tcPr>
            <w:tcW w:w="992" w:type="dxa"/>
          </w:tcPr>
          <w:p w:rsidR="00600F6E" w:rsidRPr="00D32575" w:rsidRDefault="00600F6E" w:rsidP="00602E17">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602E17">
            <w:pPr>
              <w:jc w:val="center"/>
              <w:rPr>
                <w:rFonts w:ascii="Times New Roman" w:hAnsi="Times New Roman"/>
                <w:sz w:val="20"/>
                <w:szCs w:val="20"/>
              </w:rPr>
            </w:pPr>
            <w:r>
              <w:rPr>
                <w:rFonts w:ascii="Times New Roman" w:hAnsi="Times New Roman"/>
                <w:sz w:val="20"/>
                <w:szCs w:val="20"/>
              </w:rPr>
              <w:t>4</w:t>
            </w:r>
          </w:p>
        </w:tc>
        <w:tc>
          <w:tcPr>
            <w:tcW w:w="993" w:type="dxa"/>
          </w:tcPr>
          <w:p w:rsidR="00600F6E" w:rsidRDefault="00602E17" w:rsidP="00602E17">
            <w:pPr>
              <w:jc w:val="center"/>
              <w:rPr>
                <w:rFonts w:ascii="Times New Roman" w:hAnsi="Times New Roman"/>
                <w:sz w:val="20"/>
                <w:szCs w:val="20"/>
              </w:rPr>
            </w:pPr>
            <w:r>
              <w:rPr>
                <w:rFonts w:ascii="Times New Roman" w:hAnsi="Times New Roman"/>
                <w:sz w:val="20"/>
                <w:szCs w:val="20"/>
              </w:rPr>
              <w:t>4</w:t>
            </w:r>
          </w:p>
        </w:tc>
      </w:tr>
      <w:tr w:rsidR="00600F6E" w:rsidRPr="00D32575" w:rsidTr="00602E17">
        <w:trPr>
          <w:trHeight w:val="731"/>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602E17">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602E17">
            <w:pPr>
              <w:pStyle w:val="ConsPlusNormal"/>
              <w:ind w:firstLine="505"/>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5</w:t>
            </w:r>
          </w:p>
        </w:tc>
        <w:tc>
          <w:tcPr>
            <w:tcW w:w="2127" w:type="dxa"/>
          </w:tcPr>
          <w:p w:rsidR="00600F6E" w:rsidRPr="00D32575" w:rsidRDefault="00600F6E" w:rsidP="00602E17">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игровых площадок для детей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tc>
        <w:tc>
          <w:tcPr>
            <w:tcW w:w="992" w:type="dxa"/>
          </w:tcPr>
          <w:p w:rsidR="00600F6E" w:rsidRPr="00D32575" w:rsidRDefault="00600F6E" w:rsidP="00602E17">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600F6E" w:rsidRPr="00D32575" w:rsidRDefault="00602E17" w:rsidP="00602E17">
            <w:pPr>
              <w:pStyle w:val="ConsPlusNormal"/>
              <w:ind w:firstLine="0"/>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jc w:val="center"/>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км.</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850"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600F6E" w:rsidRPr="0081008B" w:rsidRDefault="00600F6E" w:rsidP="00602E17">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Pr>
                <w:rFonts w:ascii="Times New Roman" w:hAnsi="Times New Roman"/>
                <w:sz w:val="20"/>
                <w:szCs w:val="20"/>
                <w:lang w:eastAsia="ru-RU"/>
              </w:rPr>
              <w:t>5</w:t>
            </w:r>
          </w:p>
        </w:tc>
        <w:tc>
          <w:tcPr>
            <w:tcW w:w="993" w:type="dxa"/>
            <w:vAlign w:val="center"/>
          </w:tcPr>
          <w:p w:rsidR="00600F6E" w:rsidRPr="0081008B" w:rsidRDefault="00602E17" w:rsidP="00602E17">
            <w:pPr>
              <w:tabs>
                <w:tab w:val="left" w:pos="1009"/>
              </w:tabs>
              <w:jc w:val="center"/>
              <w:rPr>
                <w:rFonts w:ascii="Times New Roman" w:hAnsi="Times New Roman"/>
                <w:sz w:val="20"/>
                <w:szCs w:val="20"/>
                <w:lang w:eastAsia="ru-RU"/>
              </w:rPr>
            </w:pPr>
            <w:r>
              <w:rPr>
                <w:rFonts w:ascii="Times New Roman" w:hAnsi="Times New Roman"/>
                <w:sz w:val="20"/>
                <w:szCs w:val="20"/>
                <w:lang w:eastAsia="ru-RU"/>
              </w:rPr>
              <w:t>23,0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7</w:t>
            </w:r>
          </w:p>
        </w:tc>
        <w:tc>
          <w:tcPr>
            <w:tcW w:w="2127" w:type="dxa"/>
            <w:vAlign w:val="center"/>
          </w:tcPr>
          <w:p w:rsidR="00600F6E" w:rsidRPr="00D32575" w:rsidRDefault="00600F6E" w:rsidP="001402FE">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5</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5</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8</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8</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453"/>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1</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rPr>
          <w:trHeight w:val="828"/>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1901</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1893</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1893</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11</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кв.м.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750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800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810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450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12</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488"/>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450"/>
              <w:rPr>
                <w:rFonts w:ascii="Times New Roman" w:hAnsi="Times New Roman" w:cs="Times New Roman"/>
              </w:rPr>
            </w:pPr>
            <w:r w:rsidRPr="00D32575">
              <w:rPr>
                <w:rFonts w:ascii="Times New Roman" w:hAnsi="Times New Roman" w:cs="Times New Roman"/>
              </w:rPr>
              <w:t>2</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13</w:t>
            </w:r>
          </w:p>
        </w:tc>
        <w:tc>
          <w:tcPr>
            <w:tcW w:w="2127" w:type="dxa"/>
          </w:tcPr>
          <w:p w:rsidR="00600F6E" w:rsidRPr="00D32575" w:rsidRDefault="00600F6E" w:rsidP="001402FE">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843" w:type="dxa"/>
          </w:tcPr>
          <w:p w:rsidR="00600F6E" w:rsidRPr="00D32575" w:rsidRDefault="00600F6E" w:rsidP="001402FE">
            <w:pPr>
              <w:rPr>
                <w:rFonts w:ascii="Times New Roman" w:hAnsi="Times New Roman"/>
                <w:sz w:val="20"/>
                <w:szCs w:val="20"/>
              </w:rPr>
            </w:pP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97</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600F6E" w:rsidRPr="00D32575" w:rsidRDefault="00600F6E" w:rsidP="00602E17">
            <w:pPr>
              <w:jc w:val="right"/>
              <w:rPr>
                <w:rFonts w:ascii="Times New Roman" w:hAnsi="Times New Roman"/>
                <w:sz w:val="20"/>
                <w:szCs w:val="20"/>
              </w:rPr>
            </w:pPr>
            <w:r w:rsidRPr="00D32575">
              <w:rPr>
                <w:rFonts w:ascii="Times New Roman" w:hAnsi="Times New Roman"/>
                <w:sz w:val="20"/>
                <w:szCs w:val="20"/>
              </w:rPr>
              <w:t>9</w:t>
            </w:r>
            <w:r w:rsidR="00602E17">
              <w:rPr>
                <w:rFonts w:ascii="Times New Roman" w:hAnsi="Times New Roman"/>
                <w:sz w:val="20"/>
                <w:szCs w:val="20"/>
              </w:rPr>
              <w:t>8</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99</w:t>
            </w:r>
          </w:p>
        </w:tc>
        <w:tc>
          <w:tcPr>
            <w:tcW w:w="992" w:type="dxa"/>
          </w:tcPr>
          <w:p w:rsidR="00600F6E" w:rsidRPr="00D32575" w:rsidRDefault="00600F6E" w:rsidP="001402FE">
            <w:pPr>
              <w:jc w:val="center"/>
              <w:rPr>
                <w:rFonts w:ascii="Times New Roman" w:hAnsi="Times New Roman"/>
                <w:sz w:val="20"/>
                <w:szCs w:val="20"/>
              </w:rPr>
            </w:pPr>
            <w:r>
              <w:rPr>
                <w:rFonts w:ascii="Times New Roman" w:hAnsi="Times New Roman"/>
                <w:sz w:val="20"/>
                <w:szCs w:val="20"/>
              </w:rPr>
              <w:t>100</w:t>
            </w:r>
          </w:p>
        </w:tc>
        <w:tc>
          <w:tcPr>
            <w:tcW w:w="993" w:type="dxa"/>
          </w:tcPr>
          <w:p w:rsidR="00600F6E" w:rsidRDefault="00602E17" w:rsidP="001402FE">
            <w:pPr>
              <w:jc w:val="center"/>
              <w:rPr>
                <w:rFonts w:ascii="Times New Roman" w:hAnsi="Times New Roman"/>
                <w:sz w:val="20"/>
                <w:szCs w:val="20"/>
              </w:rPr>
            </w:pPr>
            <w:r>
              <w:rPr>
                <w:rFonts w:ascii="Times New Roman" w:hAnsi="Times New Roman"/>
                <w:sz w:val="20"/>
                <w:szCs w:val="20"/>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15</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96</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96</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96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97</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99</w:t>
            </w:r>
          </w:p>
        </w:tc>
        <w:tc>
          <w:tcPr>
            <w:tcW w:w="992"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600F6E" w:rsidRPr="00D32575" w:rsidRDefault="00600F6E" w:rsidP="001402FE">
            <w:pPr>
              <w:pStyle w:val="ConsPlusNormal"/>
              <w:ind w:firstLine="363"/>
              <w:jc w:val="center"/>
              <w:rPr>
                <w:rFonts w:ascii="Times New Roman" w:hAnsi="Times New Roman" w:cs="Times New Roman"/>
              </w:rPr>
            </w:pPr>
            <w:r>
              <w:rPr>
                <w:rFonts w:ascii="Times New Roman" w:hAnsi="Times New Roman" w:cs="Times New Roman"/>
              </w:rPr>
              <w:t>100</w:t>
            </w:r>
          </w:p>
        </w:tc>
        <w:tc>
          <w:tcPr>
            <w:tcW w:w="993" w:type="dxa"/>
          </w:tcPr>
          <w:p w:rsidR="00600F6E" w:rsidRDefault="00602E17" w:rsidP="001402FE">
            <w:pPr>
              <w:pStyle w:val="ConsPlusNormal"/>
              <w:ind w:firstLine="363"/>
              <w:jc w:val="center"/>
              <w:rPr>
                <w:rFonts w:ascii="Times New Roman" w:hAnsi="Times New Roman" w:cs="Times New Roman"/>
              </w:rPr>
            </w:pPr>
            <w:r>
              <w:rPr>
                <w:rFonts w:ascii="Times New Roman" w:hAnsi="Times New Roman" w:cs="Times New Roman"/>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Показатель 3 задачи 1. муниципальной программы:  Обеспеченность населения централизованным </w:t>
            </w:r>
            <w:r w:rsidRPr="00D32575">
              <w:rPr>
                <w:rFonts w:ascii="Times New Roman" w:hAnsi="Times New Roman" w:cs="Times New Roman"/>
              </w:rPr>
              <w:lastRenderedPageBreak/>
              <w:t>водоснабжением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85</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85</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86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90</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95</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96</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98</w:t>
            </w:r>
          </w:p>
        </w:tc>
        <w:tc>
          <w:tcPr>
            <w:tcW w:w="993" w:type="dxa"/>
          </w:tcPr>
          <w:p w:rsidR="00600F6E" w:rsidRDefault="00602E17" w:rsidP="001402FE">
            <w:pPr>
              <w:pStyle w:val="ConsPlusNormal"/>
              <w:ind w:firstLine="363"/>
              <w:rPr>
                <w:rFonts w:ascii="Times New Roman" w:hAnsi="Times New Roman" w:cs="Times New Roman"/>
              </w:rPr>
            </w:pPr>
            <w:r>
              <w:rPr>
                <w:rFonts w:ascii="Times New Roman" w:hAnsi="Times New Roman" w:cs="Times New Roman"/>
              </w:rPr>
              <w:t>99</w:t>
            </w:r>
          </w:p>
        </w:tc>
      </w:tr>
      <w:tr w:rsidR="00602E17" w:rsidRPr="00D32575" w:rsidTr="00DE5AE7">
        <w:tc>
          <w:tcPr>
            <w:tcW w:w="492" w:type="dxa"/>
          </w:tcPr>
          <w:p w:rsidR="00602E17" w:rsidRPr="00D32575" w:rsidRDefault="00602E17" w:rsidP="001402FE">
            <w:pPr>
              <w:pStyle w:val="ConsPlusNormal"/>
              <w:rPr>
                <w:rFonts w:ascii="Times New Roman" w:hAnsi="Times New Roman" w:cs="Times New Roman"/>
                <w:color w:val="000000"/>
              </w:rPr>
            </w:pPr>
            <w:r w:rsidRPr="00D32575">
              <w:rPr>
                <w:rFonts w:ascii="Times New Roman" w:hAnsi="Times New Roman" w:cs="Times New Roman"/>
                <w:color w:val="000000"/>
              </w:rPr>
              <w:lastRenderedPageBreak/>
              <w:t>117</w:t>
            </w:r>
          </w:p>
        </w:tc>
        <w:tc>
          <w:tcPr>
            <w:tcW w:w="14885" w:type="dxa"/>
            <w:gridSpan w:val="13"/>
          </w:tcPr>
          <w:p w:rsidR="00602E17" w:rsidRPr="00D32575" w:rsidRDefault="00602E17"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602E17" w:rsidRPr="00D32575" w:rsidTr="00DE5AE7">
        <w:tc>
          <w:tcPr>
            <w:tcW w:w="492" w:type="dxa"/>
          </w:tcPr>
          <w:p w:rsidR="00602E17" w:rsidRPr="00D32575" w:rsidRDefault="00602E17" w:rsidP="001402FE">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4885" w:type="dxa"/>
            <w:gridSpan w:val="13"/>
          </w:tcPr>
          <w:p w:rsidR="00602E17" w:rsidRPr="00D32575" w:rsidRDefault="00602E17" w:rsidP="001402FE">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600F6E" w:rsidRPr="00D32575" w:rsidRDefault="00600F6E" w:rsidP="001402FE">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0,4</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0,2</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p>
        </w:tc>
        <w:tc>
          <w:tcPr>
            <w:tcW w:w="850"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22,5</w:t>
            </w:r>
          </w:p>
        </w:tc>
        <w:tc>
          <w:tcPr>
            <w:tcW w:w="992" w:type="dxa"/>
          </w:tcPr>
          <w:p w:rsidR="00600F6E" w:rsidRPr="00D32575" w:rsidRDefault="00600F6E" w:rsidP="001402FE">
            <w:pPr>
              <w:jc w:val="right"/>
              <w:rPr>
                <w:rFonts w:ascii="Times New Roman" w:hAnsi="Times New Roman"/>
                <w:sz w:val="20"/>
                <w:szCs w:val="20"/>
              </w:rPr>
            </w:pPr>
          </w:p>
        </w:tc>
        <w:tc>
          <w:tcPr>
            <w:tcW w:w="1134"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p>
        </w:tc>
      </w:tr>
      <w:tr w:rsidR="00600F6E" w:rsidRPr="00D32575" w:rsidTr="00FA5B2E">
        <w:tc>
          <w:tcPr>
            <w:tcW w:w="492" w:type="dxa"/>
            <w:vMerge w:val="restart"/>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21</w:t>
            </w:r>
          </w:p>
        </w:tc>
        <w:tc>
          <w:tcPr>
            <w:tcW w:w="2127" w:type="dxa"/>
            <w:vMerge w:val="restart"/>
          </w:tcPr>
          <w:p w:rsidR="00600F6E" w:rsidRPr="00D32575" w:rsidRDefault="00600F6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600F6E" w:rsidRPr="00D32575" w:rsidRDefault="00600F6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600F6E" w:rsidRPr="00D32575" w:rsidRDefault="00600F6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992" w:type="dxa"/>
          </w:tcPr>
          <w:p w:rsidR="00600F6E" w:rsidRPr="00D32575" w:rsidRDefault="00600F6E" w:rsidP="001402FE">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993" w:type="dxa"/>
          </w:tcPr>
          <w:p w:rsidR="00600F6E" w:rsidRPr="00D32575" w:rsidRDefault="00600F6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600F6E" w:rsidRPr="00D32575" w:rsidRDefault="00600F6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600F6E" w:rsidRPr="00D32575" w:rsidRDefault="00600F6E" w:rsidP="001402FE">
            <w:pPr>
              <w:pStyle w:val="ConsPlusNormal"/>
              <w:ind w:hanging="12"/>
              <w:rPr>
                <w:rFonts w:ascii="Times New Roman" w:hAnsi="Times New Roman" w:cs="Times New Roman"/>
                <w:b/>
                <w:color w:val="000000"/>
              </w:rPr>
            </w:pPr>
            <w:r>
              <w:rPr>
                <w:rFonts w:ascii="Times New Roman" w:hAnsi="Times New Roman" w:cs="Times New Roman"/>
                <w:b/>
                <w:color w:val="000000"/>
              </w:rPr>
              <w:t>2 697 762</w:t>
            </w:r>
          </w:p>
        </w:tc>
        <w:tc>
          <w:tcPr>
            <w:tcW w:w="992" w:type="dxa"/>
          </w:tcPr>
          <w:p w:rsidR="00600F6E" w:rsidRPr="00D32575" w:rsidRDefault="00602E17" w:rsidP="00FA5B2E">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w:t>
            </w:r>
            <w:r w:rsidR="00FA5B2E">
              <w:rPr>
                <w:rFonts w:ascii="Times New Roman" w:hAnsi="Times New Roman" w:cs="Times New Roman"/>
                <w:b/>
                <w:color w:val="000000"/>
              </w:rPr>
              <w:t xml:space="preserve"> 038</w:t>
            </w:r>
          </w:p>
        </w:tc>
        <w:tc>
          <w:tcPr>
            <w:tcW w:w="992" w:type="dxa"/>
          </w:tcPr>
          <w:p w:rsidR="00600F6E" w:rsidRPr="00D32575" w:rsidRDefault="00600F6E" w:rsidP="001402FE">
            <w:pPr>
              <w:pStyle w:val="ConsPlusNormal"/>
              <w:rPr>
                <w:rFonts w:ascii="Times New Roman" w:hAnsi="Times New Roman" w:cs="Times New Roman"/>
                <w:b/>
                <w:color w:val="000000"/>
              </w:rPr>
            </w:pPr>
          </w:p>
        </w:tc>
        <w:tc>
          <w:tcPr>
            <w:tcW w:w="993" w:type="dxa"/>
          </w:tcPr>
          <w:p w:rsidR="00600F6E" w:rsidRPr="00D32575" w:rsidRDefault="00600F6E" w:rsidP="001402FE">
            <w:pPr>
              <w:pStyle w:val="ConsPlusNormal"/>
              <w:rPr>
                <w:rFonts w:ascii="Times New Roman" w:hAnsi="Times New Roman" w:cs="Times New Roman"/>
                <w:b/>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114"/>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lastRenderedPageBreak/>
              <w:t>22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FA5B2E" w:rsidRPr="00D32575" w:rsidRDefault="00FA5B2E" w:rsidP="001402FE">
            <w:pPr>
              <w:rPr>
                <w:rFonts w:ascii="Times New Roman" w:hAnsi="Times New Roman"/>
                <w:color w:val="000000"/>
                <w:sz w:val="20"/>
                <w:szCs w:val="20"/>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FA5B2E" w:rsidRPr="00D32575" w:rsidRDefault="00FA5B2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FA5B2E" w:rsidRPr="006647E1" w:rsidRDefault="00FA5B2E" w:rsidP="001402FE">
            <w:pPr>
              <w:pStyle w:val="ConsPlusNormal"/>
              <w:ind w:firstLine="0"/>
              <w:rPr>
                <w:rFonts w:ascii="Times New Roman" w:hAnsi="Times New Roman" w:cs="Times New Roman"/>
                <w:b/>
                <w:color w:val="000000"/>
              </w:rPr>
            </w:pPr>
            <w:r w:rsidRPr="006647E1">
              <w:rPr>
                <w:rFonts w:ascii="Times New Roman" w:hAnsi="Times New Roman" w:cs="Times New Roman"/>
                <w:b/>
                <w:color w:val="000000"/>
              </w:rPr>
              <w:t>2 697 762</w:t>
            </w:r>
          </w:p>
        </w:tc>
        <w:tc>
          <w:tcPr>
            <w:tcW w:w="992" w:type="dxa"/>
          </w:tcPr>
          <w:p w:rsidR="00FA5B2E" w:rsidRPr="00D32575" w:rsidRDefault="00FA5B2E" w:rsidP="00DE5AE7">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5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6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108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35"/>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t>23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2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7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0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3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DE5AE7">
        <w:trPr>
          <w:trHeight w:val="352"/>
        </w:trPr>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4885" w:type="dxa"/>
            <w:gridSpan w:val="13"/>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A5B2E" w:rsidRPr="00D32575" w:rsidTr="00FA5B2E">
        <w:trPr>
          <w:trHeight w:val="49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p>
        </w:tc>
        <w:tc>
          <w:tcPr>
            <w:tcW w:w="708" w:type="dxa"/>
          </w:tcPr>
          <w:p w:rsidR="00FA5B2E" w:rsidRPr="00D32575" w:rsidRDefault="00FA5B2E" w:rsidP="001402FE">
            <w:pPr>
              <w:pStyle w:val="ConsPlusNormal"/>
              <w:ind w:firstLine="57"/>
              <w:rPr>
                <w:rFonts w:ascii="Times New Roman" w:hAnsi="Times New Roman" w:cs="Times New Roman"/>
              </w:rPr>
            </w:pPr>
            <w:r w:rsidRPr="00D32575">
              <w:rPr>
                <w:rFonts w:ascii="Times New Roman" w:hAnsi="Times New Roman" w:cs="Times New Roman"/>
              </w:rPr>
              <w:t>км.</w:t>
            </w:r>
          </w:p>
        </w:tc>
        <w:tc>
          <w:tcPr>
            <w:tcW w:w="993" w:type="dxa"/>
          </w:tcPr>
          <w:p w:rsidR="00FA5B2E" w:rsidRPr="00D32575" w:rsidRDefault="00FA5B2E" w:rsidP="001402FE">
            <w:pPr>
              <w:pStyle w:val="ConsPlusNormal"/>
              <w:ind w:firstLine="45"/>
              <w:rPr>
                <w:rFonts w:ascii="Times New Roman" w:hAnsi="Times New Roman" w:cs="Times New Roman"/>
              </w:rPr>
            </w:pPr>
            <w:r w:rsidRPr="00D32575">
              <w:rPr>
                <w:rFonts w:ascii="Times New Roman" w:hAnsi="Times New Roman" w:cs="Times New Roman"/>
              </w:rPr>
              <w:t>20,4</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20,5</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20,7</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20,9</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21,7</w:t>
            </w:r>
          </w:p>
        </w:tc>
        <w:tc>
          <w:tcPr>
            <w:tcW w:w="992" w:type="dxa"/>
          </w:tcPr>
          <w:p w:rsidR="00FA5B2E" w:rsidRPr="00D32575" w:rsidRDefault="00FA5B2E" w:rsidP="001402FE">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FA5B2E" w:rsidRPr="00D32575" w:rsidRDefault="00FA5B2E" w:rsidP="001402FE">
            <w:pPr>
              <w:pStyle w:val="ConsPlusNormal"/>
              <w:ind w:firstLine="74"/>
              <w:jc w:val="right"/>
              <w:rPr>
                <w:rFonts w:ascii="Times New Roman" w:hAnsi="Times New Roman" w:cs="Times New Roman"/>
              </w:rPr>
            </w:pPr>
            <w:r w:rsidRPr="00D32575">
              <w:rPr>
                <w:rFonts w:ascii="Times New Roman" w:hAnsi="Times New Roman" w:cs="Times New Roman"/>
              </w:rPr>
              <w:t>22,5</w:t>
            </w: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849 773</w:t>
            </w:r>
          </w:p>
        </w:tc>
        <w:tc>
          <w:tcPr>
            <w:tcW w:w="992"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1 139 289</w:t>
            </w:r>
          </w:p>
        </w:tc>
        <w:tc>
          <w:tcPr>
            <w:tcW w:w="993"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1 044 826</w:t>
            </w:r>
          </w:p>
        </w:tc>
        <w:tc>
          <w:tcPr>
            <w:tcW w:w="992" w:type="dxa"/>
          </w:tcPr>
          <w:p w:rsidR="00FA5B2E" w:rsidRPr="00D32575" w:rsidRDefault="00FA5B2E" w:rsidP="001402FE">
            <w:pPr>
              <w:jc w:val="right"/>
              <w:rPr>
                <w:rFonts w:ascii="Times New Roman" w:hAnsi="Times New Roman"/>
                <w:b/>
                <w:sz w:val="20"/>
                <w:szCs w:val="20"/>
              </w:rPr>
            </w:pPr>
            <w:r>
              <w:rPr>
                <w:rFonts w:ascii="Times New Roman" w:hAnsi="Times New Roman"/>
                <w:b/>
                <w:sz w:val="20"/>
                <w:szCs w:val="20"/>
              </w:rPr>
              <w:t>1 205  110</w:t>
            </w:r>
          </w:p>
        </w:tc>
        <w:tc>
          <w:tcPr>
            <w:tcW w:w="1134" w:type="dxa"/>
          </w:tcPr>
          <w:p w:rsidR="00FA5B2E" w:rsidRPr="00D32575" w:rsidRDefault="00FA5B2E" w:rsidP="001402FE">
            <w:pPr>
              <w:jc w:val="center"/>
              <w:rPr>
                <w:rFonts w:ascii="Times New Roman" w:hAnsi="Times New Roman"/>
                <w:b/>
                <w:sz w:val="20"/>
                <w:szCs w:val="20"/>
              </w:rPr>
            </w:pPr>
            <w:r>
              <w:rPr>
                <w:rFonts w:ascii="Times New Roman" w:hAnsi="Times New Roman"/>
                <w:b/>
                <w:sz w:val="20"/>
                <w:szCs w:val="20"/>
              </w:rPr>
              <w:t>1 251 255</w:t>
            </w:r>
          </w:p>
        </w:tc>
        <w:tc>
          <w:tcPr>
            <w:tcW w:w="992" w:type="dxa"/>
          </w:tcPr>
          <w:p w:rsidR="00FA5B2E" w:rsidRPr="00D32575" w:rsidRDefault="00FA5B2E" w:rsidP="00FA5B2E">
            <w:pPr>
              <w:pStyle w:val="ConsPlusNormal"/>
              <w:ind w:firstLine="0"/>
              <w:jc w:val="center"/>
              <w:rPr>
                <w:rFonts w:ascii="Times New Roman" w:hAnsi="Times New Roman" w:cs="Times New Roman"/>
                <w:b/>
              </w:rPr>
            </w:pPr>
            <w:r>
              <w:rPr>
                <w:rFonts w:ascii="Times New Roman" w:hAnsi="Times New Roman" w:cs="Times New Roman"/>
                <w:b/>
              </w:rPr>
              <w:t>1 379 022</w:t>
            </w:r>
          </w:p>
        </w:tc>
        <w:tc>
          <w:tcPr>
            <w:tcW w:w="992" w:type="dxa"/>
          </w:tcPr>
          <w:p w:rsidR="00FA5B2E" w:rsidRPr="00D32575" w:rsidRDefault="00FA5B2E" w:rsidP="001402FE">
            <w:pPr>
              <w:pStyle w:val="ConsPlusNormal"/>
              <w:ind w:firstLine="74"/>
              <w:jc w:val="right"/>
              <w:rPr>
                <w:rFonts w:ascii="Times New Roman" w:hAnsi="Times New Roman" w:cs="Times New Roman"/>
                <w:b/>
              </w:rPr>
            </w:pPr>
          </w:p>
        </w:tc>
        <w:tc>
          <w:tcPr>
            <w:tcW w:w="993" w:type="dxa"/>
          </w:tcPr>
          <w:p w:rsidR="00FA5B2E" w:rsidRPr="00D32575" w:rsidRDefault="00FA5B2E" w:rsidP="001402FE">
            <w:pPr>
              <w:pStyle w:val="ConsPlusNormal"/>
              <w:ind w:firstLine="74"/>
              <w:jc w:val="right"/>
              <w:rPr>
                <w:rFonts w:ascii="Times New Roman" w:hAnsi="Times New Roman" w:cs="Times New Roman"/>
                <w:b/>
              </w:rPr>
            </w:pPr>
          </w:p>
        </w:tc>
      </w:tr>
      <w:tr w:rsidR="00FA5B2E" w:rsidRPr="00D32575" w:rsidTr="00FA5B2E">
        <w:trPr>
          <w:trHeight w:val="5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9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77"/>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60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849 773</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1 139 289</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1 044 826</w:t>
            </w:r>
          </w:p>
        </w:tc>
        <w:tc>
          <w:tcPr>
            <w:tcW w:w="992" w:type="dxa"/>
          </w:tcPr>
          <w:p w:rsidR="00FA5B2E" w:rsidRPr="00D32575" w:rsidRDefault="00FA5B2E" w:rsidP="001402FE">
            <w:pPr>
              <w:jc w:val="right"/>
              <w:rPr>
                <w:rFonts w:ascii="Times New Roman" w:hAnsi="Times New Roman"/>
                <w:sz w:val="20"/>
                <w:szCs w:val="20"/>
              </w:rPr>
            </w:pPr>
            <w:r>
              <w:rPr>
                <w:rFonts w:ascii="Times New Roman" w:hAnsi="Times New Roman"/>
                <w:sz w:val="20"/>
                <w:szCs w:val="20"/>
              </w:rPr>
              <w:t>1 205 110</w:t>
            </w:r>
          </w:p>
        </w:tc>
        <w:tc>
          <w:tcPr>
            <w:tcW w:w="1134" w:type="dxa"/>
          </w:tcPr>
          <w:p w:rsidR="00FA5B2E" w:rsidRPr="00D32575" w:rsidRDefault="00FA5B2E" w:rsidP="001402FE">
            <w:pPr>
              <w:jc w:val="center"/>
              <w:rPr>
                <w:rFonts w:ascii="Times New Roman" w:hAnsi="Times New Roman"/>
                <w:sz w:val="20"/>
                <w:szCs w:val="20"/>
              </w:rPr>
            </w:pPr>
            <w:r>
              <w:rPr>
                <w:rFonts w:ascii="Times New Roman" w:hAnsi="Times New Roman"/>
                <w:sz w:val="20"/>
                <w:szCs w:val="20"/>
              </w:rPr>
              <w:t>1 132 226</w:t>
            </w:r>
          </w:p>
        </w:tc>
        <w:tc>
          <w:tcPr>
            <w:tcW w:w="992" w:type="dxa"/>
          </w:tcPr>
          <w:p w:rsidR="00FA5B2E" w:rsidRPr="00FA5B2E" w:rsidRDefault="00FA5B2E" w:rsidP="00DE5AE7">
            <w:pPr>
              <w:pStyle w:val="ConsPlusNormal"/>
              <w:ind w:firstLine="0"/>
              <w:jc w:val="center"/>
              <w:rPr>
                <w:rFonts w:ascii="Times New Roman" w:hAnsi="Times New Roman" w:cs="Times New Roman"/>
              </w:rPr>
            </w:pPr>
            <w:r w:rsidRPr="00FA5B2E">
              <w:rPr>
                <w:rFonts w:ascii="Times New Roman" w:hAnsi="Times New Roman" w:cs="Times New Roman"/>
              </w:rPr>
              <w:t>1 379 022</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9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center"/>
              <w:rPr>
                <w:rFonts w:ascii="Times New Roman" w:hAnsi="Times New Roman"/>
                <w:sz w:val="20"/>
                <w:szCs w:val="20"/>
              </w:rPr>
            </w:pPr>
            <w:r>
              <w:rPr>
                <w:rFonts w:ascii="Times New Roman" w:hAnsi="Times New Roman"/>
                <w:sz w:val="20"/>
                <w:szCs w:val="20"/>
              </w:rPr>
              <w:t>119 029</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1581"/>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27</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FA5B2E" w:rsidRPr="00D32575" w:rsidRDefault="00FA5B2E" w:rsidP="001402FE">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3"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3" w:type="dxa"/>
          </w:tcPr>
          <w:p w:rsidR="00FA5B2E" w:rsidRDefault="00FA5B2E" w:rsidP="001402FE">
            <w:pPr>
              <w:pStyle w:val="ConsPlusNormal"/>
              <w:rPr>
                <w:rFonts w:ascii="Times New Roman" w:hAnsi="Times New Roman" w:cs="Times New Roman"/>
              </w:rPr>
            </w:pPr>
          </w:p>
        </w:tc>
      </w:tr>
      <w:tr w:rsidR="00FA5B2E" w:rsidRPr="00D32575" w:rsidTr="00FA5B2E">
        <w:trPr>
          <w:trHeight w:val="127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FA5B2E" w:rsidRPr="00D32575" w:rsidRDefault="00FA5B2E" w:rsidP="001402FE">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FA5B2E" w:rsidRPr="00D32575" w:rsidRDefault="00FA5B2E" w:rsidP="001402FE">
            <w:pPr>
              <w:rPr>
                <w:rFonts w:ascii="Times New Roman" w:hAnsi="Times New Roman"/>
                <w:sz w:val="20"/>
                <w:szCs w:val="20"/>
                <w:lang w:eastAsia="ru-RU"/>
              </w:rPr>
            </w:pP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w:t>
            </w:r>
          </w:p>
        </w:tc>
        <w:tc>
          <w:tcPr>
            <w:tcW w:w="850"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3" w:type="dxa"/>
          </w:tcPr>
          <w:p w:rsidR="00FA5B2E" w:rsidRPr="00D32575" w:rsidRDefault="00FA5B2E" w:rsidP="001402FE">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c>
          <w:tcPr>
            <w:tcW w:w="993" w:type="dxa"/>
          </w:tcPr>
          <w:p w:rsidR="00FA5B2E"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r>
      <w:tr w:rsidR="00FA5B2E" w:rsidRPr="00D32575" w:rsidTr="00FA5B2E">
        <w:trPr>
          <w:trHeight w:val="52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b/>
                <w:sz w:val="18"/>
              </w:rPr>
            </w:pPr>
            <w:r w:rsidRPr="00FA5B2E">
              <w:rPr>
                <w:rFonts w:ascii="Times New Roman" w:hAnsi="Times New Roman" w:cs="Times New Roman"/>
                <w:b/>
                <w:sz w:val="18"/>
              </w:rPr>
              <w:t>1 403 159</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993"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w:t>
            </w:r>
            <w:r>
              <w:rPr>
                <w:rFonts w:ascii="Times New Roman" w:hAnsi="Times New Roman" w:cs="Times New Roman"/>
                <w:b/>
              </w:rPr>
              <w:t> 510 569</w:t>
            </w:r>
          </w:p>
        </w:tc>
        <w:tc>
          <w:tcPr>
            <w:tcW w:w="1134" w:type="dxa"/>
          </w:tcPr>
          <w:p w:rsidR="00FA5B2E" w:rsidRPr="00D32575" w:rsidRDefault="00FA5B2E" w:rsidP="001402FE">
            <w:pPr>
              <w:pStyle w:val="ConsPlusNormal"/>
              <w:ind w:firstLine="74"/>
              <w:jc w:val="center"/>
              <w:rPr>
                <w:rFonts w:ascii="Times New Roman" w:hAnsi="Times New Roman" w:cs="Times New Roman"/>
                <w:b/>
              </w:rPr>
            </w:pPr>
            <w:r>
              <w:rPr>
                <w:rFonts w:ascii="Times New Roman" w:hAnsi="Times New Roman" w:cs="Times New Roman"/>
                <w:b/>
              </w:rPr>
              <w:t>1 383 510</w:t>
            </w:r>
          </w:p>
        </w:tc>
        <w:tc>
          <w:tcPr>
            <w:tcW w:w="992" w:type="dxa"/>
          </w:tcPr>
          <w:p w:rsidR="00FA5B2E" w:rsidRPr="00D32575" w:rsidRDefault="00FA5B2E" w:rsidP="00286191">
            <w:pPr>
              <w:pStyle w:val="ConsPlusNormal"/>
              <w:ind w:hanging="62"/>
              <w:jc w:val="center"/>
              <w:rPr>
                <w:rFonts w:ascii="Times New Roman" w:hAnsi="Times New Roman" w:cs="Times New Roman"/>
                <w:b/>
              </w:rPr>
            </w:pPr>
            <w:r>
              <w:rPr>
                <w:rFonts w:ascii="Times New Roman" w:hAnsi="Times New Roman" w:cs="Times New Roman"/>
                <w:b/>
              </w:rPr>
              <w:t>1 474 504</w:t>
            </w:r>
          </w:p>
        </w:tc>
        <w:tc>
          <w:tcPr>
            <w:tcW w:w="992" w:type="dxa"/>
          </w:tcPr>
          <w:p w:rsidR="00FA5B2E" w:rsidRPr="00D32575" w:rsidRDefault="00FA5B2E" w:rsidP="001402FE">
            <w:pPr>
              <w:pStyle w:val="ConsPlusNormal"/>
              <w:ind w:firstLine="74"/>
              <w:jc w:val="center"/>
              <w:rPr>
                <w:rFonts w:ascii="Times New Roman" w:hAnsi="Times New Roman" w:cs="Times New Roman"/>
                <w:b/>
              </w:rPr>
            </w:pPr>
          </w:p>
        </w:tc>
        <w:tc>
          <w:tcPr>
            <w:tcW w:w="993" w:type="dxa"/>
          </w:tcPr>
          <w:p w:rsidR="00FA5B2E" w:rsidRPr="00D32575" w:rsidRDefault="00FA5B2E" w:rsidP="001402FE">
            <w:pPr>
              <w:pStyle w:val="ConsPlusNormal"/>
              <w:ind w:firstLine="74"/>
              <w:jc w:val="center"/>
              <w:rPr>
                <w:rFonts w:ascii="Times New Roman" w:hAnsi="Times New Roman" w:cs="Times New Roman"/>
                <w:b/>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286191" w:rsidRPr="00D32575" w:rsidTr="00FA5B2E">
        <w:trPr>
          <w:trHeight w:val="615"/>
        </w:trPr>
        <w:tc>
          <w:tcPr>
            <w:tcW w:w="492" w:type="dxa"/>
            <w:vMerge/>
          </w:tcPr>
          <w:p w:rsidR="00286191" w:rsidRPr="00D32575" w:rsidRDefault="00286191" w:rsidP="001402FE">
            <w:pPr>
              <w:pStyle w:val="ConsPlusNormal"/>
              <w:rPr>
                <w:rFonts w:ascii="Times New Roman" w:hAnsi="Times New Roman" w:cs="Times New Roman"/>
                <w:color w:val="000000"/>
              </w:rPr>
            </w:pPr>
          </w:p>
        </w:tc>
        <w:tc>
          <w:tcPr>
            <w:tcW w:w="2127" w:type="dxa"/>
            <w:vMerge/>
          </w:tcPr>
          <w:p w:rsidR="00286191" w:rsidRPr="00D32575" w:rsidRDefault="00286191" w:rsidP="001402FE">
            <w:pPr>
              <w:pStyle w:val="ConsPlusNormal"/>
              <w:ind w:firstLine="0"/>
              <w:rPr>
                <w:rFonts w:ascii="Times New Roman" w:hAnsi="Times New Roman" w:cs="Times New Roman"/>
                <w:b/>
              </w:rPr>
            </w:pPr>
          </w:p>
        </w:tc>
        <w:tc>
          <w:tcPr>
            <w:tcW w:w="1843" w:type="dxa"/>
            <w:vMerge/>
          </w:tcPr>
          <w:p w:rsidR="00286191" w:rsidRPr="00D32575" w:rsidRDefault="00286191" w:rsidP="001402FE">
            <w:pPr>
              <w:spacing w:line="240" w:lineRule="auto"/>
              <w:rPr>
                <w:rFonts w:ascii="Times New Roman" w:hAnsi="Times New Roman"/>
                <w:sz w:val="20"/>
                <w:szCs w:val="20"/>
              </w:rPr>
            </w:pPr>
          </w:p>
        </w:tc>
        <w:tc>
          <w:tcPr>
            <w:tcW w:w="1276" w:type="dxa"/>
          </w:tcPr>
          <w:p w:rsidR="00286191" w:rsidRPr="00D32575" w:rsidRDefault="0028619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286191" w:rsidRPr="00D32575" w:rsidRDefault="0028619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286191" w:rsidRPr="00D32575" w:rsidRDefault="00286191"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286191" w:rsidRPr="00FA5B2E" w:rsidRDefault="00286191" w:rsidP="001402FE">
            <w:pPr>
              <w:pStyle w:val="ConsPlusNormal"/>
              <w:ind w:firstLine="0"/>
              <w:jc w:val="center"/>
              <w:rPr>
                <w:rFonts w:ascii="Times New Roman" w:hAnsi="Times New Roman" w:cs="Times New Roman"/>
                <w:sz w:val="18"/>
              </w:rPr>
            </w:pPr>
            <w:r w:rsidRPr="00FA5B2E">
              <w:rPr>
                <w:rFonts w:ascii="Times New Roman" w:hAnsi="Times New Roman" w:cs="Times New Roman"/>
                <w:sz w:val="18"/>
              </w:rPr>
              <w:t>1 403 159</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993"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w:t>
            </w:r>
            <w:r>
              <w:rPr>
                <w:rFonts w:ascii="Times New Roman" w:hAnsi="Times New Roman" w:cs="Times New Roman"/>
              </w:rPr>
              <w:t> 510 569</w:t>
            </w:r>
          </w:p>
        </w:tc>
        <w:tc>
          <w:tcPr>
            <w:tcW w:w="1134" w:type="dxa"/>
          </w:tcPr>
          <w:p w:rsidR="00286191" w:rsidRPr="00D32575" w:rsidRDefault="00286191" w:rsidP="001402FE">
            <w:pPr>
              <w:pStyle w:val="ConsPlusNormal"/>
              <w:ind w:firstLine="74"/>
              <w:jc w:val="center"/>
              <w:rPr>
                <w:rFonts w:ascii="Times New Roman" w:hAnsi="Times New Roman" w:cs="Times New Roman"/>
              </w:rPr>
            </w:pPr>
            <w:r>
              <w:rPr>
                <w:rFonts w:ascii="Times New Roman" w:hAnsi="Times New Roman" w:cs="Times New Roman"/>
              </w:rPr>
              <w:t>1 383 510</w:t>
            </w:r>
          </w:p>
        </w:tc>
        <w:tc>
          <w:tcPr>
            <w:tcW w:w="992" w:type="dxa"/>
          </w:tcPr>
          <w:p w:rsidR="00286191" w:rsidRPr="00286191" w:rsidRDefault="00286191" w:rsidP="00DE5AE7">
            <w:pPr>
              <w:pStyle w:val="ConsPlusNormal"/>
              <w:ind w:hanging="62"/>
              <w:jc w:val="center"/>
              <w:rPr>
                <w:rFonts w:ascii="Times New Roman" w:hAnsi="Times New Roman" w:cs="Times New Roman"/>
              </w:rPr>
            </w:pPr>
            <w:r w:rsidRPr="00286191">
              <w:rPr>
                <w:rFonts w:ascii="Times New Roman" w:hAnsi="Times New Roman" w:cs="Times New Roman"/>
              </w:rPr>
              <w:t>1 474 504</w:t>
            </w:r>
          </w:p>
        </w:tc>
        <w:tc>
          <w:tcPr>
            <w:tcW w:w="992" w:type="dxa"/>
          </w:tcPr>
          <w:p w:rsidR="00286191" w:rsidRPr="00D32575" w:rsidRDefault="00286191" w:rsidP="001402FE">
            <w:pPr>
              <w:pStyle w:val="ConsPlusNormal"/>
              <w:ind w:firstLine="74"/>
              <w:jc w:val="center"/>
              <w:rPr>
                <w:rFonts w:ascii="Times New Roman" w:hAnsi="Times New Roman" w:cs="Times New Roman"/>
              </w:rPr>
            </w:pPr>
          </w:p>
        </w:tc>
        <w:tc>
          <w:tcPr>
            <w:tcW w:w="993" w:type="dxa"/>
          </w:tcPr>
          <w:p w:rsidR="00286191" w:rsidRPr="00D32575" w:rsidRDefault="00286191" w:rsidP="001402FE">
            <w:pPr>
              <w:pStyle w:val="ConsPlusNormal"/>
              <w:ind w:firstLine="74"/>
              <w:jc w:val="center"/>
              <w:rPr>
                <w:rFonts w:ascii="Times New Roman" w:hAnsi="Times New Roman" w:cs="Times New Roman"/>
              </w:rPr>
            </w:pPr>
          </w:p>
        </w:tc>
      </w:tr>
      <w:tr w:rsidR="00FA5B2E" w:rsidRPr="00D32575" w:rsidTr="00FA5B2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36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FA5B2E" w:rsidRPr="00D32575" w:rsidRDefault="00FA5B2E" w:rsidP="001402FE">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ind w:firstLine="79"/>
              <w:rPr>
                <w:rFonts w:ascii="Times New Roman" w:hAnsi="Times New Roman" w:cs="Times New Roman"/>
                <w:b/>
                <w:color w:val="000000"/>
              </w:rPr>
            </w:pPr>
          </w:p>
        </w:tc>
        <w:tc>
          <w:tcPr>
            <w:tcW w:w="993" w:type="dxa"/>
          </w:tcPr>
          <w:p w:rsidR="00FA5B2E" w:rsidRPr="00D32575" w:rsidRDefault="00FA5B2E" w:rsidP="001402FE">
            <w:pPr>
              <w:pStyle w:val="ConsPlusNormal"/>
              <w:ind w:firstLine="99"/>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1134"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3" w:type="dxa"/>
          </w:tcPr>
          <w:p w:rsidR="00FA5B2E" w:rsidRPr="00D32575" w:rsidRDefault="00FA5B2E" w:rsidP="001402FE">
            <w:pPr>
              <w:pStyle w:val="ConsPlusNormal"/>
              <w:rPr>
                <w:rFonts w:ascii="Times New Roman" w:hAnsi="Times New Roman" w:cs="Times New Roman"/>
                <w:b/>
                <w:color w:val="000000"/>
              </w:rPr>
            </w:pPr>
          </w:p>
        </w:tc>
      </w:tr>
      <w:tr w:rsidR="00FA5B2E" w:rsidRPr="00D32575" w:rsidTr="00FA5B2E">
        <w:trPr>
          <w:trHeight w:val="3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ind w:firstLine="79"/>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6"/>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lastRenderedPageBreak/>
              <w:t>31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lastRenderedPageBreak/>
              <w:t>Капитальный ремонт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9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0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88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EE07EA"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7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494637"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436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1</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616F08" w:rsidRDefault="00FA5B2E" w:rsidP="00616F08">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3 254 026</w:t>
            </w:r>
          </w:p>
        </w:tc>
        <w:tc>
          <w:tcPr>
            <w:tcW w:w="992" w:type="dxa"/>
          </w:tcPr>
          <w:p w:rsidR="00FA5B2E" w:rsidRPr="00616F08" w:rsidRDefault="00FA5B2E" w:rsidP="00616F08">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3 040 230</w:t>
            </w:r>
          </w:p>
        </w:tc>
        <w:tc>
          <w:tcPr>
            <w:tcW w:w="993" w:type="dxa"/>
          </w:tcPr>
          <w:p w:rsidR="00FA5B2E" w:rsidRPr="00616F08" w:rsidRDefault="00FA5B2E" w:rsidP="00286191">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4 658 412</w:t>
            </w:r>
          </w:p>
        </w:tc>
        <w:tc>
          <w:tcPr>
            <w:tcW w:w="992" w:type="dxa"/>
          </w:tcPr>
          <w:p w:rsidR="00FA5B2E" w:rsidRPr="00616F08" w:rsidRDefault="00FA5B2E" w:rsidP="00286191">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3846497,59</w:t>
            </w:r>
          </w:p>
        </w:tc>
        <w:tc>
          <w:tcPr>
            <w:tcW w:w="1134" w:type="dxa"/>
          </w:tcPr>
          <w:p w:rsidR="00FA5B2E" w:rsidRPr="00616F08" w:rsidRDefault="00FA5B2E" w:rsidP="00286191">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5 332 527</w:t>
            </w:r>
          </w:p>
        </w:tc>
        <w:tc>
          <w:tcPr>
            <w:tcW w:w="992" w:type="dxa"/>
          </w:tcPr>
          <w:p w:rsidR="00FA5B2E" w:rsidRPr="00616F08" w:rsidRDefault="00616F08" w:rsidP="00286191">
            <w:pPr>
              <w:pStyle w:val="ConsPlusNormal"/>
              <w:ind w:firstLine="0"/>
              <w:jc w:val="center"/>
              <w:rPr>
                <w:rFonts w:ascii="Times New Roman" w:hAnsi="Times New Roman" w:cs="Times New Roman"/>
                <w:b/>
                <w:color w:val="000000"/>
                <w:sz w:val="18"/>
              </w:rPr>
            </w:pPr>
            <w:r>
              <w:rPr>
                <w:rFonts w:ascii="Times New Roman" w:hAnsi="Times New Roman" w:cs="Times New Roman"/>
                <w:b/>
                <w:color w:val="000000"/>
                <w:sz w:val="18"/>
              </w:rPr>
              <w:t>3 637 564</w:t>
            </w:r>
          </w:p>
        </w:tc>
        <w:tc>
          <w:tcPr>
            <w:tcW w:w="992" w:type="dxa"/>
          </w:tcPr>
          <w:p w:rsidR="00FA5B2E" w:rsidRPr="00616F08" w:rsidRDefault="00FA5B2E" w:rsidP="00286191">
            <w:pPr>
              <w:pStyle w:val="ConsPlusNormal"/>
              <w:ind w:firstLine="0"/>
              <w:jc w:val="center"/>
              <w:rPr>
                <w:rFonts w:ascii="Times New Roman" w:hAnsi="Times New Roman" w:cs="Times New Roman"/>
                <w:b/>
                <w:color w:val="000000"/>
                <w:sz w:val="18"/>
              </w:rPr>
            </w:pPr>
          </w:p>
        </w:tc>
        <w:tc>
          <w:tcPr>
            <w:tcW w:w="993" w:type="dxa"/>
          </w:tcPr>
          <w:p w:rsidR="00FA5B2E" w:rsidRPr="00D32575" w:rsidRDefault="00FA5B2E" w:rsidP="00286191">
            <w:pPr>
              <w:pStyle w:val="ConsPlusNormal"/>
              <w:ind w:firstLine="0"/>
              <w:jc w:val="center"/>
              <w:rPr>
                <w:rFonts w:ascii="Times New Roman" w:hAnsi="Times New Roman" w:cs="Times New Roman"/>
                <w:b/>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37</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843" w:type="dxa"/>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20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23</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25</w:t>
            </w:r>
          </w:p>
        </w:tc>
        <w:tc>
          <w:tcPr>
            <w:tcW w:w="992" w:type="dxa"/>
          </w:tcPr>
          <w:p w:rsidR="00FA5B2E" w:rsidRPr="00D32575" w:rsidRDefault="00FA5B2E" w:rsidP="001402FE">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c>
          <w:tcPr>
            <w:tcW w:w="993" w:type="dxa"/>
          </w:tcPr>
          <w:p w:rsidR="00FA5B2E" w:rsidRPr="00D32575" w:rsidRDefault="00616F08"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616F08">
            <w:pPr>
              <w:pStyle w:val="ConsPlusNormal"/>
              <w:ind w:firstLine="80"/>
              <w:jc w:val="center"/>
              <w:rPr>
                <w:rFonts w:ascii="Times New Roman" w:hAnsi="Times New Roman" w:cs="Times New Roman"/>
              </w:rPr>
            </w:pPr>
            <w:r w:rsidRPr="00D32575">
              <w:rPr>
                <w:rFonts w:ascii="Times New Roman" w:hAnsi="Times New Roman" w:cs="Times New Roman"/>
              </w:rPr>
              <w:t>15</w:t>
            </w:r>
          </w:p>
        </w:tc>
        <w:tc>
          <w:tcPr>
            <w:tcW w:w="850" w:type="dxa"/>
          </w:tcPr>
          <w:p w:rsidR="00FA5B2E" w:rsidRPr="00D32575" w:rsidRDefault="00FA5B2E" w:rsidP="00616F08">
            <w:pPr>
              <w:pStyle w:val="ConsPlusNormal"/>
              <w:ind w:firstLine="72"/>
              <w:jc w:val="center"/>
              <w:rPr>
                <w:rFonts w:ascii="Times New Roman" w:hAnsi="Times New Roman" w:cs="Times New Roman"/>
              </w:rPr>
            </w:pPr>
            <w:r w:rsidRPr="00D32575">
              <w:rPr>
                <w:rFonts w:ascii="Times New Roman" w:hAnsi="Times New Roman" w:cs="Times New Roman"/>
              </w:rPr>
              <w:t>20</w:t>
            </w:r>
          </w:p>
        </w:tc>
        <w:tc>
          <w:tcPr>
            <w:tcW w:w="992" w:type="dxa"/>
          </w:tcPr>
          <w:p w:rsidR="00FA5B2E" w:rsidRPr="00D32575" w:rsidRDefault="00FA5B2E" w:rsidP="00616F08">
            <w:pPr>
              <w:pStyle w:val="ConsPlusNormal"/>
              <w:ind w:firstLine="79"/>
              <w:jc w:val="center"/>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616F08">
            <w:pPr>
              <w:pStyle w:val="ConsPlusNormal"/>
              <w:ind w:firstLine="67"/>
              <w:jc w:val="center"/>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616F08">
            <w:pPr>
              <w:pStyle w:val="ConsPlusNormal"/>
              <w:ind w:firstLine="0"/>
              <w:jc w:val="center"/>
              <w:rPr>
                <w:rFonts w:ascii="Times New Roman" w:hAnsi="Times New Roman" w:cs="Times New Roman"/>
              </w:rPr>
            </w:pPr>
            <w:r w:rsidRPr="00D32575">
              <w:rPr>
                <w:rFonts w:ascii="Times New Roman" w:hAnsi="Times New Roman" w:cs="Times New Roman"/>
              </w:rPr>
              <w:t>35</w:t>
            </w:r>
          </w:p>
        </w:tc>
        <w:tc>
          <w:tcPr>
            <w:tcW w:w="1134" w:type="dxa"/>
          </w:tcPr>
          <w:p w:rsidR="00FA5B2E" w:rsidRPr="00D32575" w:rsidRDefault="00FA5B2E" w:rsidP="00616F08">
            <w:pPr>
              <w:pStyle w:val="ConsPlusNormal"/>
              <w:ind w:firstLine="74"/>
              <w:jc w:val="center"/>
              <w:rPr>
                <w:rFonts w:ascii="Times New Roman" w:hAnsi="Times New Roman" w:cs="Times New Roman"/>
              </w:rPr>
            </w:pPr>
            <w:r w:rsidRPr="00D32575">
              <w:rPr>
                <w:rFonts w:ascii="Times New Roman" w:hAnsi="Times New Roman" w:cs="Times New Roman"/>
              </w:rPr>
              <w:t>35</w:t>
            </w:r>
          </w:p>
        </w:tc>
        <w:tc>
          <w:tcPr>
            <w:tcW w:w="992" w:type="dxa"/>
          </w:tcPr>
          <w:p w:rsidR="00FA5B2E" w:rsidRPr="00D32575" w:rsidRDefault="00FA5B2E" w:rsidP="00616F08">
            <w:pPr>
              <w:pStyle w:val="ConsPlusNormal"/>
              <w:ind w:firstLine="363"/>
              <w:jc w:val="center"/>
              <w:rPr>
                <w:rFonts w:ascii="Times New Roman" w:hAnsi="Times New Roman" w:cs="Times New Roman"/>
                <w:color w:val="000000"/>
              </w:rPr>
            </w:pPr>
            <w:r>
              <w:rPr>
                <w:rFonts w:ascii="Times New Roman" w:hAnsi="Times New Roman" w:cs="Times New Roman"/>
                <w:color w:val="000000"/>
              </w:rPr>
              <w:t>35</w:t>
            </w:r>
          </w:p>
        </w:tc>
        <w:tc>
          <w:tcPr>
            <w:tcW w:w="992" w:type="dxa"/>
          </w:tcPr>
          <w:p w:rsidR="00FA5B2E" w:rsidRPr="00D32575" w:rsidRDefault="00FA5B2E"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c>
          <w:tcPr>
            <w:tcW w:w="993" w:type="dxa"/>
          </w:tcPr>
          <w:p w:rsidR="00FA5B2E" w:rsidRDefault="00616F08"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r>
      <w:tr w:rsidR="00616F08" w:rsidRPr="00D32575" w:rsidTr="00DE5AE7">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4885" w:type="dxa"/>
            <w:gridSpan w:val="13"/>
            <w:tcBorders>
              <w:right w:val="single" w:sz="4" w:space="0" w:color="auto"/>
            </w:tcBorders>
          </w:tcPr>
          <w:p w:rsidR="00616F08" w:rsidRPr="00D32575" w:rsidRDefault="00616F08"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616F08" w:rsidRPr="00D32575" w:rsidTr="00DE5AE7">
        <w:trPr>
          <w:trHeight w:val="434"/>
        </w:trPr>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4885" w:type="dxa"/>
            <w:gridSpan w:val="13"/>
            <w:tcBorders>
              <w:right w:val="single" w:sz="4" w:space="0" w:color="auto"/>
            </w:tcBorders>
          </w:tcPr>
          <w:p w:rsidR="00616F08" w:rsidRPr="00D32575" w:rsidRDefault="00616F08" w:rsidP="001402FE">
            <w:pPr>
              <w:pStyle w:val="ConsPlusNormal"/>
              <w:ind w:firstLine="113"/>
              <w:jc w:val="both"/>
              <w:rPr>
                <w:rFonts w:ascii="Times New Roman" w:hAnsi="Times New Roman" w:cs="Times New Roman"/>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FA5B2E" w:rsidRPr="00D32575" w:rsidTr="00A00D95">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42</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Количество мероприятий, направленных на </w:t>
            </w:r>
            <w:r w:rsidRPr="00D32575">
              <w:rPr>
                <w:rFonts w:ascii="Times New Roman" w:hAnsi="Times New Roman" w:cs="Times New Roman"/>
              </w:rPr>
              <w:lastRenderedPageBreak/>
              <w:t>физическое развитие, пропаганду здорового образа жизни.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A00D95">
            <w:pPr>
              <w:pStyle w:val="ConsPlusNormal"/>
              <w:ind w:firstLine="363"/>
              <w:jc w:val="center"/>
              <w:rPr>
                <w:rFonts w:ascii="Times New Roman" w:hAnsi="Times New Roman" w:cs="Times New Roman"/>
              </w:rPr>
            </w:pPr>
            <w:r w:rsidRPr="00D32575">
              <w:rPr>
                <w:rFonts w:ascii="Times New Roman" w:hAnsi="Times New Roman" w:cs="Times New Roman"/>
              </w:rPr>
              <w:t>2</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3" w:type="dxa"/>
          </w:tcPr>
          <w:p w:rsidR="00FA5B2E" w:rsidRPr="00D32575" w:rsidRDefault="00A00D95" w:rsidP="00A00D95">
            <w:pPr>
              <w:pStyle w:val="ConsPlusNormal"/>
              <w:jc w:val="center"/>
              <w:rPr>
                <w:rFonts w:ascii="Times New Roman" w:hAnsi="Times New Roman" w:cs="Times New Roman"/>
              </w:rPr>
            </w:pPr>
            <w:r>
              <w:rPr>
                <w:rFonts w:ascii="Times New Roman" w:hAnsi="Times New Roman" w:cs="Times New Roman"/>
              </w:rPr>
              <w:t>4</w:t>
            </w:r>
          </w:p>
        </w:tc>
      </w:tr>
      <w:tr w:rsidR="00FA5B2E" w:rsidRPr="00D32575" w:rsidTr="00A00D95">
        <w:trPr>
          <w:trHeight w:val="55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992" w:type="dxa"/>
          </w:tcPr>
          <w:p w:rsidR="00FA5B2E" w:rsidRPr="00D32575" w:rsidRDefault="00FA5B2E" w:rsidP="001402FE">
            <w:pPr>
              <w:pStyle w:val="ConsPlusNormal"/>
              <w:ind w:firstLine="79"/>
              <w:rPr>
                <w:rFonts w:ascii="Times New Roman" w:hAnsi="Times New Roman" w:cs="Times New Roman"/>
                <w:b/>
              </w:rPr>
            </w:pPr>
          </w:p>
        </w:tc>
        <w:tc>
          <w:tcPr>
            <w:tcW w:w="993" w:type="dxa"/>
          </w:tcPr>
          <w:p w:rsidR="00FA5B2E" w:rsidRPr="00D32575" w:rsidRDefault="00FA5B2E" w:rsidP="001402FE">
            <w:pPr>
              <w:pStyle w:val="ConsPlusNormal"/>
              <w:ind w:firstLine="67"/>
              <w:rPr>
                <w:rFonts w:ascii="Times New Roman" w:hAnsi="Times New Roman" w:cs="Times New Roman"/>
                <w:b/>
              </w:rPr>
            </w:pPr>
          </w:p>
        </w:tc>
        <w:tc>
          <w:tcPr>
            <w:tcW w:w="992" w:type="dxa"/>
          </w:tcPr>
          <w:p w:rsidR="00FA5B2E" w:rsidRPr="00D32575" w:rsidRDefault="00FA5B2E" w:rsidP="001402FE">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FA5B2E" w:rsidRPr="00D32575" w:rsidRDefault="00FA5B2E" w:rsidP="001402FE">
            <w:pPr>
              <w:pStyle w:val="ConsPlusNormal"/>
              <w:ind w:firstLine="74"/>
              <w:rPr>
                <w:rFonts w:ascii="Times New Roman" w:hAnsi="Times New Roman" w:cs="Times New Roman"/>
                <w:b/>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3" w:type="dxa"/>
          </w:tcPr>
          <w:p w:rsidR="00FA5B2E" w:rsidRPr="00D32575" w:rsidRDefault="00FA5B2E" w:rsidP="001402FE">
            <w:pPr>
              <w:pStyle w:val="ConsPlusNormal"/>
              <w:ind w:firstLine="88"/>
              <w:rPr>
                <w:rFonts w:ascii="Times New Roman" w:hAnsi="Times New Roman" w:cs="Times New Roman"/>
                <w:b/>
                <w:color w:val="000000"/>
              </w:rPr>
            </w:pPr>
          </w:p>
        </w:tc>
      </w:tr>
      <w:tr w:rsidR="00FA5B2E" w:rsidRPr="00D32575" w:rsidTr="00A00D95">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192 901</w:t>
            </w: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3" w:type="dxa"/>
          </w:tcPr>
          <w:p w:rsidR="00FA5B2E" w:rsidRPr="00D32575" w:rsidRDefault="00FA5B2E" w:rsidP="001402FE">
            <w:pPr>
              <w:pStyle w:val="ConsPlusNormal"/>
              <w:ind w:firstLine="88"/>
              <w:rPr>
                <w:rFonts w:ascii="Times New Roman" w:hAnsi="Times New Roman" w:cs="Times New Roman"/>
                <w:color w:val="000000"/>
              </w:rPr>
            </w:pPr>
          </w:p>
        </w:tc>
      </w:tr>
      <w:tr w:rsidR="00FA5B2E" w:rsidRPr="00D32575" w:rsidTr="00A00D95">
        <w:trPr>
          <w:trHeight w:val="8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A00D95" w:rsidRPr="00D32575" w:rsidTr="00DE5AE7">
        <w:tc>
          <w:tcPr>
            <w:tcW w:w="492" w:type="dxa"/>
          </w:tcPr>
          <w:p w:rsidR="00A00D95" w:rsidRPr="00D32575" w:rsidRDefault="00A00D95"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4885" w:type="dxa"/>
            <w:gridSpan w:val="13"/>
          </w:tcPr>
          <w:p w:rsidR="00A00D95" w:rsidRPr="00D32575" w:rsidRDefault="00A00D95" w:rsidP="001402FE">
            <w:pPr>
              <w:pStyle w:val="ConsPlusNormal"/>
              <w:ind w:firstLine="0"/>
              <w:rPr>
                <w:rFonts w:ascii="Times New Roman" w:hAnsi="Times New Roman" w:cs="Times New Roman"/>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270</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285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3" w:type="dxa"/>
          </w:tcPr>
          <w:p w:rsidR="00FA5B2E" w:rsidRPr="009D0AFF" w:rsidRDefault="009D0AFF" w:rsidP="001402FE">
            <w:pPr>
              <w:pStyle w:val="ConsPlusNormal"/>
              <w:ind w:firstLine="0"/>
              <w:rPr>
                <w:rFonts w:ascii="Times New Roman" w:hAnsi="Times New Roman" w:cs="Times New Roman"/>
                <w:lang w:val="en-US"/>
              </w:rPr>
            </w:pPr>
            <w:r>
              <w:rPr>
                <w:rFonts w:ascii="Times New Roman" w:hAnsi="Times New Roman" w:cs="Times New Roman"/>
                <w:lang w:val="en-US"/>
              </w:rPr>
              <w:t>290</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10</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12</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FA5B2E" w:rsidRPr="00D32575" w:rsidRDefault="00FA5B2E" w:rsidP="001402FE">
            <w:pPr>
              <w:pStyle w:val="ConsPlusNormal"/>
              <w:ind w:firstLine="80"/>
              <w:rPr>
                <w:rFonts w:ascii="Times New Roman" w:hAnsi="Times New Roman" w:cs="Times New Roman"/>
                <w:color w:val="000000"/>
              </w:rPr>
            </w:pPr>
            <w:r>
              <w:rPr>
                <w:rFonts w:ascii="Times New Roman" w:hAnsi="Times New Roman" w:cs="Times New Roman"/>
                <w:color w:val="000000"/>
              </w:rPr>
              <w:t>12</w:t>
            </w:r>
          </w:p>
        </w:tc>
        <w:tc>
          <w:tcPr>
            <w:tcW w:w="993" w:type="dxa"/>
          </w:tcPr>
          <w:p w:rsidR="00FA5B2E" w:rsidRPr="009D0AFF" w:rsidRDefault="009D0AFF" w:rsidP="001402FE">
            <w:pPr>
              <w:pStyle w:val="ConsPlusNormal"/>
              <w:ind w:firstLine="80"/>
              <w:rPr>
                <w:rFonts w:ascii="Times New Roman" w:hAnsi="Times New Roman" w:cs="Times New Roman"/>
                <w:color w:val="000000"/>
                <w:lang w:val="en-US"/>
              </w:rPr>
            </w:pPr>
            <w:r>
              <w:rPr>
                <w:rFonts w:ascii="Times New Roman" w:hAnsi="Times New Roman" w:cs="Times New Roman"/>
                <w:color w:val="000000"/>
                <w:lang w:val="en-US"/>
              </w:rPr>
              <w:t>12</w:t>
            </w:r>
          </w:p>
        </w:tc>
      </w:tr>
      <w:tr w:rsidR="00FA5B2E" w:rsidRPr="00D32575" w:rsidTr="00C0767D">
        <w:trPr>
          <w:trHeight w:val="42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2 задачи </w:t>
            </w:r>
            <w:r w:rsidRPr="00D32575">
              <w:rPr>
                <w:rFonts w:ascii="Times New Roman" w:hAnsi="Times New Roman" w:cs="Times New Roman"/>
                <w:b/>
              </w:rPr>
              <w:lastRenderedPageBreak/>
              <w:t>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9D0AFF" w:rsidRDefault="00FA5B2E" w:rsidP="009D0AFF">
            <w:pPr>
              <w:pStyle w:val="ConsPlusNormal"/>
              <w:ind w:firstLine="0"/>
              <w:jc w:val="center"/>
              <w:rPr>
                <w:rFonts w:ascii="Times New Roman" w:hAnsi="Times New Roman" w:cs="Times New Roman"/>
                <w:b/>
                <w:sz w:val="18"/>
              </w:rPr>
            </w:pPr>
            <w:r w:rsidRPr="009D0AFF">
              <w:rPr>
                <w:rFonts w:ascii="Times New Roman" w:hAnsi="Times New Roman" w:cs="Times New Roman"/>
                <w:b/>
                <w:sz w:val="18"/>
              </w:rPr>
              <w:t>5 767 762</w:t>
            </w:r>
          </w:p>
        </w:tc>
        <w:tc>
          <w:tcPr>
            <w:tcW w:w="992" w:type="dxa"/>
          </w:tcPr>
          <w:p w:rsidR="00FA5B2E" w:rsidRPr="00D32575" w:rsidRDefault="00FA5B2E"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7 825 599</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7 380 811</w:t>
            </w:r>
          </w:p>
        </w:tc>
        <w:tc>
          <w:tcPr>
            <w:tcW w:w="992"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7 680 942</w:t>
            </w:r>
          </w:p>
        </w:tc>
        <w:tc>
          <w:tcPr>
            <w:tcW w:w="992"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6 482 578</w:t>
            </w:r>
          </w:p>
        </w:tc>
        <w:tc>
          <w:tcPr>
            <w:tcW w:w="993"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6 493 578</w:t>
            </w: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615"/>
        </w:trPr>
        <w:tc>
          <w:tcPr>
            <w:tcW w:w="492" w:type="dxa"/>
            <w:vMerge/>
          </w:tcPr>
          <w:p w:rsidR="009D0AFF" w:rsidRPr="00D32575"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9D0AFF" w:rsidRDefault="009D0AFF" w:rsidP="001402FE">
            <w:pPr>
              <w:pStyle w:val="ConsPlusNormal"/>
              <w:ind w:firstLine="0"/>
              <w:rPr>
                <w:rFonts w:ascii="Times New Roman" w:hAnsi="Times New Roman" w:cs="Times New Roman"/>
                <w:sz w:val="18"/>
              </w:rPr>
            </w:pPr>
            <w:r w:rsidRPr="009D0AFF">
              <w:rPr>
                <w:rFonts w:ascii="Times New Roman" w:hAnsi="Times New Roman" w:cs="Times New Roman"/>
                <w:sz w:val="18"/>
              </w:rPr>
              <w:t>5 767 762</w:t>
            </w:r>
          </w:p>
        </w:tc>
        <w:tc>
          <w:tcPr>
            <w:tcW w:w="992" w:type="dxa"/>
          </w:tcPr>
          <w:p w:rsidR="009D0AFF" w:rsidRPr="00D32575" w:rsidRDefault="009D0AFF" w:rsidP="001402FE">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993" w:type="dxa"/>
          </w:tcPr>
          <w:p w:rsidR="009D0AFF" w:rsidRPr="00D32575" w:rsidRDefault="009D0AFF" w:rsidP="001402FE">
            <w:pPr>
              <w:rPr>
                <w:rFonts w:ascii="Times New Roman" w:hAnsi="Times New Roman"/>
                <w:sz w:val="20"/>
                <w:szCs w:val="20"/>
              </w:rPr>
            </w:pPr>
            <w:r w:rsidRPr="00D32575">
              <w:rPr>
                <w:rFonts w:ascii="Times New Roman" w:hAnsi="Times New Roman"/>
                <w:sz w:val="20"/>
                <w:szCs w:val="20"/>
              </w:rPr>
              <w:t>7 068 169</w:t>
            </w:r>
          </w:p>
        </w:tc>
        <w:tc>
          <w:tcPr>
            <w:tcW w:w="992" w:type="dxa"/>
          </w:tcPr>
          <w:p w:rsidR="009D0AFF" w:rsidRPr="00D32575" w:rsidRDefault="009D0AFF" w:rsidP="001402FE">
            <w:pPr>
              <w:rPr>
                <w:rFonts w:ascii="Times New Roman" w:hAnsi="Times New Roman"/>
                <w:sz w:val="20"/>
                <w:szCs w:val="20"/>
              </w:rPr>
            </w:pPr>
            <w:r>
              <w:rPr>
                <w:rFonts w:ascii="Times New Roman" w:hAnsi="Times New Roman"/>
                <w:sz w:val="20"/>
                <w:szCs w:val="20"/>
              </w:rPr>
              <w:t>7 825 599</w:t>
            </w:r>
          </w:p>
        </w:tc>
        <w:tc>
          <w:tcPr>
            <w:tcW w:w="1134" w:type="dxa"/>
          </w:tcPr>
          <w:p w:rsidR="009D0AFF" w:rsidRPr="00D32575" w:rsidRDefault="009D0AFF" w:rsidP="001402FE">
            <w:pPr>
              <w:rPr>
                <w:rFonts w:ascii="Times New Roman" w:hAnsi="Times New Roman"/>
                <w:sz w:val="20"/>
                <w:szCs w:val="20"/>
              </w:rPr>
            </w:pPr>
            <w:r>
              <w:rPr>
                <w:rFonts w:ascii="Times New Roman" w:hAnsi="Times New Roman"/>
                <w:sz w:val="20"/>
                <w:szCs w:val="20"/>
              </w:rPr>
              <w:t>7 380 811</w:t>
            </w:r>
          </w:p>
        </w:tc>
        <w:tc>
          <w:tcPr>
            <w:tcW w:w="992"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7 680 942</w:t>
            </w:r>
          </w:p>
        </w:tc>
        <w:tc>
          <w:tcPr>
            <w:tcW w:w="992"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6 482 578</w:t>
            </w:r>
          </w:p>
        </w:tc>
        <w:tc>
          <w:tcPr>
            <w:tcW w:w="993"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6 493 578</w:t>
            </w:r>
          </w:p>
        </w:tc>
      </w:tr>
      <w:tr w:rsidR="00FA5B2E" w:rsidRPr="00D32575" w:rsidTr="00C0767D">
        <w:trPr>
          <w:trHeight w:val="6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71"/>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448</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 xml:space="preserve">Капитальный ремонт, модернизация, реконструкция зданий в сфере культуры </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9D0AFF" w:rsidRDefault="009D0AFF" w:rsidP="001402FE">
            <w:pPr>
              <w:pStyle w:val="ConsPlusNormal"/>
              <w:ind w:firstLine="74"/>
              <w:rPr>
                <w:rFonts w:ascii="Times New Roman" w:hAnsi="Times New Roman" w:cs="Times New Roman"/>
                <w:b/>
                <w:lang w:val="en-US"/>
              </w:rPr>
            </w:pPr>
            <w:r>
              <w:rPr>
                <w:rFonts w:ascii="Times New Roman" w:hAnsi="Times New Roman" w:cs="Times New Roman"/>
                <w:b/>
                <w:lang w:val="en-US"/>
              </w:rPr>
              <w:t>3 380 147</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312"/>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44"/>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516"/>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366"/>
        </w:trPr>
        <w:tc>
          <w:tcPr>
            <w:tcW w:w="492" w:type="dxa"/>
            <w:vMerge/>
          </w:tcPr>
          <w:p w:rsidR="009D0AFF"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D32575" w:rsidRDefault="009D0AFF" w:rsidP="001402FE">
            <w:pPr>
              <w:pStyle w:val="ConsPlusNormal"/>
              <w:ind w:firstLine="72"/>
              <w:rPr>
                <w:rFonts w:ascii="Times New Roman" w:hAnsi="Times New Roman" w:cs="Times New Roman"/>
              </w:rPr>
            </w:pPr>
          </w:p>
        </w:tc>
        <w:tc>
          <w:tcPr>
            <w:tcW w:w="992" w:type="dxa"/>
          </w:tcPr>
          <w:p w:rsidR="009D0AFF" w:rsidRPr="00D32575" w:rsidRDefault="009D0AFF" w:rsidP="001402FE">
            <w:pPr>
              <w:pStyle w:val="ConsPlusNormal"/>
              <w:ind w:firstLine="79"/>
              <w:rPr>
                <w:rFonts w:ascii="Times New Roman" w:hAnsi="Times New Roman" w:cs="Times New Roman"/>
              </w:rPr>
            </w:pPr>
          </w:p>
        </w:tc>
        <w:tc>
          <w:tcPr>
            <w:tcW w:w="993" w:type="dxa"/>
          </w:tcPr>
          <w:p w:rsidR="009D0AFF" w:rsidRPr="00D32575" w:rsidRDefault="009D0AFF" w:rsidP="001402FE">
            <w:pPr>
              <w:pStyle w:val="ConsPlusNormal"/>
              <w:ind w:firstLine="67"/>
              <w:rPr>
                <w:rFonts w:ascii="Times New Roman" w:hAnsi="Times New Roman" w:cs="Times New Roman"/>
              </w:rPr>
            </w:pPr>
          </w:p>
        </w:tc>
        <w:tc>
          <w:tcPr>
            <w:tcW w:w="992" w:type="dxa"/>
          </w:tcPr>
          <w:p w:rsidR="009D0AFF" w:rsidRPr="00D32575" w:rsidRDefault="009D0AFF" w:rsidP="001402FE">
            <w:pPr>
              <w:pStyle w:val="ConsPlusNormal"/>
              <w:ind w:firstLine="0"/>
              <w:rPr>
                <w:rFonts w:ascii="Times New Roman" w:hAnsi="Times New Roman" w:cs="Times New Roman"/>
              </w:rPr>
            </w:pPr>
          </w:p>
        </w:tc>
        <w:tc>
          <w:tcPr>
            <w:tcW w:w="1134" w:type="dxa"/>
          </w:tcPr>
          <w:p w:rsidR="009D0AFF" w:rsidRPr="009D0AFF" w:rsidRDefault="009D0AFF" w:rsidP="00DE5AE7">
            <w:pPr>
              <w:pStyle w:val="ConsPlusNormal"/>
              <w:ind w:firstLine="74"/>
              <w:rPr>
                <w:rFonts w:ascii="Times New Roman" w:hAnsi="Times New Roman" w:cs="Times New Roman"/>
                <w:lang w:val="en-US"/>
              </w:rPr>
            </w:pPr>
            <w:r w:rsidRPr="009D0AFF">
              <w:rPr>
                <w:rFonts w:ascii="Times New Roman" w:hAnsi="Times New Roman" w:cs="Times New Roman"/>
                <w:lang w:val="en-US"/>
              </w:rPr>
              <w:t>3 380 147</w:t>
            </w:r>
          </w:p>
        </w:tc>
        <w:tc>
          <w:tcPr>
            <w:tcW w:w="992" w:type="dxa"/>
          </w:tcPr>
          <w:p w:rsidR="009D0AFF" w:rsidRPr="00D32575" w:rsidRDefault="009D0AFF" w:rsidP="001402FE">
            <w:pPr>
              <w:pStyle w:val="ConsPlusNormal"/>
              <w:rPr>
                <w:rFonts w:ascii="Times New Roman" w:hAnsi="Times New Roman" w:cs="Times New Roman"/>
                <w:color w:val="000000"/>
              </w:rPr>
            </w:pPr>
          </w:p>
        </w:tc>
        <w:tc>
          <w:tcPr>
            <w:tcW w:w="992" w:type="dxa"/>
          </w:tcPr>
          <w:p w:rsidR="009D0AFF" w:rsidRPr="00D32575" w:rsidRDefault="009D0AFF" w:rsidP="001402FE">
            <w:pPr>
              <w:pStyle w:val="ConsPlusNormal"/>
              <w:rPr>
                <w:rFonts w:ascii="Times New Roman" w:hAnsi="Times New Roman" w:cs="Times New Roman"/>
                <w:color w:val="000000"/>
              </w:rPr>
            </w:pPr>
          </w:p>
        </w:tc>
        <w:tc>
          <w:tcPr>
            <w:tcW w:w="993" w:type="dxa"/>
          </w:tcPr>
          <w:p w:rsidR="009D0AFF" w:rsidRPr="00D32575" w:rsidRDefault="009D0AFF" w:rsidP="001402FE">
            <w:pPr>
              <w:pStyle w:val="ConsPlusNormal"/>
              <w:rPr>
                <w:rFonts w:ascii="Times New Roman" w:hAnsi="Times New Roman" w:cs="Times New Roman"/>
                <w:color w:val="000000"/>
              </w:rPr>
            </w:pPr>
          </w:p>
        </w:tc>
      </w:tr>
      <w:tr w:rsidR="00FA5B2E" w:rsidRPr="00D32575" w:rsidTr="00C0767D">
        <w:trPr>
          <w:trHeight w:val="408"/>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c>
          <w:tcPr>
            <w:tcW w:w="492" w:type="dxa"/>
          </w:tcPr>
          <w:p w:rsidR="009D0AFF" w:rsidRPr="00D32575" w:rsidRDefault="009D0AFF" w:rsidP="001402FE">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127" w:type="dxa"/>
          </w:tcPr>
          <w:p w:rsidR="009D0AFF" w:rsidRPr="00D32575" w:rsidRDefault="009D0AFF"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843"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9D0AFF" w:rsidRPr="00D32575" w:rsidRDefault="009D0AFF"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9D0AFF" w:rsidRPr="00D32575" w:rsidRDefault="009D0AFF"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9D0AFF" w:rsidRPr="000B2B2F" w:rsidRDefault="009D0AFF" w:rsidP="000B2B2F">
            <w:pPr>
              <w:pStyle w:val="ConsPlusNormal"/>
              <w:ind w:hanging="94"/>
              <w:jc w:val="center"/>
              <w:rPr>
                <w:rFonts w:ascii="Times New Roman" w:hAnsi="Times New Roman" w:cs="Times New Roman"/>
                <w:b/>
                <w:sz w:val="18"/>
                <w:szCs w:val="18"/>
              </w:rPr>
            </w:pPr>
            <w:r w:rsidRPr="000B2B2F">
              <w:rPr>
                <w:rFonts w:ascii="Times New Roman" w:hAnsi="Times New Roman" w:cs="Times New Roman"/>
                <w:b/>
                <w:sz w:val="18"/>
                <w:szCs w:val="18"/>
              </w:rPr>
              <w:t>5 960 663</w:t>
            </w:r>
          </w:p>
        </w:tc>
        <w:tc>
          <w:tcPr>
            <w:tcW w:w="992" w:type="dxa"/>
          </w:tcPr>
          <w:p w:rsidR="009D0AFF" w:rsidRPr="00D32575" w:rsidRDefault="009D0AFF"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9D0AFF" w:rsidRPr="00D32575" w:rsidRDefault="009D0AFF"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9D0AFF" w:rsidRPr="00D32575" w:rsidRDefault="009D0AFF" w:rsidP="001402FE">
            <w:pPr>
              <w:rPr>
                <w:rFonts w:ascii="Times New Roman" w:hAnsi="Times New Roman"/>
                <w:b/>
                <w:sz w:val="20"/>
                <w:szCs w:val="20"/>
              </w:rPr>
            </w:pPr>
            <w:r>
              <w:rPr>
                <w:rFonts w:ascii="Times New Roman" w:hAnsi="Times New Roman"/>
                <w:b/>
                <w:sz w:val="20"/>
                <w:szCs w:val="20"/>
              </w:rPr>
              <w:t>8 191 849</w:t>
            </w:r>
          </w:p>
        </w:tc>
        <w:tc>
          <w:tcPr>
            <w:tcW w:w="1134" w:type="dxa"/>
          </w:tcPr>
          <w:p w:rsidR="009D0AFF" w:rsidRPr="009D0AFF" w:rsidRDefault="009D0AFF" w:rsidP="009D0AFF">
            <w:pPr>
              <w:rPr>
                <w:rFonts w:ascii="Times New Roman" w:hAnsi="Times New Roman"/>
                <w:b/>
                <w:sz w:val="20"/>
                <w:szCs w:val="20"/>
                <w:lang w:val="en-US"/>
              </w:rPr>
            </w:pPr>
            <w:r>
              <w:rPr>
                <w:rFonts w:ascii="Times New Roman" w:hAnsi="Times New Roman"/>
                <w:b/>
                <w:sz w:val="20"/>
                <w:szCs w:val="20"/>
              </w:rPr>
              <w:t>10 </w:t>
            </w:r>
            <w:r>
              <w:rPr>
                <w:rFonts w:ascii="Times New Roman" w:hAnsi="Times New Roman"/>
                <w:b/>
                <w:sz w:val="20"/>
                <w:szCs w:val="20"/>
                <w:lang w:val="en-US"/>
              </w:rPr>
              <w:t>760 958</w:t>
            </w:r>
          </w:p>
        </w:tc>
        <w:tc>
          <w:tcPr>
            <w:tcW w:w="992"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7 680 942</w:t>
            </w:r>
          </w:p>
        </w:tc>
        <w:tc>
          <w:tcPr>
            <w:tcW w:w="992"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6 482 578</w:t>
            </w:r>
          </w:p>
        </w:tc>
        <w:tc>
          <w:tcPr>
            <w:tcW w:w="993"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6 493 578</w:t>
            </w:r>
          </w:p>
        </w:tc>
      </w:tr>
      <w:tr w:rsidR="00FA5B2E" w:rsidRPr="00D32575" w:rsidTr="00C0767D">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50</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w:t>
            </w:r>
            <w:r w:rsidRPr="00D32575">
              <w:rPr>
                <w:rFonts w:ascii="Times New Roman" w:hAnsi="Times New Roman" w:cs="Times New Roman"/>
                <w:b/>
              </w:rPr>
              <w:lastRenderedPageBreak/>
              <w:t>проживания , работы и отдыха на территории поселения, сохранение и развитие природного потенциала поселения.</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551</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FA5B2E" w:rsidRDefault="00FA5B2E" w:rsidP="001402FE">
            <w:pPr>
              <w:pStyle w:val="ConsPlusNormal"/>
              <w:rPr>
                <w:rFonts w:ascii="Times New Roman" w:hAnsi="Times New Roman" w:cs="Times New Roman"/>
              </w:rPr>
            </w:pP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552</w:t>
            </w:r>
          </w:p>
        </w:tc>
        <w:tc>
          <w:tcPr>
            <w:tcW w:w="14885" w:type="dxa"/>
            <w:gridSpan w:val="13"/>
          </w:tcPr>
          <w:p w:rsidR="00242C4E" w:rsidRPr="00D32575" w:rsidRDefault="00242C4E"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4885" w:type="dxa"/>
            <w:gridSpan w:val="13"/>
          </w:tcPr>
          <w:p w:rsidR="00242C4E" w:rsidRPr="00D32575" w:rsidRDefault="00242C4E" w:rsidP="001402FE">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993" w:type="dxa"/>
          </w:tcPr>
          <w:p w:rsidR="00FA5B2E" w:rsidRPr="00D32575" w:rsidRDefault="00FA5B2E" w:rsidP="001402FE">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1134"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3" w:type="dxa"/>
          </w:tcPr>
          <w:p w:rsidR="00FA5B2E" w:rsidRPr="00242C4E" w:rsidRDefault="00242C4E" w:rsidP="001402FE">
            <w:pPr>
              <w:rPr>
                <w:rFonts w:ascii="Times New Roman" w:hAnsi="Times New Roman"/>
                <w:sz w:val="20"/>
                <w:szCs w:val="20"/>
                <w:lang w:val="en-US"/>
              </w:rPr>
            </w:pPr>
            <w:r>
              <w:rPr>
                <w:rFonts w:ascii="Times New Roman" w:hAnsi="Times New Roman"/>
                <w:sz w:val="20"/>
                <w:szCs w:val="20"/>
                <w:lang w:val="en-US"/>
              </w:rPr>
              <w:t>3</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w:t>
            </w:r>
            <w:r w:rsidRPr="00D32575">
              <w:rPr>
                <w:rFonts w:ascii="Times New Roman" w:hAnsi="Times New Roman" w:cs="Times New Roman"/>
              </w:rPr>
              <w:lastRenderedPageBreak/>
              <w:t xml:space="preserve">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0,25</w:t>
            </w:r>
          </w:p>
        </w:tc>
        <w:tc>
          <w:tcPr>
            <w:tcW w:w="992" w:type="dxa"/>
          </w:tcPr>
          <w:p w:rsidR="00FA5B2E" w:rsidRPr="00D32575" w:rsidRDefault="00FA5B2E" w:rsidP="001402FE">
            <w:pPr>
              <w:pStyle w:val="ConsPlusNormal"/>
              <w:ind w:firstLine="41"/>
              <w:rPr>
                <w:rFonts w:ascii="Times New Roman" w:hAnsi="Times New Roman" w:cs="Times New Roman"/>
              </w:rPr>
            </w:pPr>
            <w:r w:rsidRPr="00D32575">
              <w:rPr>
                <w:rFonts w:ascii="Times New Roman" w:hAnsi="Times New Roman" w:cs="Times New Roman"/>
              </w:rPr>
              <w:t>0,3</w:t>
            </w:r>
          </w:p>
        </w:tc>
        <w:tc>
          <w:tcPr>
            <w:tcW w:w="993"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0,3</w:t>
            </w:r>
          </w:p>
        </w:tc>
        <w:tc>
          <w:tcPr>
            <w:tcW w:w="992"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0,4</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0,5</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0.5</w:t>
            </w:r>
          </w:p>
        </w:tc>
      </w:tr>
      <w:tr w:rsidR="00FA5B2E" w:rsidRPr="00D32575" w:rsidTr="00242C4E">
        <w:trPr>
          <w:trHeight w:val="652"/>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8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19"/>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9 989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18 000</w:t>
            </w:r>
          </w:p>
        </w:tc>
        <w:tc>
          <w:tcPr>
            <w:tcW w:w="1134"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w:t>
            </w:r>
            <w:r>
              <w:rPr>
                <w:rFonts w:ascii="Times New Roman" w:hAnsi="Times New Roman"/>
                <w:sz w:val="20"/>
                <w:szCs w:val="20"/>
              </w:rPr>
              <w:t>23 275</w:t>
            </w: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58</w:t>
            </w:r>
          </w:p>
        </w:tc>
        <w:tc>
          <w:tcPr>
            <w:tcW w:w="2127"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65</w:t>
            </w:r>
            <w:r>
              <w:rPr>
                <w:rFonts w:ascii="Times New Roman" w:hAnsi="Times New Roman" w:cs="Times New Roman"/>
                <w:color w:val="000000"/>
              </w:rPr>
              <w:t>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67</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67</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67</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60</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чел.</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2</w:t>
            </w:r>
          </w:p>
        </w:tc>
      </w:tr>
      <w:tr w:rsidR="00242C4E" w:rsidRPr="00D32575" w:rsidTr="00DE5AE7">
        <w:trPr>
          <w:trHeight w:val="717"/>
        </w:trPr>
        <w:tc>
          <w:tcPr>
            <w:tcW w:w="492" w:type="dxa"/>
          </w:tcPr>
          <w:p w:rsidR="00242C4E" w:rsidRPr="00D32575" w:rsidRDefault="00242C4E" w:rsidP="001402FE">
            <w:pPr>
              <w:pStyle w:val="ConsPlusNormal"/>
              <w:rPr>
                <w:rFonts w:ascii="Times New Roman" w:hAnsi="Times New Roman" w:cs="Times New Roman"/>
                <w:color w:val="000000"/>
              </w:rPr>
            </w:pPr>
          </w:p>
          <w:p w:rsidR="00242C4E" w:rsidRPr="00D32575" w:rsidRDefault="00242C4E" w:rsidP="001402FE">
            <w:pPr>
              <w:rPr>
                <w:rFonts w:ascii="Times New Roman" w:hAnsi="Times New Roman"/>
                <w:sz w:val="20"/>
                <w:szCs w:val="20"/>
                <w:lang w:eastAsia="ru-RU"/>
              </w:rPr>
            </w:pPr>
            <w:r>
              <w:rPr>
                <w:rFonts w:ascii="Times New Roman" w:hAnsi="Times New Roman"/>
                <w:sz w:val="20"/>
                <w:szCs w:val="20"/>
                <w:lang w:eastAsia="ru-RU"/>
              </w:rPr>
              <w:t>61</w:t>
            </w:r>
          </w:p>
        </w:tc>
        <w:tc>
          <w:tcPr>
            <w:tcW w:w="14885" w:type="dxa"/>
            <w:gridSpan w:val="13"/>
          </w:tcPr>
          <w:p w:rsidR="00242C4E" w:rsidRPr="00D32575" w:rsidRDefault="00242C4E" w:rsidP="001402FE">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242C4E" w:rsidRPr="00D32575" w:rsidTr="00DE5AE7">
        <w:trPr>
          <w:trHeight w:val="505"/>
        </w:trPr>
        <w:tc>
          <w:tcPr>
            <w:tcW w:w="492" w:type="dxa"/>
          </w:tcPr>
          <w:p w:rsidR="00242C4E" w:rsidRPr="00D32575" w:rsidRDefault="00242C4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4885" w:type="dxa"/>
            <w:gridSpan w:val="13"/>
          </w:tcPr>
          <w:p w:rsidR="00242C4E" w:rsidRPr="00D32575" w:rsidRDefault="00242C4E" w:rsidP="001402FE">
            <w:pPr>
              <w:rPr>
                <w:rFonts w:ascii="Times New Roman" w:hAnsi="Times New Roman"/>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63</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60</w:t>
            </w:r>
          </w:p>
        </w:tc>
        <w:tc>
          <w:tcPr>
            <w:tcW w:w="993"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56</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54</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992" w:type="dxa"/>
          </w:tcPr>
          <w:p w:rsidR="00FA5B2E" w:rsidRPr="00D32575" w:rsidRDefault="00FA5B2E" w:rsidP="001402FE">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c>
          <w:tcPr>
            <w:tcW w:w="993"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r>
      <w:tr w:rsidR="00FA5B2E" w:rsidRPr="00D32575" w:rsidTr="00242C4E">
        <w:trPr>
          <w:trHeight w:val="25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64</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CA4121">
            <w:pPr>
              <w:pStyle w:val="ConsPlusNormal"/>
              <w:ind w:hanging="94"/>
              <w:jc w:val="center"/>
              <w:rPr>
                <w:rFonts w:ascii="Times New Roman" w:hAnsi="Times New Roman" w:cs="Times New Roman"/>
                <w:b/>
              </w:rPr>
            </w:pPr>
            <w:r w:rsidRPr="00D32575">
              <w:rPr>
                <w:rFonts w:ascii="Times New Roman" w:hAnsi="Times New Roman" w:cs="Times New Roman"/>
                <w:b/>
              </w:rPr>
              <w:t>29 000</w:t>
            </w:r>
          </w:p>
        </w:tc>
        <w:tc>
          <w:tcPr>
            <w:tcW w:w="992" w:type="dxa"/>
          </w:tcPr>
          <w:p w:rsidR="00FA5B2E" w:rsidRPr="00D32575" w:rsidRDefault="00FA5B2E" w:rsidP="00242C4E">
            <w:pPr>
              <w:pStyle w:val="ConsPlusNormal"/>
              <w:ind w:hanging="62"/>
              <w:jc w:val="center"/>
              <w:rPr>
                <w:rFonts w:ascii="Times New Roman" w:hAnsi="Times New Roman" w:cs="Times New Roman"/>
                <w:b/>
              </w:rPr>
            </w:pPr>
            <w:r w:rsidRPr="00D32575">
              <w:rPr>
                <w:rFonts w:ascii="Times New Roman" w:hAnsi="Times New Roman" w:cs="Times New Roman"/>
                <w:b/>
              </w:rPr>
              <w:t>30 000</w:t>
            </w:r>
          </w:p>
        </w:tc>
        <w:tc>
          <w:tcPr>
            <w:tcW w:w="993" w:type="dxa"/>
          </w:tcPr>
          <w:p w:rsidR="00FA5B2E" w:rsidRPr="00D32575" w:rsidRDefault="00FA5B2E" w:rsidP="00242C4E">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33 000,47</w:t>
            </w:r>
          </w:p>
        </w:tc>
        <w:tc>
          <w:tcPr>
            <w:tcW w:w="992" w:type="dxa"/>
          </w:tcPr>
          <w:p w:rsidR="00FA5B2E" w:rsidRPr="00D32575" w:rsidRDefault="00FA5B2E" w:rsidP="00CA4121">
            <w:pPr>
              <w:jc w:val="center"/>
              <w:rPr>
                <w:rFonts w:ascii="Times New Roman" w:hAnsi="Times New Roman"/>
                <w:b/>
                <w:sz w:val="20"/>
                <w:szCs w:val="20"/>
              </w:rPr>
            </w:pPr>
            <w:r>
              <w:rPr>
                <w:rFonts w:ascii="Times New Roman" w:hAnsi="Times New Roman"/>
                <w:b/>
                <w:sz w:val="20"/>
                <w:szCs w:val="20"/>
              </w:rPr>
              <w:t>3</w:t>
            </w:r>
            <w:r w:rsidR="00CA4121">
              <w:rPr>
                <w:rFonts w:ascii="Times New Roman" w:hAnsi="Times New Roman"/>
                <w:b/>
                <w:sz w:val="20"/>
                <w:szCs w:val="20"/>
                <w:lang w:val="en-US"/>
              </w:rPr>
              <w:t>4</w:t>
            </w:r>
            <w:r>
              <w:rPr>
                <w:rFonts w:ascii="Times New Roman" w:hAnsi="Times New Roman"/>
                <w:b/>
                <w:sz w:val="20"/>
                <w:szCs w:val="20"/>
              </w:rPr>
              <w:t> 000</w:t>
            </w:r>
          </w:p>
        </w:tc>
        <w:tc>
          <w:tcPr>
            <w:tcW w:w="992"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c>
          <w:tcPr>
            <w:tcW w:w="993"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r>
      <w:tr w:rsidR="00FA5B2E" w:rsidRPr="00D32575" w:rsidTr="00242C4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FA5B2E" w:rsidRPr="00D32575" w:rsidRDefault="00FA5B2E" w:rsidP="001402FE">
            <w:pPr>
              <w:rPr>
                <w:rFonts w:ascii="Times New Roman" w:hAnsi="Times New Roman"/>
                <w:sz w:val="20"/>
                <w:szCs w:val="20"/>
              </w:rPr>
            </w:pPr>
            <w:r>
              <w:rPr>
                <w:rFonts w:ascii="Times New Roman" w:hAnsi="Times New Roman"/>
                <w:sz w:val="20"/>
                <w:szCs w:val="20"/>
              </w:rPr>
              <w:t>19 324,47</w:t>
            </w: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Default="00FA5B2E" w:rsidP="001402FE">
            <w:pPr>
              <w:rPr>
                <w:rFonts w:ascii="Times New Roman" w:hAnsi="Times New Roman"/>
                <w:sz w:val="20"/>
                <w:szCs w:val="20"/>
              </w:rPr>
            </w:pP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76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CA4121" w:rsidRDefault="00CA4121" w:rsidP="00CA4121">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30 000</w:t>
            </w:r>
          </w:p>
        </w:tc>
        <w:tc>
          <w:tcPr>
            <w:tcW w:w="993"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13 400</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CA4121" w:rsidRPr="00D32575" w:rsidRDefault="00CA4121"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CA4121" w:rsidRPr="00CA4121" w:rsidRDefault="00CA4121" w:rsidP="00DE5AE7">
            <w:pPr>
              <w:jc w:val="center"/>
              <w:rPr>
                <w:rFonts w:ascii="Times New Roman" w:hAnsi="Times New Roman"/>
                <w:sz w:val="20"/>
                <w:szCs w:val="20"/>
              </w:rPr>
            </w:pPr>
            <w:r w:rsidRPr="00CA4121">
              <w:rPr>
                <w:rFonts w:ascii="Times New Roman" w:hAnsi="Times New Roman"/>
                <w:sz w:val="20"/>
                <w:szCs w:val="20"/>
              </w:rPr>
              <w:t>3</w:t>
            </w:r>
            <w:r w:rsidRPr="00CA4121">
              <w:rPr>
                <w:rFonts w:ascii="Times New Roman" w:hAnsi="Times New Roman"/>
                <w:sz w:val="20"/>
                <w:szCs w:val="20"/>
                <w:lang w:val="en-US"/>
              </w:rPr>
              <w:t>4</w:t>
            </w:r>
            <w:r w:rsidRPr="00CA4121">
              <w:rPr>
                <w:rFonts w:ascii="Times New Roman" w:hAnsi="Times New Roman"/>
                <w:sz w:val="20"/>
                <w:szCs w:val="20"/>
              </w:rPr>
              <w:t> 000</w:t>
            </w:r>
          </w:p>
        </w:tc>
        <w:tc>
          <w:tcPr>
            <w:tcW w:w="992" w:type="dxa"/>
          </w:tcPr>
          <w:p w:rsidR="00CA4121" w:rsidRPr="00CA4121" w:rsidRDefault="00CA4121" w:rsidP="00DE5AE7">
            <w:pPr>
              <w:jc w:val="center"/>
              <w:rPr>
                <w:rFonts w:ascii="Times New Roman" w:hAnsi="Times New Roman"/>
                <w:sz w:val="20"/>
                <w:szCs w:val="20"/>
                <w:lang w:val="en-US"/>
              </w:rPr>
            </w:pPr>
            <w:r w:rsidRPr="00CA4121">
              <w:rPr>
                <w:rFonts w:ascii="Times New Roman" w:hAnsi="Times New Roman"/>
                <w:sz w:val="20"/>
                <w:szCs w:val="20"/>
                <w:lang w:val="en-US"/>
              </w:rPr>
              <w:t>34 000</w:t>
            </w:r>
          </w:p>
        </w:tc>
        <w:tc>
          <w:tcPr>
            <w:tcW w:w="993" w:type="dxa"/>
          </w:tcPr>
          <w:p w:rsidR="00CA4121" w:rsidRPr="00CA4121" w:rsidRDefault="00CA4121" w:rsidP="00DE5AE7">
            <w:pPr>
              <w:jc w:val="center"/>
              <w:rPr>
                <w:rFonts w:ascii="Times New Roman" w:hAnsi="Times New Roman"/>
                <w:sz w:val="20"/>
                <w:szCs w:val="20"/>
                <w:lang w:val="en-US"/>
              </w:rPr>
            </w:pPr>
            <w:r w:rsidRPr="00CA4121">
              <w:rPr>
                <w:rFonts w:ascii="Times New Roman" w:hAnsi="Times New Roman"/>
                <w:sz w:val="20"/>
                <w:szCs w:val="20"/>
                <w:lang w:val="en-US"/>
              </w:rPr>
              <w:t>34 000</w:t>
            </w:r>
          </w:p>
        </w:tc>
      </w:tr>
      <w:tr w:rsidR="00FA5B2E" w:rsidRPr="00D32575" w:rsidTr="00242C4E">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495"/>
        </w:trPr>
        <w:tc>
          <w:tcPr>
            <w:tcW w:w="492" w:type="dxa"/>
            <w:vMerge w:val="restart"/>
          </w:tcPr>
          <w:p w:rsidR="00CA4121" w:rsidRPr="00D32575" w:rsidRDefault="00CA4121" w:rsidP="001402FE">
            <w:pPr>
              <w:pStyle w:val="ConsPlusNormal"/>
              <w:rPr>
                <w:rFonts w:ascii="Times New Roman" w:hAnsi="Times New Roman" w:cs="Times New Roman"/>
                <w:color w:val="000000"/>
              </w:rPr>
            </w:pPr>
          </w:p>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65</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CA4121">
            <w:pPr>
              <w:pStyle w:val="ConsPlusNormal"/>
              <w:ind w:firstLine="0"/>
              <w:jc w:val="center"/>
              <w:rPr>
                <w:rFonts w:ascii="Times New Roman" w:hAnsi="Times New Roman" w:cs="Times New Roman"/>
                <w:b/>
              </w:rPr>
            </w:pPr>
            <w:r w:rsidRPr="00D32575">
              <w:rPr>
                <w:rFonts w:ascii="Times New Roman" w:hAnsi="Times New Roman" w:cs="Times New Roman"/>
                <w:b/>
              </w:rPr>
              <w:t>29 000</w:t>
            </w:r>
          </w:p>
        </w:tc>
        <w:tc>
          <w:tcPr>
            <w:tcW w:w="992" w:type="dxa"/>
          </w:tcPr>
          <w:p w:rsidR="00CA4121" w:rsidRPr="00D32575" w:rsidRDefault="00CA4121" w:rsidP="00CA4121">
            <w:pPr>
              <w:pStyle w:val="ConsPlusNormal"/>
              <w:ind w:hanging="62"/>
              <w:jc w:val="center"/>
              <w:rPr>
                <w:rFonts w:ascii="Times New Roman" w:hAnsi="Times New Roman" w:cs="Times New Roman"/>
                <w:b/>
              </w:rPr>
            </w:pPr>
          </w:p>
        </w:tc>
        <w:tc>
          <w:tcPr>
            <w:tcW w:w="993"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CA4121" w:rsidRPr="00D32575" w:rsidRDefault="00CA4121" w:rsidP="00CA4121">
            <w:pPr>
              <w:jc w:val="center"/>
              <w:rPr>
                <w:rFonts w:ascii="Times New Roman" w:hAnsi="Times New Roman"/>
                <w:b/>
                <w:sz w:val="20"/>
                <w:szCs w:val="20"/>
              </w:rPr>
            </w:pPr>
            <w:r>
              <w:rPr>
                <w:rFonts w:ascii="Times New Roman" w:hAnsi="Times New Roman"/>
                <w:b/>
                <w:sz w:val="20"/>
                <w:szCs w:val="20"/>
              </w:rPr>
              <w:t>33 000,47</w:t>
            </w:r>
          </w:p>
        </w:tc>
        <w:tc>
          <w:tcPr>
            <w:tcW w:w="992" w:type="dxa"/>
          </w:tcPr>
          <w:p w:rsidR="00CA4121" w:rsidRPr="00CA4121" w:rsidRDefault="00CA4121" w:rsidP="00DE5AE7">
            <w:pPr>
              <w:jc w:val="center"/>
              <w:rPr>
                <w:rFonts w:ascii="Times New Roman" w:hAnsi="Times New Roman"/>
                <w:b/>
                <w:sz w:val="20"/>
                <w:szCs w:val="20"/>
              </w:rPr>
            </w:pPr>
            <w:r w:rsidRPr="00CA4121">
              <w:rPr>
                <w:rFonts w:ascii="Times New Roman" w:hAnsi="Times New Roman"/>
                <w:b/>
                <w:sz w:val="20"/>
                <w:szCs w:val="20"/>
              </w:rPr>
              <w:t>3</w:t>
            </w:r>
            <w:r w:rsidRPr="00CA4121">
              <w:rPr>
                <w:rFonts w:ascii="Times New Roman" w:hAnsi="Times New Roman"/>
                <w:b/>
                <w:sz w:val="20"/>
                <w:szCs w:val="20"/>
                <w:lang w:val="en-US"/>
              </w:rPr>
              <w:t>4</w:t>
            </w:r>
            <w:r w:rsidRPr="00CA4121">
              <w:rPr>
                <w:rFonts w:ascii="Times New Roman" w:hAnsi="Times New Roman"/>
                <w:b/>
                <w:sz w:val="20"/>
                <w:szCs w:val="20"/>
              </w:rPr>
              <w:t> 000</w:t>
            </w:r>
          </w:p>
        </w:tc>
        <w:tc>
          <w:tcPr>
            <w:tcW w:w="992"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c>
          <w:tcPr>
            <w:tcW w:w="993"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r>
      <w:tr w:rsidR="00FA5B2E" w:rsidRPr="00D32575" w:rsidTr="00242C4E">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FA5B2E" w:rsidRPr="00D32575" w:rsidRDefault="00FA5B2E" w:rsidP="001402FE">
            <w:pPr>
              <w:rPr>
                <w:rFonts w:ascii="Times New Roman" w:hAnsi="Times New Roman"/>
                <w:sz w:val="20"/>
                <w:szCs w:val="20"/>
              </w:rPr>
            </w:pPr>
            <w:r>
              <w:rPr>
                <w:rFonts w:ascii="Times New Roman" w:hAnsi="Times New Roman"/>
                <w:sz w:val="20"/>
                <w:szCs w:val="20"/>
              </w:rPr>
              <w:t>19 324,47</w:t>
            </w: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Default="00FA5B2E" w:rsidP="001402FE">
            <w:pPr>
              <w:rPr>
                <w:rFonts w:ascii="Times New Roman" w:hAnsi="Times New Roman"/>
                <w:sz w:val="20"/>
                <w:szCs w:val="20"/>
              </w:rPr>
            </w:pPr>
          </w:p>
        </w:tc>
      </w:tr>
      <w:tr w:rsidR="00FA5B2E" w:rsidRPr="00D32575" w:rsidTr="00242C4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390"/>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CA4121" w:rsidRDefault="00CA4121" w:rsidP="00DE5AE7">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CA4121" w:rsidRPr="00D32575" w:rsidRDefault="00CA4121" w:rsidP="001402FE">
            <w:pPr>
              <w:pStyle w:val="ConsPlusNormal"/>
              <w:ind w:hanging="62"/>
              <w:rPr>
                <w:rFonts w:ascii="Times New Roman" w:hAnsi="Times New Roman" w:cs="Times New Roman"/>
              </w:rPr>
            </w:pPr>
          </w:p>
        </w:tc>
        <w:tc>
          <w:tcPr>
            <w:tcW w:w="993"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13 400,00</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CA4121" w:rsidRPr="00D32575" w:rsidRDefault="00CA4121"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CA4121" w:rsidRPr="00CA4121" w:rsidRDefault="00CA4121" w:rsidP="00DE5AE7">
            <w:pPr>
              <w:jc w:val="center"/>
              <w:rPr>
                <w:rFonts w:ascii="Times New Roman" w:hAnsi="Times New Roman"/>
                <w:sz w:val="20"/>
                <w:szCs w:val="20"/>
              </w:rPr>
            </w:pPr>
            <w:r w:rsidRPr="00CA4121">
              <w:rPr>
                <w:rFonts w:ascii="Times New Roman" w:hAnsi="Times New Roman"/>
                <w:sz w:val="20"/>
                <w:szCs w:val="20"/>
              </w:rPr>
              <w:t>3</w:t>
            </w:r>
            <w:r w:rsidRPr="00CA4121">
              <w:rPr>
                <w:rFonts w:ascii="Times New Roman" w:hAnsi="Times New Roman"/>
                <w:sz w:val="20"/>
                <w:szCs w:val="20"/>
                <w:lang w:val="en-US"/>
              </w:rPr>
              <w:t>4</w:t>
            </w:r>
            <w:r w:rsidRPr="00CA4121">
              <w:rPr>
                <w:rFonts w:ascii="Times New Roman" w:hAnsi="Times New Roman"/>
                <w:sz w:val="20"/>
                <w:szCs w:val="20"/>
              </w:rPr>
              <w:t> 000</w:t>
            </w:r>
          </w:p>
        </w:tc>
        <w:tc>
          <w:tcPr>
            <w:tcW w:w="992" w:type="dxa"/>
          </w:tcPr>
          <w:p w:rsidR="00CA4121" w:rsidRPr="00CA4121" w:rsidRDefault="00CA4121" w:rsidP="00DE5AE7">
            <w:pPr>
              <w:jc w:val="center"/>
              <w:rPr>
                <w:rFonts w:ascii="Times New Roman" w:hAnsi="Times New Roman"/>
                <w:sz w:val="20"/>
                <w:szCs w:val="20"/>
                <w:lang w:val="en-US"/>
              </w:rPr>
            </w:pPr>
            <w:r w:rsidRPr="00CA4121">
              <w:rPr>
                <w:rFonts w:ascii="Times New Roman" w:hAnsi="Times New Roman"/>
                <w:sz w:val="20"/>
                <w:szCs w:val="20"/>
                <w:lang w:val="en-US"/>
              </w:rPr>
              <w:t>34 000</w:t>
            </w:r>
          </w:p>
        </w:tc>
        <w:tc>
          <w:tcPr>
            <w:tcW w:w="993" w:type="dxa"/>
          </w:tcPr>
          <w:p w:rsidR="00CA4121" w:rsidRPr="00CA4121" w:rsidRDefault="00CA4121" w:rsidP="00DE5AE7">
            <w:pPr>
              <w:jc w:val="center"/>
              <w:rPr>
                <w:rFonts w:ascii="Times New Roman" w:hAnsi="Times New Roman"/>
                <w:sz w:val="20"/>
                <w:szCs w:val="20"/>
                <w:lang w:val="en-US"/>
              </w:rPr>
            </w:pPr>
            <w:r w:rsidRPr="00CA4121">
              <w:rPr>
                <w:rFonts w:ascii="Times New Roman" w:hAnsi="Times New Roman"/>
                <w:sz w:val="20"/>
                <w:szCs w:val="20"/>
                <w:lang w:val="en-US"/>
              </w:rPr>
              <w:t>34 000</w:t>
            </w:r>
          </w:p>
        </w:tc>
      </w:tr>
      <w:tr w:rsidR="00FA5B2E" w:rsidRPr="00D32575" w:rsidTr="00242C4E">
        <w:trPr>
          <w:trHeight w:val="101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345"/>
        </w:trPr>
        <w:tc>
          <w:tcPr>
            <w:tcW w:w="492" w:type="dxa"/>
            <w:vMerge w:val="restart"/>
          </w:tcPr>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66</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1402FE">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992" w:type="dxa"/>
          </w:tcPr>
          <w:p w:rsidR="00CA4121" w:rsidRPr="00D32575" w:rsidRDefault="00CA4121" w:rsidP="001402FE">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993"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7 560</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7 443</w:t>
            </w:r>
          </w:p>
        </w:tc>
        <w:tc>
          <w:tcPr>
            <w:tcW w:w="1134"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 xml:space="preserve">7 444 </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3" w:type="dxa"/>
          </w:tcPr>
          <w:p w:rsidR="00CA4121" w:rsidRPr="00D32575" w:rsidRDefault="00CA4121" w:rsidP="00DE5AE7">
            <w:pPr>
              <w:rPr>
                <w:rFonts w:ascii="Times New Roman" w:hAnsi="Times New Roman"/>
                <w:b/>
                <w:sz w:val="20"/>
                <w:szCs w:val="20"/>
              </w:rPr>
            </w:pPr>
            <w:r>
              <w:rPr>
                <w:rFonts w:ascii="Times New Roman" w:hAnsi="Times New Roman"/>
                <w:b/>
                <w:sz w:val="20"/>
                <w:szCs w:val="20"/>
              </w:rPr>
              <w:t>7 444</w:t>
            </w: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330"/>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72"/>
              <w:rPr>
                <w:rFonts w:ascii="Times New Roman" w:hAnsi="Times New Roman" w:cs="Times New Roman"/>
              </w:rPr>
            </w:pPr>
            <w:r w:rsidRPr="00D32575">
              <w:rPr>
                <w:rFonts w:ascii="Times New Roman" w:hAnsi="Times New Roman" w:cs="Times New Roman"/>
              </w:rPr>
              <w:t>6 363</w:t>
            </w:r>
          </w:p>
        </w:tc>
        <w:tc>
          <w:tcPr>
            <w:tcW w:w="992" w:type="dxa"/>
          </w:tcPr>
          <w:p w:rsidR="00CA4121" w:rsidRPr="00D32575" w:rsidRDefault="00CA4121" w:rsidP="001402FE">
            <w:pPr>
              <w:pStyle w:val="ConsPlusNormal"/>
              <w:ind w:firstLine="79"/>
              <w:rPr>
                <w:rFonts w:ascii="Times New Roman" w:hAnsi="Times New Roman" w:cs="Times New Roman"/>
              </w:rPr>
            </w:pPr>
            <w:r w:rsidRPr="00D32575">
              <w:rPr>
                <w:rFonts w:ascii="Times New Roman" w:hAnsi="Times New Roman" w:cs="Times New Roman"/>
              </w:rPr>
              <w:t>7 560</w:t>
            </w:r>
          </w:p>
        </w:tc>
        <w:tc>
          <w:tcPr>
            <w:tcW w:w="993"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7 560</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7 443</w:t>
            </w:r>
          </w:p>
        </w:tc>
        <w:tc>
          <w:tcPr>
            <w:tcW w:w="1134"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 xml:space="preserve">7 444 </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3" w:type="dxa"/>
          </w:tcPr>
          <w:p w:rsidR="00CA4121" w:rsidRPr="00D32575" w:rsidRDefault="00CA4121" w:rsidP="00DE5AE7">
            <w:pPr>
              <w:rPr>
                <w:rFonts w:ascii="Times New Roman" w:hAnsi="Times New Roman"/>
                <w:sz w:val="20"/>
                <w:szCs w:val="20"/>
              </w:rPr>
            </w:pPr>
            <w:r>
              <w:rPr>
                <w:rFonts w:ascii="Times New Roman" w:hAnsi="Times New Roman"/>
                <w:sz w:val="20"/>
                <w:szCs w:val="20"/>
              </w:rPr>
              <w:t>7 444</w:t>
            </w: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992" w:type="dxa"/>
          </w:tcPr>
          <w:p w:rsidR="00FA5B2E" w:rsidRPr="00D32575" w:rsidRDefault="00FA5B2E" w:rsidP="001402FE">
            <w:pPr>
              <w:pStyle w:val="ConsPlusNormal"/>
              <w:ind w:firstLine="80"/>
              <w:rPr>
                <w:rFonts w:ascii="Times New Roman" w:hAnsi="Times New Roman" w:cs="Times New Roman"/>
                <w:b/>
              </w:rPr>
            </w:pPr>
          </w:p>
        </w:tc>
        <w:tc>
          <w:tcPr>
            <w:tcW w:w="993" w:type="dxa"/>
          </w:tcPr>
          <w:p w:rsidR="00FA5B2E" w:rsidRPr="00D32575" w:rsidRDefault="00FA5B2E" w:rsidP="001402FE">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992"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FA5B2E" w:rsidRPr="00DE5AE7" w:rsidRDefault="00DE5AE7" w:rsidP="001402FE">
            <w:pPr>
              <w:pStyle w:val="ConsPlusNormal"/>
              <w:ind w:firstLine="0"/>
              <w:rPr>
                <w:rFonts w:ascii="Times New Roman" w:hAnsi="Times New Roman" w:cs="Times New Roman"/>
                <w:b/>
                <w:lang w:val="en-US"/>
              </w:rPr>
            </w:pPr>
            <w:r>
              <w:rPr>
                <w:rFonts w:ascii="Times New Roman" w:hAnsi="Times New Roman" w:cs="Times New Roman"/>
                <w:b/>
                <w:lang w:val="en-US"/>
              </w:rPr>
              <w:t>455 094</w:t>
            </w:r>
          </w:p>
        </w:tc>
        <w:tc>
          <w:tcPr>
            <w:tcW w:w="992" w:type="dxa"/>
          </w:tcPr>
          <w:p w:rsidR="00FA5B2E" w:rsidRPr="00DE5AE7" w:rsidRDefault="00DE5AE7" w:rsidP="001402FE">
            <w:pPr>
              <w:pStyle w:val="ConsPlusNormal"/>
              <w:ind w:firstLine="74"/>
              <w:rPr>
                <w:rFonts w:ascii="Times New Roman" w:hAnsi="Times New Roman" w:cs="Times New Roman"/>
                <w:b/>
                <w:lang w:val="en-US"/>
              </w:rPr>
            </w:pPr>
            <w:r>
              <w:rPr>
                <w:rFonts w:ascii="Times New Roman" w:hAnsi="Times New Roman" w:cs="Times New Roman"/>
                <w:b/>
                <w:lang w:val="en-US"/>
              </w:rPr>
              <w:t>36 000</w:t>
            </w:r>
          </w:p>
        </w:tc>
        <w:tc>
          <w:tcPr>
            <w:tcW w:w="992" w:type="dxa"/>
          </w:tcPr>
          <w:p w:rsidR="00FA5B2E" w:rsidRPr="00D32575" w:rsidRDefault="00FA5B2E" w:rsidP="001402FE">
            <w:pPr>
              <w:pStyle w:val="ConsPlusNormal"/>
              <w:ind w:firstLine="74"/>
              <w:rPr>
                <w:rFonts w:ascii="Times New Roman" w:hAnsi="Times New Roman" w:cs="Times New Roman"/>
                <w:b/>
              </w:rPr>
            </w:pPr>
          </w:p>
        </w:tc>
        <w:tc>
          <w:tcPr>
            <w:tcW w:w="993" w:type="dxa"/>
          </w:tcPr>
          <w:p w:rsidR="00FA5B2E" w:rsidRPr="00D32575" w:rsidRDefault="00FA5B2E" w:rsidP="001402FE">
            <w:pPr>
              <w:pStyle w:val="ConsPlusNormal"/>
              <w:ind w:firstLine="74"/>
              <w:rPr>
                <w:rFonts w:ascii="Times New Roman" w:hAnsi="Times New Roman" w:cs="Times New Roman"/>
                <w:b/>
              </w:rPr>
            </w:pPr>
          </w:p>
        </w:tc>
      </w:tr>
      <w:tr w:rsidR="00FA5B2E" w:rsidRPr="00D32575" w:rsidTr="00242C4E">
        <w:trPr>
          <w:trHeight w:val="3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303 779</w:t>
            </w:r>
          </w:p>
        </w:tc>
        <w:tc>
          <w:tcPr>
            <w:tcW w:w="992" w:type="dxa"/>
          </w:tcPr>
          <w:p w:rsidR="00FA5B2E" w:rsidRPr="00D32575" w:rsidRDefault="00FA5B2E" w:rsidP="001402FE">
            <w:pPr>
              <w:pStyle w:val="ConsPlusNormal"/>
              <w:ind w:firstLine="80"/>
              <w:rPr>
                <w:rFonts w:ascii="Times New Roman" w:hAnsi="Times New Roman" w:cs="Times New Roman"/>
              </w:rPr>
            </w:pP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136 740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FA5B2E" w:rsidRPr="00DE5AE7" w:rsidRDefault="00DE5AE7" w:rsidP="001402FE">
            <w:pPr>
              <w:pStyle w:val="ConsPlusNormal"/>
              <w:ind w:firstLine="0"/>
              <w:rPr>
                <w:rFonts w:ascii="Times New Roman" w:hAnsi="Times New Roman" w:cs="Times New Roman"/>
                <w:lang w:val="en-US"/>
              </w:rPr>
            </w:pPr>
            <w:r>
              <w:rPr>
                <w:rFonts w:ascii="Times New Roman" w:hAnsi="Times New Roman" w:cs="Times New Roman"/>
                <w:lang w:val="en-US"/>
              </w:rPr>
              <w:t>455 094</w:t>
            </w:r>
          </w:p>
        </w:tc>
        <w:tc>
          <w:tcPr>
            <w:tcW w:w="992" w:type="dxa"/>
          </w:tcPr>
          <w:p w:rsidR="00FA5B2E" w:rsidRPr="00DE5AE7" w:rsidRDefault="00DE5AE7" w:rsidP="001402FE">
            <w:pPr>
              <w:pStyle w:val="ConsPlusNormal"/>
              <w:ind w:firstLine="74"/>
              <w:rPr>
                <w:rFonts w:ascii="Times New Roman" w:hAnsi="Times New Roman" w:cs="Times New Roman"/>
                <w:lang w:val="en-US"/>
              </w:rPr>
            </w:pPr>
            <w:r>
              <w:rPr>
                <w:rFonts w:ascii="Times New Roman" w:hAnsi="Times New Roman" w:cs="Times New Roman"/>
                <w:lang w:val="en-US"/>
              </w:rPr>
              <w:t>36 000</w:t>
            </w:r>
          </w:p>
        </w:tc>
        <w:tc>
          <w:tcPr>
            <w:tcW w:w="992" w:type="dxa"/>
          </w:tcPr>
          <w:p w:rsidR="00FA5B2E" w:rsidRPr="00D32575" w:rsidRDefault="00FA5B2E" w:rsidP="001402FE">
            <w:pPr>
              <w:pStyle w:val="ConsPlusNormal"/>
              <w:ind w:firstLine="74"/>
              <w:rPr>
                <w:rFonts w:ascii="Times New Roman" w:hAnsi="Times New Roman" w:cs="Times New Roman"/>
              </w:rPr>
            </w:pPr>
          </w:p>
        </w:tc>
        <w:tc>
          <w:tcPr>
            <w:tcW w:w="993" w:type="dxa"/>
          </w:tcPr>
          <w:p w:rsidR="00FA5B2E" w:rsidRPr="00D32575" w:rsidRDefault="00FA5B2E" w:rsidP="001402FE">
            <w:pPr>
              <w:pStyle w:val="ConsPlusNormal"/>
              <w:ind w:firstLine="74"/>
              <w:rPr>
                <w:rFonts w:ascii="Times New Roman" w:hAnsi="Times New Roman" w:cs="Times New Roman"/>
              </w:rPr>
            </w:pPr>
          </w:p>
        </w:tc>
      </w:tr>
      <w:tr w:rsidR="00FA5B2E" w:rsidRPr="00D32575" w:rsidTr="00242C4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108 996</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115 536</w:t>
            </w:r>
          </w:p>
        </w:tc>
        <w:tc>
          <w:tcPr>
            <w:tcW w:w="1134" w:type="dxa"/>
          </w:tcPr>
          <w:p w:rsidR="00FA5B2E" w:rsidRPr="00DE5AE7" w:rsidRDefault="00FA5B2E" w:rsidP="00DE5AE7">
            <w:pPr>
              <w:rPr>
                <w:rFonts w:ascii="Times New Roman" w:hAnsi="Times New Roman"/>
                <w:b/>
                <w:sz w:val="20"/>
                <w:szCs w:val="20"/>
                <w:lang w:val="en-US"/>
              </w:rPr>
            </w:pPr>
            <w:r w:rsidRPr="00D32575">
              <w:rPr>
                <w:rFonts w:ascii="Times New Roman" w:hAnsi="Times New Roman"/>
                <w:b/>
                <w:sz w:val="20"/>
                <w:szCs w:val="20"/>
              </w:rPr>
              <w:t>11</w:t>
            </w:r>
            <w:r w:rsidR="00DE5AE7">
              <w:rPr>
                <w:rFonts w:ascii="Times New Roman" w:hAnsi="Times New Roman"/>
                <w:b/>
                <w:sz w:val="20"/>
                <w:szCs w:val="20"/>
                <w:lang w:val="en-US"/>
              </w:rPr>
              <w:t>7</w:t>
            </w:r>
            <w:r w:rsidRPr="00D32575">
              <w:rPr>
                <w:rFonts w:ascii="Times New Roman" w:hAnsi="Times New Roman"/>
                <w:b/>
                <w:sz w:val="20"/>
                <w:szCs w:val="20"/>
              </w:rPr>
              <w:t xml:space="preserve"> </w:t>
            </w:r>
            <w:r w:rsidR="00DE5AE7">
              <w:rPr>
                <w:rFonts w:ascii="Times New Roman" w:hAnsi="Times New Roman"/>
                <w:b/>
                <w:sz w:val="20"/>
                <w:szCs w:val="20"/>
                <w:lang w:val="en-US"/>
              </w:rPr>
              <w:t>125</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3"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DE5AE7" w:rsidRPr="00D32575" w:rsidTr="00242C4E">
        <w:trPr>
          <w:trHeight w:val="270"/>
        </w:trPr>
        <w:tc>
          <w:tcPr>
            <w:tcW w:w="492" w:type="dxa"/>
            <w:vMerge/>
          </w:tcPr>
          <w:p w:rsidR="00DE5AE7" w:rsidRPr="00D32575" w:rsidRDefault="00DE5AE7" w:rsidP="001402FE">
            <w:pPr>
              <w:pStyle w:val="ConsPlusNormal"/>
              <w:rPr>
                <w:rFonts w:ascii="Times New Roman" w:hAnsi="Times New Roman" w:cs="Times New Roman"/>
                <w:color w:val="000000"/>
              </w:rPr>
            </w:pPr>
          </w:p>
        </w:tc>
        <w:tc>
          <w:tcPr>
            <w:tcW w:w="2127" w:type="dxa"/>
            <w:vMerge/>
          </w:tcPr>
          <w:p w:rsidR="00DE5AE7" w:rsidRPr="00D32575" w:rsidRDefault="00DE5AE7" w:rsidP="001402FE">
            <w:pPr>
              <w:pStyle w:val="ConsPlusNormal"/>
              <w:ind w:firstLine="0"/>
              <w:rPr>
                <w:rFonts w:ascii="Times New Roman" w:hAnsi="Times New Roman" w:cs="Times New Roman"/>
                <w:b/>
              </w:rPr>
            </w:pPr>
          </w:p>
        </w:tc>
        <w:tc>
          <w:tcPr>
            <w:tcW w:w="1843" w:type="dxa"/>
            <w:vMerge/>
          </w:tcPr>
          <w:p w:rsidR="00DE5AE7" w:rsidRPr="00D32575" w:rsidRDefault="00DE5AE7" w:rsidP="001402FE">
            <w:pPr>
              <w:rPr>
                <w:rFonts w:ascii="Times New Roman" w:hAnsi="Times New Roman"/>
                <w:sz w:val="20"/>
                <w:szCs w:val="20"/>
              </w:rPr>
            </w:pPr>
          </w:p>
        </w:tc>
        <w:tc>
          <w:tcPr>
            <w:tcW w:w="1276" w:type="dxa"/>
          </w:tcPr>
          <w:p w:rsidR="00DE5AE7" w:rsidRPr="00D32575" w:rsidRDefault="00DE5AE7"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DE5AE7" w:rsidRPr="00D32575" w:rsidRDefault="00DE5AE7"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DE5AE7" w:rsidRPr="00D32575" w:rsidRDefault="00DE5AE7"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DE5AE7" w:rsidRPr="00D32575" w:rsidRDefault="00DE5AE7" w:rsidP="001402FE">
            <w:pPr>
              <w:pStyle w:val="ConsPlusNormal"/>
              <w:ind w:firstLine="0"/>
              <w:rPr>
                <w:rFonts w:ascii="Times New Roman" w:hAnsi="Times New Roman" w:cs="Times New Roman"/>
              </w:rPr>
            </w:pPr>
            <w:r w:rsidRPr="00D32575">
              <w:rPr>
                <w:rFonts w:ascii="Times New Roman" w:hAnsi="Times New Roman" w:cs="Times New Roman"/>
              </w:rPr>
              <w:t>104 508</w:t>
            </w:r>
          </w:p>
        </w:tc>
        <w:tc>
          <w:tcPr>
            <w:tcW w:w="992" w:type="dxa"/>
          </w:tcPr>
          <w:p w:rsidR="00DE5AE7" w:rsidRPr="00D32575" w:rsidRDefault="00DE5AE7" w:rsidP="001402FE">
            <w:pPr>
              <w:pStyle w:val="ConsPlusNormal"/>
              <w:ind w:hanging="62"/>
              <w:rPr>
                <w:rFonts w:ascii="Times New Roman" w:hAnsi="Times New Roman" w:cs="Times New Roman"/>
              </w:rPr>
            </w:pPr>
            <w:r w:rsidRPr="00D32575">
              <w:rPr>
                <w:rFonts w:ascii="Times New Roman" w:hAnsi="Times New Roman" w:cs="Times New Roman"/>
              </w:rPr>
              <w:t>109 011</w:t>
            </w:r>
          </w:p>
        </w:tc>
        <w:tc>
          <w:tcPr>
            <w:tcW w:w="993"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108 996</w:t>
            </w:r>
          </w:p>
        </w:tc>
        <w:tc>
          <w:tcPr>
            <w:tcW w:w="992"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115 536</w:t>
            </w:r>
          </w:p>
        </w:tc>
        <w:tc>
          <w:tcPr>
            <w:tcW w:w="1134" w:type="dxa"/>
          </w:tcPr>
          <w:p w:rsidR="00DE5AE7" w:rsidRPr="00DE5AE7" w:rsidRDefault="00DE5AE7" w:rsidP="00DE5AE7">
            <w:pPr>
              <w:rPr>
                <w:rFonts w:ascii="Times New Roman" w:hAnsi="Times New Roman"/>
                <w:sz w:val="20"/>
                <w:szCs w:val="20"/>
                <w:lang w:val="en-US"/>
              </w:rPr>
            </w:pPr>
            <w:r w:rsidRPr="00D32575">
              <w:rPr>
                <w:rFonts w:ascii="Times New Roman" w:hAnsi="Times New Roman"/>
                <w:sz w:val="20"/>
                <w:szCs w:val="20"/>
              </w:rPr>
              <w:t>11</w:t>
            </w:r>
            <w:r>
              <w:rPr>
                <w:rFonts w:ascii="Times New Roman" w:hAnsi="Times New Roman"/>
                <w:sz w:val="20"/>
                <w:szCs w:val="20"/>
                <w:lang w:val="en-US"/>
              </w:rPr>
              <w:t>7</w:t>
            </w:r>
            <w:r w:rsidRPr="00D32575">
              <w:rPr>
                <w:rFonts w:ascii="Times New Roman" w:hAnsi="Times New Roman"/>
                <w:sz w:val="20"/>
                <w:szCs w:val="20"/>
              </w:rPr>
              <w:t xml:space="preserve"> </w:t>
            </w:r>
            <w:r>
              <w:rPr>
                <w:rFonts w:ascii="Times New Roman" w:hAnsi="Times New Roman"/>
                <w:sz w:val="20"/>
                <w:szCs w:val="20"/>
                <w:lang w:val="en-US"/>
              </w:rPr>
              <w:t>125</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3"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rPr>
                <w:rFonts w:ascii="Times New Roman" w:hAnsi="Times New Roman" w:cs="Times New Roman"/>
                <w:b/>
                <w:sz w:val="18"/>
              </w:rPr>
            </w:pPr>
            <w:r w:rsidRPr="00DE5AE7">
              <w:rPr>
                <w:rFonts w:ascii="Times New Roman" w:hAnsi="Times New Roman" w:cs="Times New Roman"/>
                <w:b/>
                <w:sz w:val="18"/>
              </w:rPr>
              <w:t>63734,27</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743"/>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DE5AE7">
            <w:pPr>
              <w:pStyle w:val="ConsPlusNormal"/>
              <w:ind w:firstLine="0"/>
              <w:rPr>
                <w:rFonts w:ascii="Times New Roman" w:hAnsi="Times New Roman" w:cs="Times New Roman"/>
                <w:sz w:val="18"/>
              </w:rPr>
            </w:pPr>
            <w:r w:rsidRPr="00DE5AE7">
              <w:rPr>
                <w:rFonts w:ascii="Times New Roman" w:hAnsi="Times New Roman" w:cs="Times New Roman"/>
                <w:sz w:val="18"/>
              </w:rPr>
              <w:t>63734,27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1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5 000</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7  </w:t>
            </w:r>
            <w:r w:rsidRPr="00D32575">
              <w:rPr>
                <w:rFonts w:ascii="Times New Roman" w:hAnsi="Times New Roman" w:cs="Times New Roman"/>
                <w:b/>
              </w:rPr>
              <w:lastRenderedPageBreak/>
              <w:t>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10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00"/>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773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Информационно-техническое </w:t>
            </w:r>
            <w:r w:rsidRPr="00D32575">
              <w:rPr>
                <w:rFonts w:ascii="Times New Roman" w:hAnsi="Times New Roman" w:cs="Times New Roman"/>
              </w:rPr>
              <w:lastRenderedPageBreak/>
              <w:t>обслуживание информационного продукта</w:t>
            </w:r>
          </w:p>
        </w:tc>
        <w:tc>
          <w:tcPr>
            <w:tcW w:w="1843" w:type="dxa"/>
            <w:vMerge w:val="restart"/>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5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20"/>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2</w:t>
            </w:r>
          </w:p>
        </w:tc>
        <w:tc>
          <w:tcPr>
            <w:tcW w:w="1134"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2</w:t>
            </w:r>
          </w:p>
        </w:tc>
        <w:tc>
          <w:tcPr>
            <w:tcW w:w="993"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2</w:t>
            </w:r>
          </w:p>
        </w:tc>
      </w:tr>
      <w:tr w:rsidR="00FA5B2E" w:rsidRPr="00D32575" w:rsidTr="00242C4E">
        <w:trPr>
          <w:trHeight w:val="40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9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20"/>
        </w:trPr>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876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hanging="62"/>
              <w:jc w:val="right"/>
              <w:rPr>
                <w:rFonts w:ascii="Times New Roman" w:hAnsi="Times New Roman" w:cs="Times New Roman"/>
                <w:b/>
                <w:sz w:val="18"/>
                <w:szCs w:val="18"/>
              </w:rPr>
            </w:pPr>
            <w:r w:rsidRPr="00DE5AE7">
              <w:rPr>
                <w:rFonts w:ascii="Times New Roman" w:hAnsi="Times New Roman" w:cs="Times New Roman"/>
                <w:b/>
                <w:sz w:val="18"/>
                <w:szCs w:val="18"/>
              </w:rPr>
              <w:t>582384,27</w:t>
            </w:r>
          </w:p>
        </w:tc>
        <w:tc>
          <w:tcPr>
            <w:tcW w:w="992" w:type="dxa"/>
          </w:tcPr>
          <w:p w:rsidR="00FA5B2E" w:rsidRPr="00DE5AE7" w:rsidRDefault="00FA5B2E" w:rsidP="00DE5AE7">
            <w:pPr>
              <w:pStyle w:val="ConsPlusNormal"/>
              <w:ind w:hanging="62"/>
              <w:jc w:val="center"/>
              <w:rPr>
                <w:rFonts w:ascii="Times New Roman" w:hAnsi="Times New Roman" w:cs="Times New Roman"/>
                <w:b/>
                <w:sz w:val="18"/>
                <w:szCs w:val="18"/>
              </w:rPr>
            </w:pPr>
            <w:r w:rsidRPr="00DE5AE7">
              <w:rPr>
                <w:rFonts w:ascii="Times New Roman" w:hAnsi="Times New Roman" w:cs="Times New Roman"/>
                <w:b/>
                <w:sz w:val="18"/>
                <w:szCs w:val="18"/>
              </w:rPr>
              <w:t>147 571</w:t>
            </w:r>
          </w:p>
        </w:tc>
        <w:tc>
          <w:tcPr>
            <w:tcW w:w="993"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284 296,99</w:t>
            </w:r>
          </w:p>
        </w:tc>
        <w:tc>
          <w:tcPr>
            <w:tcW w:w="992"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218 890,55</w:t>
            </w:r>
          </w:p>
        </w:tc>
        <w:tc>
          <w:tcPr>
            <w:tcW w:w="1134"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612 663.47</w:t>
            </w:r>
          </w:p>
        </w:tc>
        <w:tc>
          <w:tcPr>
            <w:tcW w:w="992"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200 706</w:t>
            </w:r>
          </w:p>
        </w:tc>
        <w:tc>
          <w:tcPr>
            <w:tcW w:w="992"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164 706</w:t>
            </w:r>
          </w:p>
        </w:tc>
        <w:tc>
          <w:tcPr>
            <w:tcW w:w="993" w:type="dxa"/>
          </w:tcPr>
          <w:p w:rsidR="00FA5B2E" w:rsidRPr="00E24F37" w:rsidRDefault="00E24F37" w:rsidP="001402FE">
            <w:pPr>
              <w:rPr>
                <w:rFonts w:ascii="Times New Roman" w:hAnsi="Times New Roman"/>
                <w:b/>
                <w:sz w:val="18"/>
                <w:szCs w:val="18"/>
                <w:lang w:val="en-US"/>
              </w:rPr>
            </w:pPr>
            <w:r w:rsidRPr="00E24F37">
              <w:rPr>
                <w:rFonts w:ascii="Times New Roman" w:hAnsi="Times New Roman"/>
                <w:b/>
                <w:sz w:val="18"/>
                <w:szCs w:val="18"/>
                <w:lang w:val="en-US"/>
              </w:rPr>
              <w:t>164 706</w:t>
            </w:r>
          </w:p>
        </w:tc>
      </w:tr>
      <w:tr w:rsidR="00FA5B2E" w:rsidRPr="00D32575" w:rsidTr="00242C4E">
        <w:trPr>
          <w:trHeight w:val="20"/>
        </w:trPr>
        <w:tc>
          <w:tcPr>
            <w:tcW w:w="492" w:type="dxa"/>
            <w:vMerge w:val="restart"/>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77</w:t>
            </w:r>
          </w:p>
        </w:tc>
        <w:tc>
          <w:tcPr>
            <w:tcW w:w="2127" w:type="dxa"/>
            <w:vMerge w:val="restart"/>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 по муниципальной программе</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E24F37" w:rsidRDefault="00FA5B2E" w:rsidP="00E24F37">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FA5B2E" w:rsidRPr="00E24F37" w:rsidRDefault="00FA5B2E" w:rsidP="00DE5AE7">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FA5B2E" w:rsidRPr="00E24F37" w:rsidRDefault="00E24F37" w:rsidP="00E24F37">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16 729 423.47</w:t>
            </w:r>
          </w:p>
        </w:tc>
        <w:tc>
          <w:tcPr>
            <w:tcW w:w="992" w:type="dxa"/>
          </w:tcPr>
          <w:p w:rsidR="00FA5B2E" w:rsidRPr="00E24F37" w:rsidRDefault="00E24F37" w:rsidP="00E24F37">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11 545 393</w:t>
            </w:r>
          </w:p>
        </w:tc>
        <w:tc>
          <w:tcPr>
            <w:tcW w:w="992" w:type="dxa"/>
          </w:tcPr>
          <w:p w:rsidR="00FA5B2E" w:rsidRPr="00E24F37" w:rsidRDefault="00E24F37" w:rsidP="00E24F37">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6 647 284</w:t>
            </w:r>
          </w:p>
        </w:tc>
        <w:tc>
          <w:tcPr>
            <w:tcW w:w="993" w:type="dxa"/>
          </w:tcPr>
          <w:p w:rsidR="00FA5B2E" w:rsidRPr="00E24F37" w:rsidRDefault="00E24F37" w:rsidP="00E24F37">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6 658 284</w:t>
            </w: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val="restart"/>
          </w:tcPr>
          <w:p w:rsidR="00E24F37" w:rsidRPr="00D32575" w:rsidRDefault="00E24F37" w:rsidP="001402FE">
            <w:pPr>
              <w:rPr>
                <w:rFonts w:ascii="Times New Roman" w:hAnsi="Times New Roman"/>
                <w:b/>
                <w:sz w:val="20"/>
                <w:szCs w:val="20"/>
              </w:rPr>
            </w:pPr>
            <w:r w:rsidRPr="00D32575">
              <w:rPr>
                <w:rFonts w:ascii="Times New Roman" w:hAnsi="Times New Roman"/>
                <w:b/>
                <w:sz w:val="20"/>
                <w:szCs w:val="20"/>
              </w:rPr>
              <w:t>Администрация сельского поселения</w:t>
            </w: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E24F37" w:rsidRDefault="00E24F37" w:rsidP="004A5550">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E24F37" w:rsidRPr="00E24F37" w:rsidRDefault="00E24F37" w:rsidP="004A5550">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E24F37" w:rsidRPr="00E24F37" w:rsidRDefault="00E24F37" w:rsidP="004A5550">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E24F37" w:rsidRPr="00E24F37" w:rsidRDefault="00E24F37" w:rsidP="004A5550">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E24F37" w:rsidRPr="00E24F37" w:rsidRDefault="00E24F37" w:rsidP="004A5550">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16 729 423.47</w:t>
            </w:r>
          </w:p>
        </w:tc>
        <w:tc>
          <w:tcPr>
            <w:tcW w:w="992" w:type="dxa"/>
          </w:tcPr>
          <w:p w:rsidR="00E24F37" w:rsidRPr="00E24F37" w:rsidRDefault="00E24F37" w:rsidP="004A5550">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11 545 393</w:t>
            </w:r>
          </w:p>
        </w:tc>
        <w:tc>
          <w:tcPr>
            <w:tcW w:w="992" w:type="dxa"/>
          </w:tcPr>
          <w:p w:rsidR="00E24F37" w:rsidRPr="00E24F37" w:rsidRDefault="00E24F37" w:rsidP="004A5550">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6 647 284</w:t>
            </w:r>
          </w:p>
        </w:tc>
        <w:tc>
          <w:tcPr>
            <w:tcW w:w="993" w:type="dxa"/>
          </w:tcPr>
          <w:p w:rsidR="00E24F37" w:rsidRPr="00E24F37" w:rsidRDefault="00E24F37" w:rsidP="004A5550">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6 658 284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widowControl w:val="0"/>
              <w:autoSpaceDE w:val="0"/>
              <w:autoSpaceDN w:val="0"/>
              <w:adjustRightInd w:val="0"/>
              <w:spacing w:line="240" w:lineRule="auto"/>
              <w:jc w:val="both"/>
              <w:rPr>
                <w:rFonts w:ascii="Times New Roman" w:hAnsi="Times New Roman"/>
                <w:sz w:val="18"/>
                <w:szCs w:val="18"/>
              </w:rPr>
            </w:pPr>
          </w:p>
        </w:tc>
        <w:tc>
          <w:tcPr>
            <w:tcW w:w="992" w:type="dxa"/>
          </w:tcPr>
          <w:p w:rsidR="00FA5B2E" w:rsidRPr="00DE5AE7" w:rsidRDefault="00FA5B2E" w:rsidP="00DE5AE7">
            <w:pPr>
              <w:pStyle w:val="ConsPlusNormal"/>
              <w:jc w:val="both"/>
              <w:rPr>
                <w:rFonts w:ascii="Times New Roman" w:hAnsi="Times New Roman" w:cs="Times New Roman"/>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FF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273 561,61</w:t>
            </w:r>
          </w:p>
        </w:tc>
        <w:tc>
          <w:tcPr>
            <w:tcW w:w="1134"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635 551,27</w:t>
            </w:r>
          </w:p>
        </w:tc>
        <w:tc>
          <w:tcPr>
            <w:tcW w:w="992" w:type="dxa"/>
          </w:tcPr>
          <w:p w:rsidR="00FA5B2E" w:rsidRPr="00DE5AE7" w:rsidRDefault="00FA5B2E" w:rsidP="00DE5AE7">
            <w:pPr>
              <w:pStyle w:val="ConsPlusNormal"/>
              <w:ind w:firstLine="95"/>
              <w:jc w:val="both"/>
              <w:rPr>
                <w:rFonts w:ascii="Times New Roman" w:hAnsi="Times New Roman" w:cs="Times New Roman"/>
                <w:sz w:val="18"/>
                <w:szCs w:val="18"/>
              </w:rPr>
            </w:pPr>
          </w:p>
        </w:tc>
        <w:tc>
          <w:tcPr>
            <w:tcW w:w="993"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17 600,99</w:t>
            </w:r>
          </w:p>
        </w:tc>
        <w:tc>
          <w:tcPr>
            <w:tcW w:w="992" w:type="dxa"/>
          </w:tcPr>
          <w:p w:rsidR="00FA5B2E" w:rsidRPr="00DE5AE7" w:rsidRDefault="00FA5B2E" w:rsidP="00DE5AE7">
            <w:pPr>
              <w:jc w:val="both"/>
              <w:rPr>
                <w:rFonts w:ascii="Times New Roman" w:hAnsi="Times New Roman"/>
                <w:sz w:val="18"/>
                <w:szCs w:val="18"/>
              </w:rPr>
            </w:pPr>
            <w:r w:rsidRPr="00DE5AE7">
              <w:rPr>
                <w:rFonts w:ascii="Times New Roman" w:hAnsi="Times New Roman"/>
                <w:sz w:val="18"/>
                <w:szCs w:val="18"/>
              </w:rPr>
              <w:t>74 277,53</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19 324,47</w:t>
            </w:r>
          </w:p>
        </w:tc>
        <w:tc>
          <w:tcPr>
            <w:tcW w:w="992" w:type="dxa"/>
          </w:tcPr>
          <w:p w:rsidR="00FA5B2E" w:rsidRPr="00DE5AE7" w:rsidRDefault="00FA5B2E" w:rsidP="00DE5AE7">
            <w:pPr>
              <w:pStyle w:val="ConsPlusNormal"/>
              <w:ind w:firstLine="67"/>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ind w:firstLine="67"/>
              <w:jc w:val="both"/>
              <w:rPr>
                <w:rFonts w:ascii="Times New Roman" w:hAnsi="Times New Roman" w:cs="Times New Roman"/>
                <w:color w:val="000000" w:themeColor="text1"/>
                <w:sz w:val="18"/>
                <w:szCs w:val="18"/>
              </w:rPr>
            </w:pPr>
          </w:p>
        </w:tc>
        <w:tc>
          <w:tcPr>
            <w:tcW w:w="993" w:type="dxa"/>
          </w:tcPr>
          <w:p w:rsidR="00FA5B2E" w:rsidRDefault="00FA5B2E" w:rsidP="001402FE">
            <w:pPr>
              <w:pStyle w:val="ConsPlusNormal"/>
              <w:ind w:firstLine="67"/>
              <w:rPr>
                <w:rFonts w:ascii="Times New Roman" w:hAnsi="Times New Roman" w:cs="Times New Roman"/>
                <w:color w:val="000000" w:themeColor="text1"/>
                <w:sz w:val="18"/>
                <w:szCs w:val="18"/>
              </w:rPr>
            </w:pP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304 297</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558 800</w:t>
            </w:r>
          </w:p>
        </w:tc>
        <w:tc>
          <w:tcPr>
            <w:tcW w:w="993" w:type="dxa"/>
          </w:tcPr>
          <w:p w:rsidR="00FA5B2E" w:rsidRPr="00DE5AE7" w:rsidRDefault="00FA5B2E" w:rsidP="00DE5AE7">
            <w:pPr>
              <w:pStyle w:val="ConsPlusNormal"/>
              <w:ind w:firstLine="8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1 096 962</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712 762</w:t>
            </w:r>
          </w:p>
        </w:tc>
        <w:tc>
          <w:tcPr>
            <w:tcW w:w="1134"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2 697 762,00</w:t>
            </w: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tcPr>
          <w:p w:rsidR="00E24F37" w:rsidRPr="00D32575" w:rsidRDefault="00E24F37" w:rsidP="001402FE">
            <w:pPr>
              <w:rPr>
                <w:rFonts w:ascii="Times New Roman" w:hAnsi="Times New Roman"/>
                <w:b/>
                <w:color w:val="000000"/>
                <w:sz w:val="20"/>
                <w:szCs w:val="20"/>
              </w:rPr>
            </w:pP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DE5AE7" w:rsidRDefault="00E24F37" w:rsidP="00DE5AE7">
            <w:pPr>
              <w:pStyle w:val="ConsPlusNormal"/>
              <w:ind w:firstLine="93"/>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8 869 225</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9 449 349</w:t>
            </w:r>
          </w:p>
        </w:tc>
        <w:tc>
          <w:tcPr>
            <w:tcW w:w="993" w:type="dxa"/>
          </w:tcPr>
          <w:p w:rsidR="00E24F37" w:rsidRPr="00DE5AE7" w:rsidRDefault="00E24F37" w:rsidP="00DE5AE7">
            <w:pPr>
              <w:pStyle w:val="ConsPlusNormal"/>
              <w:ind w:right="-79" w:firstLine="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10 906 304</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11 121 636</w:t>
            </w:r>
          </w:p>
        </w:tc>
        <w:tc>
          <w:tcPr>
            <w:tcW w:w="1134" w:type="dxa"/>
          </w:tcPr>
          <w:p w:rsidR="00E24F37" w:rsidRPr="00DE5AE7" w:rsidRDefault="00E24F37" w:rsidP="00DE5AE7">
            <w:pPr>
              <w:pStyle w:val="ConsPlusNormal"/>
              <w:ind w:hanging="48"/>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13 893 308</w:t>
            </w:r>
          </w:p>
        </w:tc>
        <w:tc>
          <w:tcPr>
            <w:tcW w:w="992" w:type="dxa"/>
          </w:tcPr>
          <w:p w:rsidR="00E24F37" w:rsidRPr="00E24F37" w:rsidRDefault="00E24F37" w:rsidP="004A5550">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11 545 393</w:t>
            </w:r>
          </w:p>
        </w:tc>
        <w:tc>
          <w:tcPr>
            <w:tcW w:w="992" w:type="dxa"/>
          </w:tcPr>
          <w:p w:rsidR="00E24F37" w:rsidRPr="00E24F37" w:rsidRDefault="00E24F37" w:rsidP="004A5550">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6 647 284</w:t>
            </w:r>
          </w:p>
        </w:tc>
        <w:tc>
          <w:tcPr>
            <w:tcW w:w="993" w:type="dxa"/>
          </w:tcPr>
          <w:p w:rsidR="00E24F37" w:rsidRPr="00E24F37" w:rsidRDefault="00E24F37" w:rsidP="004A5550">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6 658 284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95"/>
              <w:jc w:val="both"/>
              <w:rPr>
                <w:rFonts w:ascii="Times New Roman" w:hAnsi="Times New Roman" w:cs="Times New Roman"/>
                <w:color w:val="000000"/>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93 000,00</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119 029</w:t>
            </w: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3" w:type="dxa"/>
          </w:tcPr>
          <w:p w:rsidR="00FA5B2E" w:rsidRPr="0083312F" w:rsidRDefault="00FA5B2E" w:rsidP="001402FE">
            <w:pPr>
              <w:pStyle w:val="ConsPlusNormal"/>
              <w:rPr>
                <w:rFonts w:ascii="Times New Roman" w:hAnsi="Times New Roman" w:cs="Times New Roman"/>
                <w:color w:val="000000"/>
                <w:sz w:val="18"/>
                <w:szCs w:val="18"/>
              </w:rPr>
            </w:pPr>
          </w:p>
        </w:tc>
      </w:tr>
    </w:tbl>
    <w:p w:rsidR="001402FE" w:rsidRPr="00D32575" w:rsidRDefault="001402FE" w:rsidP="001402FE">
      <w:pPr>
        <w:rPr>
          <w:rFonts w:ascii="Times New Roman" w:hAnsi="Times New Roman"/>
          <w:sz w:val="20"/>
          <w:szCs w:val="20"/>
          <w:lang w:eastAsia="ru-RU"/>
        </w:rPr>
      </w:pPr>
    </w:p>
    <w:p w:rsidR="001402FE" w:rsidRPr="00CD0F4F" w:rsidRDefault="001402FE" w:rsidP="00E826A5">
      <w:pPr>
        <w:pStyle w:val="ConsPlusNonformat0"/>
        <w:jc w:val="center"/>
        <w:rPr>
          <w:rFonts w:ascii="Times New Roman" w:hAnsi="Times New Roman"/>
          <w:b/>
          <w:sz w:val="24"/>
          <w:szCs w:val="24"/>
        </w:rPr>
      </w:pPr>
    </w:p>
    <w:sectPr w:rsidR="001402FE"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62" w:rsidRDefault="00E67262" w:rsidP="009744EF">
      <w:pPr>
        <w:spacing w:after="0" w:line="240" w:lineRule="auto"/>
      </w:pPr>
      <w:r>
        <w:separator/>
      </w:r>
    </w:p>
  </w:endnote>
  <w:endnote w:type="continuationSeparator" w:id="1">
    <w:p w:rsidR="00E67262" w:rsidRDefault="00E6726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62" w:rsidRDefault="00E67262" w:rsidP="009744EF">
      <w:pPr>
        <w:spacing w:after="0" w:line="240" w:lineRule="auto"/>
      </w:pPr>
      <w:r>
        <w:separator/>
      </w:r>
    </w:p>
  </w:footnote>
  <w:footnote w:type="continuationSeparator" w:id="1">
    <w:p w:rsidR="00E67262" w:rsidRDefault="00E6726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A4954"/>
    <w:rsid w:val="000A7FBF"/>
    <w:rsid w:val="000B0410"/>
    <w:rsid w:val="000B2B2F"/>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3583"/>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402FE"/>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2C4E"/>
    <w:rsid w:val="002434D0"/>
    <w:rsid w:val="00243550"/>
    <w:rsid w:val="002439A3"/>
    <w:rsid w:val="00243F16"/>
    <w:rsid w:val="00244B41"/>
    <w:rsid w:val="00246DBC"/>
    <w:rsid w:val="00250D13"/>
    <w:rsid w:val="00253744"/>
    <w:rsid w:val="0025427D"/>
    <w:rsid w:val="00254CF0"/>
    <w:rsid w:val="00261F08"/>
    <w:rsid w:val="00262E22"/>
    <w:rsid w:val="0026539F"/>
    <w:rsid w:val="00265E55"/>
    <w:rsid w:val="002663C3"/>
    <w:rsid w:val="00266C4B"/>
    <w:rsid w:val="00267588"/>
    <w:rsid w:val="0027735E"/>
    <w:rsid w:val="0028003C"/>
    <w:rsid w:val="00280B36"/>
    <w:rsid w:val="00282103"/>
    <w:rsid w:val="0028327B"/>
    <w:rsid w:val="0028450B"/>
    <w:rsid w:val="002852EA"/>
    <w:rsid w:val="00286191"/>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1F43"/>
    <w:rsid w:val="005A5F0D"/>
    <w:rsid w:val="005A69C3"/>
    <w:rsid w:val="005B0669"/>
    <w:rsid w:val="005B1375"/>
    <w:rsid w:val="005B3358"/>
    <w:rsid w:val="005B3B0F"/>
    <w:rsid w:val="005B4903"/>
    <w:rsid w:val="005B6048"/>
    <w:rsid w:val="005B6234"/>
    <w:rsid w:val="005B66D3"/>
    <w:rsid w:val="005B6B40"/>
    <w:rsid w:val="005B7CFC"/>
    <w:rsid w:val="005C0AE4"/>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00F6E"/>
    <w:rsid w:val="00602E17"/>
    <w:rsid w:val="00610C5D"/>
    <w:rsid w:val="00611256"/>
    <w:rsid w:val="00611B66"/>
    <w:rsid w:val="00613218"/>
    <w:rsid w:val="00616BD7"/>
    <w:rsid w:val="00616F0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60D5"/>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61E"/>
    <w:rsid w:val="007E6F6C"/>
    <w:rsid w:val="007F266D"/>
    <w:rsid w:val="007F49F5"/>
    <w:rsid w:val="007F63D0"/>
    <w:rsid w:val="007F6924"/>
    <w:rsid w:val="007F7B8E"/>
    <w:rsid w:val="007F7F48"/>
    <w:rsid w:val="00803D9B"/>
    <w:rsid w:val="00803DF8"/>
    <w:rsid w:val="0081008B"/>
    <w:rsid w:val="008109FF"/>
    <w:rsid w:val="00812E99"/>
    <w:rsid w:val="00824699"/>
    <w:rsid w:val="00824B85"/>
    <w:rsid w:val="00824E6A"/>
    <w:rsid w:val="008257EC"/>
    <w:rsid w:val="00826430"/>
    <w:rsid w:val="00826E95"/>
    <w:rsid w:val="008306A4"/>
    <w:rsid w:val="0083101A"/>
    <w:rsid w:val="0083312F"/>
    <w:rsid w:val="00834BA0"/>
    <w:rsid w:val="00836866"/>
    <w:rsid w:val="008377BE"/>
    <w:rsid w:val="008421D5"/>
    <w:rsid w:val="008433C7"/>
    <w:rsid w:val="00843A23"/>
    <w:rsid w:val="00844133"/>
    <w:rsid w:val="00847D70"/>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AFF"/>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0D95"/>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1424"/>
    <w:rsid w:val="00A42A8B"/>
    <w:rsid w:val="00A505C8"/>
    <w:rsid w:val="00A570B6"/>
    <w:rsid w:val="00A621D5"/>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02146"/>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0767D"/>
    <w:rsid w:val="00C13D0D"/>
    <w:rsid w:val="00C14ADD"/>
    <w:rsid w:val="00C2031B"/>
    <w:rsid w:val="00C22A3B"/>
    <w:rsid w:val="00C232EA"/>
    <w:rsid w:val="00C24138"/>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121"/>
    <w:rsid w:val="00CA4BA1"/>
    <w:rsid w:val="00CA6EFD"/>
    <w:rsid w:val="00CA73EB"/>
    <w:rsid w:val="00CB0926"/>
    <w:rsid w:val="00CB41C4"/>
    <w:rsid w:val="00CB6F91"/>
    <w:rsid w:val="00CB7ADB"/>
    <w:rsid w:val="00CC11CE"/>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5AE7"/>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4F37"/>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262"/>
    <w:rsid w:val="00E6771C"/>
    <w:rsid w:val="00E7133D"/>
    <w:rsid w:val="00E71A36"/>
    <w:rsid w:val="00E71CDB"/>
    <w:rsid w:val="00E737D9"/>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5B2E"/>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0ECD-AF0E-4DC1-9ABD-0AF18631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11365</TotalTime>
  <Pages>32</Pages>
  <Words>6038</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53</cp:revision>
  <cp:lastPrinted>2023-10-24T16:43:00Z</cp:lastPrinted>
  <dcterms:created xsi:type="dcterms:W3CDTF">2014-12-21T22:55:00Z</dcterms:created>
  <dcterms:modified xsi:type="dcterms:W3CDTF">2023-10-27T10:10:00Z</dcterms:modified>
</cp:coreProperties>
</file>