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5481" w:type="dxa"/>
        <w:tblLook w:val="0000"/>
      </w:tblPr>
      <w:tblGrid>
        <w:gridCol w:w="555"/>
        <w:gridCol w:w="6597"/>
        <w:gridCol w:w="3420"/>
        <w:gridCol w:w="2230"/>
        <w:gridCol w:w="2679"/>
      </w:tblGrid>
      <w:tr w:rsidR="00F852B5" w:rsidRPr="0009198B" w:rsidTr="00F852B5">
        <w:trPr>
          <w:trHeight w:val="4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 ресур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ного обеспечения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B5" w:rsidRPr="0009198B" w:rsidRDefault="00F852B5" w:rsidP="00F852B5">
            <w:r>
              <w:t>Расходы в  тыс. рублях</w:t>
            </w:r>
          </w:p>
        </w:tc>
      </w:tr>
      <w:tr w:rsidR="00F852B5" w:rsidRPr="0009198B" w:rsidTr="00F852B5">
        <w:trPr>
          <w:trHeight w:val="41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EA1B69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План отчетного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  <w:r w:rsidR="00EA1B69">
              <w:rPr>
                <w:rFonts w:ascii="Times New Roman" w:hAnsi="Times New Roman"/>
                <w:sz w:val="24"/>
                <w:szCs w:val="24"/>
                <w:lang w:eastAsia="ru-RU"/>
              </w:rPr>
              <w:t>ически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</w:tr>
      <w:tr w:rsidR="00F852B5" w:rsidRPr="0009198B" w:rsidTr="00F852B5">
        <w:trPr>
          <w:trHeight w:val="24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19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852B5" w:rsidRPr="0009198B" w:rsidTr="00F852B5">
        <w:trPr>
          <w:trHeight w:val="287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130CEC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6182,60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130CEC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 w:rsidRPr="00130CEC">
              <w:rPr>
                <w:lang w:eastAsia="ru-RU"/>
              </w:rPr>
              <w:t>6182,60</w:t>
            </w:r>
          </w:p>
        </w:tc>
      </w:tr>
      <w:tr w:rsidR="00F852B5" w:rsidRPr="0009198B" w:rsidTr="00F852B5">
        <w:trPr>
          <w:trHeight w:val="29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5151,2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5151,2</w:t>
            </w:r>
          </w:p>
        </w:tc>
      </w:tr>
      <w:tr w:rsidR="00F852B5" w:rsidRPr="0009198B" w:rsidTr="00F852B5">
        <w:trPr>
          <w:trHeight w:val="37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1031,4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1031,4</w:t>
            </w:r>
          </w:p>
        </w:tc>
      </w:tr>
      <w:tr w:rsidR="00F852B5" w:rsidRPr="0009198B" w:rsidTr="00F852B5">
        <w:trPr>
          <w:trHeight w:val="463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852B5" w:rsidRPr="0009198B" w:rsidTr="00EA1B69">
        <w:trPr>
          <w:gridAfter w:val="4"/>
          <w:wAfter w:w="14926" w:type="dxa"/>
          <w:trHeight w:val="1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2B5" w:rsidRPr="0009198B" w:rsidTr="00EA1B69">
        <w:trPr>
          <w:trHeight w:val="9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 "Обеспечение н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селения качественной, развитой инфраструктурой и повышение уровня благоустройства  территории сельского поселения Новоче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кутинский  сельсовет"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2740,5</w:t>
            </w:r>
          </w:p>
        </w:tc>
      </w:tr>
      <w:tr w:rsidR="00F852B5" w:rsidRPr="0009198B" w:rsidTr="00F852B5">
        <w:trPr>
          <w:trHeight w:val="5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2740,5</w:t>
            </w:r>
          </w:p>
        </w:tc>
      </w:tr>
      <w:tr w:rsidR="00F852B5" w:rsidRPr="0009198B" w:rsidTr="00F852B5">
        <w:trPr>
          <w:trHeight w:val="6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264D8A" w:rsidRDefault="00F852B5" w:rsidP="00F852B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</w:p>
        </w:tc>
      </w:tr>
      <w:tr w:rsidR="00F852B5" w:rsidRPr="0009198B" w:rsidTr="00F852B5">
        <w:trPr>
          <w:trHeight w:val="408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264D8A" w:rsidRDefault="00F852B5" w:rsidP="00F852B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пального района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852B5" w:rsidRPr="0009198B" w:rsidTr="00F852B5">
        <w:trPr>
          <w:trHeight w:val="287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соц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альной сферы на территории сельского поселения Новочеркути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ский сельсовет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2419,6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2419,6</w:t>
            </w:r>
          </w:p>
        </w:tc>
      </w:tr>
      <w:tr w:rsidR="00F852B5" w:rsidRPr="0009198B" w:rsidTr="00F852B5">
        <w:trPr>
          <w:trHeight w:val="56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2294,6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2294,6</w:t>
            </w:r>
          </w:p>
        </w:tc>
      </w:tr>
      <w:tr w:rsidR="00F852B5" w:rsidRPr="0009198B" w:rsidTr="00F852B5">
        <w:trPr>
          <w:trHeight w:val="24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264D8A" w:rsidRDefault="00F852B5" w:rsidP="00F852B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</w:tr>
      <w:tr w:rsidR="00F852B5" w:rsidRPr="0009198B" w:rsidTr="00F852B5">
        <w:trPr>
          <w:trHeight w:val="27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1.3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 "Обеспечение безопасности человека и природной среды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территории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 поселения Новочеркутинский сельсовет"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852B5" w:rsidRPr="0009198B" w:rsidTr="00F852B5">
        <w:trPr>
          <w:trHeight w:val="4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98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852B5" w:rsidRPr="0009198B" w:rsidTr="00F852B5">
        <w:trPr>
          <w:trHeight w:val="45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264D8A" w:rsidRDefault="00F852B5" w:rsidP="00F852B5">
            <w:pPr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</w:p>
        </w:tc>
      </w:tr>
      <w:tr w:rsidR="00F852B5" w:rsidRPr="0009198B" w:rsidTr="00F852B5">
        <w:trPr>
          <w:trHeight w:val="27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1.4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 "Обеспечение реализации муниципальной пол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тики на территории сельского поселения Новочеркутинский сел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198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ский совет"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 w:rsidRPr="0009198B">
              <w:rPr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1022,5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1022,5</w:t>
            </w:r>
          </w:p>
        </w:tc>
      </w:tr>
      <w:tr w:rsidR="00F852B5" w:rsidRPr="0009198B" w:rsidTr="00F852B5">
        <w:trPr>
          <w:trHeight w:val="40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198B">
              <w:rPr>
                <w:rFonts w:ascii="Times New Roman" w:hAnsi="Times New Roman"/>
                <w:lang w:eastAsia="ru-RU"/>
              </w:rPr>
              <w:t>местный бюджет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116,1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09198B" w:rsidRDefault="00F852B5" w:rsidP="00F852B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116,1</w:t>
            </w:r>
          </w:p>
        </w:tc>
      </w:tr>
      <w:tr w:rsidR="00F852B5" w:rsidRPr="0009198B" w:rsidTr="00F852B5">
        <w:trPr>
          <w:trHeight w:val="35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09198B" w:rsidRDefault="00F852B5" w:rsidP="00F852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Pr="00264D8A" w:rsidRDefault="00F852B5" w:rsidP="00F852B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64D8A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906,4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2B5" w:rsidRDefault="00F852B5" w:rsidP="00F852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906,4</w:t>
            </w:r>
          </w:p>
        </w:tc>
      </w:tr>
    </w:tbl>
    <w:p w:rsidR="00F852B5" w:rsidRPr="0009198B" w:rsidRDefault="00F852B5" w:rsidP="00F852B5">
      <w:pPr>
        <w:pStyle w:val="a3"/>
        <w:ind w:firstLine="851"/>
        <w:rPr>
          <w:rFonts w:ascii="Times New Roman" w:hAnsi="Times New Roman"/>
          <w:sz w:val="20"/>
          <w:szCs w:val="20"/>
        </w:rPr>
      </w:pPr>
    </w:p>
    <w:p w:rsidR="00F852B5" w:rsidRDefault="00F852B5" w:rsidP="00F852B5">
      <w:pPr>
        <w:rPr>
          <w:rFonts w:ascii="Times New Roman" w:hAnsi="Times New Roman"/>
          <w:sz w:val="24"/>
          <w:szCs w:val="24"/>
          <w:lang w:eastAsia="ru-RU"/>
        </w:rPr>
      </w:pPr>
      <w:r>
        <w:t xml:space="preserve">Отчет о финансовом обеспечении муниципальной программы </w:t>
      </w:r>
      <w:r w:rsidRPr="0009198B">
        <w:rPr>
          <w:rFonts w:ascii="Times New Roman" w:hAnsi="Times New Roman"/>
          <w:sz w:val="24"/>
          <w:szCs w:val="24"/>
          <w:lang w:eastAsia="ru-RU"/>
        </w:rPr>
        <w:t xml:space="preserve">"Устойчивое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территории сельского поселения </w:t>
      </w:r>
      <w:r w:rsidRPr="0009198B">
        <w:rPr>
          <w:rFonts w:ascii="Times New Roman" w:hAnsi="Times New Roman"/>
          <w:sz w:val="24"/>
          <w:szCs w:val="24"/>
          <w:lang w:eastAsia="ru-RU"/>
        </w:rPr>
        <w:t>Новочеркутинск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09198B">
        <w:rPr>
          <w:rFonts w:ascii="Times New Roman" w:hAnsi="Times New Roman"/>
          <w:sz w:val="24"/>
          <w:szCs w:val="24"/>
          <w:lang w:eastAsia="ru-RU"/>
        </w:rPr>
        <w:t xml:space="preserve"> сельсовет на </w:t>
      </w:r>
      <w:r>
        <w:rPr>
          <w:rFonts w:ascii="Times New Roman" w:hAnsi="Times New Roman"/>
          <w:sz w:val="24"/>
          <w:szCs w:val="24"/>
          <w:lang w:eastAsia="ru-RU"/>
        </w:rPr>
        <w:t>2014-2020 годы» за 2014 год</w:t>
      </w:r>
    </w:p>
    <w:p w:rsidR="00F852B5" w:rsidRDefault="00F852B5" w:rsidP="00F852B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Пытин И.С.</w:t>
      </w:r>
    </w:p>
    <w:sectPr w:rsidR="00F852B5" w:rsidSect="00F852B5">
      <w:pgSz w:w="16838" w:h="11906" w:orient="landscape"/>
      <w:pgMar w:top="426" w:right="111" w:bottom="0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B5"/>
    <w:rsid w:val="00EA1B69"/>
    <w:rsid w:val="00F852B5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2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2015-11-30T07:29:00Z</dcterms:created>
  <dcterms:modified xsi:type="dcterms:W3CDTF">2015-11-30T07:45:00Z</dcterms:modified>
</cp:coreProperties>
</file>