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A3" w:rsidRPr="000074A3" w:rsidRDefault="000074A3" w:rsidP="000074A3">
      <w:pPr>
        <w:pStyle w:val="1"/>
        <w:spacing w:before="0"/>
        <w:ind w:firstLine="709"/>
        <w:rPr>
          <w:rFonts w:ascii="Times New Roman" w:hAnsi="Times New Roman" w:cs="Times New Roman"/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-27.75pt;width:53.1pt;height:63.05pt;z-index:251660288">
            <v:imagedata r:id="rId5" o:title=""/>
          </v:shape>
          <o:OLEObject Type="Embed" ProgID="Photoshop.Image.6" ShapeID="_x0000_s1026" DrawAspect="Content" ObjectID="_1440828361" r:id="rId6">
            <o:FieldCodes>\s</o:FieldCodes>
          </o:OLEObject>
        </w:pic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074A3" w:rsidRPr="000074A3" w:rsidRDefault="000074A3" w:rsidP="000074A3">
      <w:pPr>
        <w:pStyle w:val="a8"/>
        <w:tabs>
          <w:tab w:val="left" w:pos="4545"/>
          <w:tab w:val="left" w:pos="7935"/>
        </w:tabs>
        <w:jc w:val="left"/>
        <w:rPr>
          <w:rFonts w:ascii="Times New Roman" w:hAnsi="Times New Roman"/>
          <w:b/>
          <w:sz w:val="24"/>
          <w:szCs w:val="24"/>
        </w:rPr>
      </w:pPr>
      <w:r w:rsidRPr="000074A3">
        <w:rPr>
          <w:rFonts w:ascii="Times New Roman" w:hAnsi="Times New Roman"/>
          <w:sz w:val="24"/>
          <w:szCs w:val="24"/>
        </w:rPr>
        <w:tab/>
      </w:r>
    </w:p>
    <w:p w:rsidR="000074A3" w:rsidRPr="000074A3" w:rsidRDefault="000074A3" w:rsidP="000074A3">
      <w:pPr>
        <w:tabs>
          <w:tab w:val="left" w:pos="7785"/>
        </w:tabs>
        <w:rPr>
          <w:bCs/>
          <w:sz w:val="24"/>
          <w:szCs w:val="24"/>
        </w:rPr>
      </w:pPr>
    </w:p>
    <w:p w:rsidR="000074A3" w:rsidRPr="000074A3" w:rsidRDefault="000074A3" w:rsidP="000074A3">
      <w:pPr>
        <w:jc w:val="center"/>
        <w:rPr>
          <w:bCs/>
        </w:rPr>
      </w:pPr>
    </w:p>
    <w:p w:rsidR="000074A3" w:rsidRPr="000074A3" w:rsidRDefault="000074A3" w:rsidP="000074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074A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074A3" w:rsidRPr="000074A3" w:rsidRDefault="000074A3" w:rsidP="000074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074A3">
        <w:rPr>
          <w:rFonts w:ascii="Times New Roman" w:hAnsi="Times New Roman"/>
          <w:b/>
          <w:sz w:val="28"/>
          <w:szCs w:val="28"/>
        </w:rPr>
        <w:t>СЕЛЬСКОГО ПОСЕЛЕНИЯ НОВОЧЕРКУТИНСКИЙ СЕЛЬСОВЕТ</w:t>
      </w:r>
    </w:p>
    <w:p w:rsidR="000074A3" w:rsidRPr="000074A3" w:rsidRDefault="000074A3" w:rsidP="000074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074A3">
        <w:rPr>
          <w:rFonts w:ascii="Times New Roman" w:hAnsi="Times New Roman"/>
          <w:b/>
          <w:sz w:val="28"/>
          <w:szCs w:val="28"/>
        </w:rPr>
        <w:t>Добринского муниципального  района  Липецкой области</w:t>
      </w:r>
    </w:p>
    <w:p w:rsidR="000074A3" w:rsidRPr="000074A3" w:rsidRDefault="000074A3" w:rsidP="000074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074A3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0074A3" w:rsidRPr="000074A3" w:rsidRDefault="000074A3" w:rsidP="000074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074A3">
        <w:rPr>
          <w:rFonts w:ascii="Times New Roman" w:hAnsi="Times New Roman"/>
          <w:b/>
          <w:sz w:val="28"/>
          <w:szCs w:val="28"/>
        </w:rPr>
        <w:t xml:space="preserve">51-я  сессия </w:t>
      </w:r>
      <w:r w:rsidRPr="000074A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074A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074A3" w:rsidRPr="000074A3" w:rsidRDefault="000074A3" w:rsidP="000074A3">
      <w:pPr>
        <w:pStyle w:val="a5"/>
        <w:rPr>
          <w:rFonts w:ascii="Times New Roman" w:hAnsi="Times New Roman"/>
          <w:sz w:val="28"/>
          <w:szCs w:val="28"/>
        </w:rPr>
      </w:pPr>
    </w:p>
    <w:p w:rsidR="000074A3" w:rsidRPr="000074A3" w:rsidRDefault="000074A3" w:rsidP="000074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074A3">
        <w:rPr>
          <w:rFonts w:ascii="Times New Roman" w:hAnsi="Times New Roman"/>
          <w:b/>
          <w:sz w:val="28"/>
          <w:szCs w:val="28"/>
        </w:rPr>
        <w:t>РЕШЕНИЕ</w:t>
      </w:r>
    </w:p>
    <w:p w:rsidR="000074A3" w:rsidRPr="000074A3" w:rsidRDefault="000074A3" w:rsidP="000074A3">
      <w:pPr>
        <w:pStyle w:val="a5"/>
        <w:rPr>
          <w:rFonts w:ascii="Times New Roman" w:hAnsi="Times New Roman"/>
          <w:sz w:val="28"/>
          <w:szCs w:val="28"/>
        </w:rPr>
      </w:pPr>
    </w:p>
    <w:p w:rsidR="000074A3" w:rsidRPr="000074A3" w:rsidRDefault="000074A3" w:rsidP="000074A3">
      <w:pPr>
        <w:pStyle w:val="a5"/>
        <w:rPr>
          <w:rFonts w:ascii="Times New Roman" w:hAnsi="Times New Roman"/>
          <w:i/>
          <w:sz w:val="28"/>
          <w:szCs w:val="28"/>
        </w:rPr>
      </w:pPr>
      <w:r w:rsidRPr="000074A3">
        <w:rPr>
          <w:rFonts w:ascii="Times New Roman" w:hAnsi="Times New Roman"/>
          <w:b/>
          <w:sz w:val="28"/>
          <w:szCs w:val="28"/>
        </w:rPr>
        <w:t xml:space="preserve">04.09. 2013г.                                </w:t>
      </w:r>
      <w:proofErr w:type="spellStart"/>
      <w:r w:rsidRPr="000074A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0074A3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0074A3">
        <w:rPr>
          <w:rFonts w:ascii="Times New Roman" w:hAnsi="Times New Roman"/>
          <w:b/>
          <w:sz w:val="28"/>
          <w:szCs w:val="28"/>
        </w:rPr>
        <w:t>овочеркутино</w:t>
      </w:r>
      <w:proofErr w:type="spellEnd"/>
      <w:r w:rsidRPr="000074A3">
        <w:rPr>
          <w:rFonts w:ascii="Times New Roman" w:hAnsi="Times New Roman"/>
          <w:b/>
          <w:sz w:val="28"/>
          <w:szCs w:val="28"/>
        </w:rPr>
        <w:t xml:space="preserve">                               №14</w:t>
      </w:r>
      <w:r>
        <w:rPr>
          <w:rFonts w:ascii="Times New Roman" w:hAnsi="Times New Roman"/>
          <w:b/>
          <w:sz w:val="28"/>
          <w:szCs w:val="28"/>
        </w:rPr>
        <w:t>7</w:t>
      </w:r>
      <w:r w:rsidRPr="000074A3">
        <w:rPr>
          <w:rFonts w:ascii="Times New Roman" w:hAnsi="Times New Roman"/>
          <w:b/>
          <w:sz w:val="28"/>
          <w:szCs w:val="28"/>
        </w:rPr>
        <w:t>-рс</w:t>
      </w:r>
    </w:p>
    <w:p w:rsidR="000074A3" w:rsidRDefault="000074A3" w:rsidP="000074A3">
      <w:pPr>
        <w:pStyle w:val="a5"/>
        <w:rPr>
          <w:sz w:val="28"/>
          <w:szCs w:val="28"/>
        </w:rPr>
      </w:pPr>
    </w:p>
    <w:p w:rsidR="00A53E90" w:rsidRPr="008C0565" w:rsidRDefault="00A53E90" w:rsidP="00A53E90">
      <w:pPr>
        <w:rPr>
          <w:sz w:val="28"/>
        </w:rPr>
      </w:pPr>
    </w:p>
    <w:p w:rsidR="00A53E90" w:rsidRDefault="00A53E90" w:rsidP="00A53E90">
      <w:pPr>
        <w:rPr>
          <w:b/>
          <w:sz w:val="28"/>
        </w:rPr>
      </w:pPr>
      <w:r w:rsidRPr="001E305F">
        <w:rPr>
          <w:b/>
          <w:sz w:val="28"/>
        </w:rPr>
        <w:t>«</w:t>
      </w:r>
      <w:r>
        <w:rPr>
          <w:b/>
          <w:sz w:val="28"/>
        </w:rPr>
        <w:t>Об утверждении «Программы социально-</w:t>
      </w:r>
    </w:p>
    <w:p w:rsidR="00A53E90" w:rsidRDefault="00A53E90" w:rsidP="00A53E90">
      <w:pPr>
        <w:rPr>
          <w:b/>
          <w:sz w:val="28"/>
        </w:rPr>
      </w:pPr>
      <w:r>
        <w:rPr>
          <w:b/>
          <w:sz w:val="28"/>
        </w:rPr>
        <w:t xml:space="preserve">экономического развития сельского поселения </w:t>
      </w:r>
    </w:p>
    <w:p w:rsidR="00A53E90" w:rsidRDefault="00A53E90" w:rsidP="00A53E90">
      <w:pPr>
        <w:rPr>
          <w:b/>
          <w:sz w:val="28"/>
        </w:rPr>
      </w:pPr>
      <w:r w:rsidRPr="001E305F">
        <w:rPr>
          <w:b/>
          <w:sz w:val="28"/>
        </w:rPr>
        <w:t>Новочеркутинский сельсовет</w:t>
      </w:r>
      <w:r>
        <w:rPr>
          <w:b/>
          <w:sz w:val="28"/>
        </w:rPr>
        <w:t xml:space="preserve"> Добринского</w:t>
      </w:r>
    </w:p>
    <w:p w:rsidR="00A53E90" w:rsidRPr="008C0565" w:rsidRDefault="00A53E90" w:rsidP="00A53E90">
      <w:pPr>
        <w:rPr>
          <w:b/>
          <w:sz w:val="28"/>
        </w:rPr>
      </w:pPr>
      <w:r>
        <w:rPr>
          <w:b/>
          <w:sz w:val="28"/>
        </w:rPr>
        <w:t>Муниципального района Липецкой области на 2013– 2017 г</w:t>
      </w:r>
      <w:r w:rsidRPr="001E305F">
        <w:rPr>
          <w:b/>
          <w:sz w:val="28"/>
        </w:rPr>
        <w:t>»</w:t>
      </w:r>
    </w:p>
    <w:p w:rsidR="00A53E90" w:rsidRPr="008C0565" w:rsidRDefault="00A53E90" w:rsidP="00A53E90">
      <w:pPr>
        <w:rPr>
          <w:b/>
          <w:sz w:val="28"/>
        </w:rPr>
      </w:pPr>
    </w:p>
    <w:p w:rsidR="00A53E90" w:rsidRPr="0059693D" w:rsidRDefault="00A53E90" w:rsidP="00A53E90">
      <w:pPr>
        <w:rPr>
          <w:sz w:val="28"/>
          <w:szCs w:val="28"/>
        </w:rPr>
      </w:pPr>
      <w:r>
        <w:rPr>
          <w:sz w:val="28"/>
        </w:rPr>
        <w:t xml:space="preserve">      Рассмотрев проект </w:t>
      </w:r>
      <w:r w:rsidRPr="001E0CB3">
        <w:rPr>
          <w:sz w:val="28"/>
        </w:rPr>
        <w:t xml:space="preserve">«Программы социально-экономического развития </w:t>
      </w:r>
      <w:r>
        <w:rPr>
          <w:sz w:val="28"/>
        </w:rPr>
        <w:t>сельского поселения</w:t>
      </w:r>
      <w:r w:rsidRPr="001E0CB3">
        <w:rPr>
          <w:sz w:val="28"/>
        </w:rPr>
        <w:t xml:space="preserve"> Новочеркутинский сельсовет Добринского</w:t>
      </w:r>
      <w:r>
        <w:rPr>
          <w:sz w:val="28"/>
        </w:rPr>
        <w:t xml:space="preserve"> муниципального </w:t>
      </w:r>
      <w:r w:rsidRPr="001E0CB3">
        <w:rPr>
          <w:sz w:val="28"/>
        </w:rPr>
        <w:t>района Липецкой области на 20</w:t>
      </w:r>
      <w:r>
        <w:rPr>
          <w:sz w:val="28"/>
        </w:rPr>
        <w:t>13</w:t>
      </w:r>
      <w:r w:rsidRPr="001E0CB3">
        <w:rPr>
          <w:sz w:val="28"/>
        </w:rPr>
        <w:t>г – 201</w:t>
      </w:r>
      <w:r>
        <w:rPr>
          <w:sz w:val="28"/>
        </w:rPr>
        <w:t>7</w:t>
      </w:r>
      <w:r w:rsidRPr="001E0CB3">
        <w:rPr>
          <w:sz w:val="28"/>
        </w:rPr>
        <w:t xml:space="preserve"> г»</w:t>
      </w:r>
      <w:r>
        <w:rPr>
          <w:sz w:val="28"/>
        </w:rPr>
        <w:t xml:space="preserve">, руководствуясь Федеральным законом от 06.10.2003г. №131-ФЗ «Об общих принципах организации местного самоуправления в Российской Федерации», ст.20,25 Устава сельского поселения, учитывая мнение постоянной комиссии по </w:t>
      </w:r>
      <w:r>
        <w:t xml:space="preserve"> </w:t>
      </w:r>
      <w:r w:rsidRPr="0059693D">
        <w:rPr>
          <w:sz w:val="28"/>
          <w:szCs w:val="28"/>
        </w:rPr>
        <w:t>экономике, бюджету, местным налогам и сборам и социальным вопросам</w:t>
      </w:r>
      <w:r>
        <w:rPr>
          <w:sz w:val="28"/>
          <w:szCs w:val="28"/>
        </w:rPr>
        <w:t>,</w:t>
      </w:r>
    </w:p>
    <w:p w:rsidR="00A53E90" w:rsidRDefault="00A53E90" w:rsidP="00A53E90">
      <w:pPr>
        <w:jc w:val="both"/>
        <w:rPr>
          <w:sz w:val="28"/>
        </w:rPr>
      </w:pPr>
      <w:r>
        <w:rPr>
          <w:sz w:val="28"/>
        </w:rPr>
        <w:t xml:space="preserve"> </w:t>
      </w:r>
      <w:r w:rsidRPr="008C0565">
        <w:rPr>
          <w:sz w:val="28"/>
        </w:rPr>
        <w:t>Совет депута</w:t>
      </w:r>
      <w:r>
        <w:rPr>
          <w:sz w:val="28"/>
        </w:rPr>
        <w:t>тов сельского поселения</w:t>
      </w:r>
    </w:p>
    <w:p w:rsidR="00A53E90" w:rsidRPr="008C0565" w:rsidRDefault="00A53E90" w:rsidP="00A53E90">
      <w:pPr>
        <w:jc w:val="both"/>
        <w:rPr>
          <w:sz w:val="28"/>
        </w:rPr>
      </w:pPr>
    </w:p>
    <w:p w:rsidR="00A53E90" w:rsidRPr="008C0565" w:rsidRDefault="00A53E90" w:rsidP="00A53E90">
      <w:pPr>
        <w:jc w:val="center"/>
        <w:rPr>
          <w:sz w:val="28"/>
        </w:rPr>
      </w:pPr>
      <w:proofErr w:type="gramStart"/>
      <w:r w:rsidRPr="008C0565">
        <w:rPr>
          <w:b/>
          <w:sz w:val="28"/>
        </w:rPr>
        <w:t>Р</w:t>
      </w:r>
      <w:proofErr w:type="gramEnd"/>
      <w:r w:rsidRPr="008C0565">
        <w:rPr>
          <w:b/>
          <w:sz w:val="28"/>
        </w:rPr>
        <w:t xml:space="preserve"> Е Ш И Л :</w:t>
      </w:r>
    </w:p>
    <w:p w:rsidR="00A53E90" w:rsidRDefault="00A53E90" w:rsidP="00A53E90">
      <w:pPr>
        <w:rPr>
          <w:sz w:val="28"/>
        </w:rPr>
      </w:pPr>
      <w:r>
        <w:rPr>
          <w:sz w:val="28"/>
        </w:rPr>
        <w:t xml:space="preserve">1.Утвердить </w:t>
      </w:r>
      <w:r w:rsidRPr="001E0CB3">
        <w:rPr>
          <w:sz w:val="28"/>
        </w:rPr>
        <w:t>«Программ</w:t>
      </w:r>
      <w:r>
        <w:rPr>
          <w:sz w:val="28"/>
        </w:rPr>
        <w:t>у</w:t>
      </w:r>
      <w:r w:rsidRPr="001E0CB3">
        <w:rPr>
          <w:sz w:val="28"/>
        </w:rPr>
        <w:t xml:space="preserve"> социально-экономического развития </w:t>
      </w:r>
      <w:r>
        <w:rPr>
          <w:sz w:val="28"/>
        </w:rPr>
        <w:t xml:space="preserve">сельского поселения </w:t>
      </w:r>
      <w:r w:rsidRPr="001E0CB3">
        <w:rPr>
          <w:sz w:val="28"/>
        </w:rPr>
        <w:t xml:space="preserve">Новочеркутинский сельсовет Добринского </w:t>
      </w:r>
      <w:r>
        <w:rPr>
          <w:sz w:val="28"/>
        </w:rPr>
        <w:t xml:space="preserve">муниципального </w:t>
      </w:r>
      <w:r w:rsidRPr="001E0CB3">
        <w:rPr>
          <w:sz w:val="28"/>
        </w:rPr>
        <w:t>района Липецкой области на 20</w:t>
      </w:r>
      <w:r>
        <w:rPr>
          <w:sz w:val="28"/>
        </w:rPr>
        <w:t>13</w:t>
      </w:r>
      <w:r w:rsidRPr="001E0CB3">
        <w:rPr>
          <w:sz w:val="28"/>
        </w:rPr>
        <w:t>г – 201</w:t>
      </w:r>
      <w:r>
        <w:rPr>
          <w:sz w:val="28"/>
        </w:rPr>
        <w:t>7</w:t>
      </w:r>
      <w:r w:rsidRPr="001E0CB3">
        <w:rPr>
          <w:sz w:val="28"/>
        </w:rPr>
        <w:t xml:space="preserve"> г»</w:t>
      </w:r>
      <w:r>
        <w:rPr>
          <w:sz w:val="28"/>
        </w:rPr>
        <w:t xml:space="preserve"> (прилагается).</w:t>
      </w:r>
    </w:p>
    <w:p w:rsidR="00A53E90" w:rsidRDefault="00A53E90" w:rsidP="00A53E90">
      <w:pPr>
        <w:jc w:val="both"/>
        <w:rPr>
          <w:sz w:val="28"/>
        </w:rPr>
      </w:pPr>
      <w:r>
        <w:rPr>
          <w:sz w:val="28"/>
        </w:rPr>
        <w:t>2.Направить вышеназванную программу для официального обнародования.</w:t>
      </w:r>
    </w:p>
    <w:p w:rsidR="00A53E90" w:rsidRPr="001E0CB3" w:rsidRDefault="00A53E90" w:rsidP="00A53E90">
      <w:pPr>
        <w:jc w:val="both"/>
        <w:rPr>
          <w:sz w:val="28"/>
        </w:rPr>
      </w:pPr>
      <w:r>
        <w:rPr>
          <w:sz w:val="28"/>
        </w:rPr>
        <w:t>3.</w:t>
      </w:r>
      <w:r w:rsidRPr="001E0CB3">
        <w:rPr>
          <w:sz w:val="28"/>
        </w:rPr>
        <w:t>Настоящее решение вступает в силу со дня его принятия.</w:t>
      </w:r>
    </w:p>
    <w:p w:rsidR="00A53E90" w:rsidRPr="008C0565" w:rsidRDefault="00A53E90" w:rsidP="00A53E90">
      <w:pPr>
        <w:rPr>
          <w:sz w:val="28"/>
        </w:rPr>
      </w:pPr>
    </w:p>
    <w:p w:rsidR="00A53E90" w:rsidRPr="008C0565" w:rsidRDefault="00A53E90" w:rsidP="00A53E90">
      <w:pPr>
        <w:rPr>
          <w:sz w:val="28"/>
        </w:rPr>
      </w:pPr>
      <w:r w:rsidRPr="008C0565">
        <w:rPr>
          <w:sz w:val="28"/>
        </w:rPr>
        <w:t xml:space="preserve">Председатель </w:t>
      </w:r>
    </w:p>
    <w:p w:rsidR="00A53E90" w:rsidRPr="00C57CED" w:rsidRDefault="00A53E90" w:rsidP="00A53E90">
      <w:pPr>
        <w:rPr>
          <w:sz w:val="28"/>
        </w:rPr>
      </w:pPr>
      <w:r w:rsidRPr="008C0565">
        <w:rPr>
          <w:sz w:val="28"/>
        </w:rPr>
        <w:t xml:space="preserve">Совета депутатов                                                                                 </w:t>
      </w:r>
      <w:proofErr w:type="spellStart"/>
      <w:r>
        <w:rPr>
          <w:sz w:val="28"/>
        </w:rPr>
        <w:t>И.С.Пытин</w:t>
      </w:r>
      <w:proofErr w:type="spellEnd"/>
    </w:p>
    <w:p w:rsidR="00A53E90" w:rsidRDefault="00A53E90" w:rsidP="00A53E90">
      <w:pPr>
        <w:jc w:val="center"/>
        <w:rPr>
          <w:sz w:val="28"/>
        </w:rPr>
      </w:pP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социально - экономического развития</w:t>
      </w: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сельского поселения Новочеркутинский сельсовет</w:t>
      </w: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Добринского муниципального района  Липецкой области</w:t>
      </w:r>
    </w:p>
    <w:p w:rsidR="00F43AEC" w:rsidRDefault="00F43AEC" w:rsidP="00F43AEC">
      <w:pPr>
        <w:spacing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2013 - 2017 г.</w:t>
      </w:r>
    </w:p>
    <w:p w:rsidR="00F43AEC" w:rsidRDefault="00F43AEC" w:rsidP="00F43AEC">
      <w:pPr>
        <w:pStyle w:val="BodyText21"/>
        <w:spacing w:line="288" w:lineRule="auto"/>
        <w:rPr>
          <w:b w:val="0"/>
          <w:caps w:val="0"/>
          <w:sz w:val="40"/>
          <w:szCs w:val="40"/>
        </w:rPr>
      </w:pPr>
      <w:r>
        <w:rPr>
          <w:b w:val="0"/>
          <w:caps w:val="0"/>
          <w:sz w:val="40"/>
          <w:szCs w:val="40"/>
        </w:rPr>
        <w:t xml:space="preserve">    </w:t>
      </w: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</w:p>
    <w:p w:rsidR="00F43AEC" w:rsidRDefault="00F43AEC" w:rsidP="00F43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F43AEC" w:rsidRDefault="00F43AEC" w:rsidP="00F43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F43AEC" w:rsidRDefault="00F43AEC" w:rsidP="00F43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НОВОЧЕРКУТИНСКИЙ</w:t>
      </w:r>
    </w:p>
    <w:p w:rsidR="00F43AEC" w:rsidRDefault="00F43AEC" w:rsidP="00F43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2013– 2017 годы            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Паспорт программы</w:t>
      </w:r>
    </w:p>
    <w:tbl>
      <w:tblPr>
        <w:tblW w:w="1006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283"/>
        <w:gridCol w:w="6782"/>
      </w:tblGrid>
      <w:tr w:rsidR="00F43AEC" w:rsidTr="00F43AEC">
        <w:trPr>
          <w:trHeight w:val="1103"/>
          <w:tblCellSpacing w:w="20" w:type="dxa"/>
        </w:trPr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pStyle w:val="BodyTextIndent31"/>
              <w:tabs>
                <w:tab w:val="left" w:pos="3544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pStyle w:val="oaenoniinee"/>
              <w:spacing w:line="360" w:lineRule="auto"/>
            </w:pPr>
            <w:r>
              <w:t xml:space="preserve">Программа социально-экономического развития сельского поселения Новочеркутинский сельсовет Добринского  муниципального района на 2013 – 2017 год </w:t>
            </w:r>
          </w:p>
        </w:tc>
      </w:tr>
      <w:tr w:rsidR="00F43AEC" w:rsidTr="00F43AEC">
        <w:trPr>
          <w:tblCellSpacing w:w="20" w:type="dxa"/>
        </w:trPr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pStyle w:val="oaenoniinee"/>
              <w:spacing w:line="360" w:lineRule="auto"/>
              <w:rPr>
                <w:i/>
                <w:iCs/>
              </w:rPr>
            </w:pPr>
            <w:r>
              <w:t>Федеральный закон от 06.10.2003 № 131-ФЗ «Об общих принципах организации местного  самоуправления в Российской Федерации»</w:t>
            </w:r>
          </w:p>
        </w:tc>
      </w:tr>
      <w:tr w:rsidR="00F43AEC" w:rsidTr="00F43AEC">
        <w:trPr>
          <w:tblCellSpacing w:w="20" w:type="dxa"/>
        </w:trPr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pStyle w:val="BodyTextIndent32"/>
              <w:tabs>
                <w:tab w:val="left" w:pos="3544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  Новочеркутинский сельсовет Добринского муниципального района </w:t>
            </w:r>
          </w:p>
        </w:tc>
      </w:tr>
      <w:tr w:rsidR="00F43AEC" w:rsidTr="00F43AEC">
        <w:trPr>
          <w:tblCellSpacing w:w="20" w:type="dxa"/>
        </w:trPr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pStyle w:val="BodyTextIndent32"/>
              <w:tabs>
                <w:tab w:val="left" w:pos="3544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pStyle w:val="BodyTextIndent32"/>
              <w:tabs>
                <w:tab w:val="left" w:pos="3923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Новочеркутинский сельсовет Добринского муниципального района</w:t>
            </w:r>
          </w:p>
        </w:tc>
      </w:tr>
      <w:tr w:rsidR="00F43AEC" w:rsidTr="00F43AEC">
        <w:trPr>
          <w:tblCellSpacing w:w="20" w:type="dxa"/>
        </w:trPr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Новочеркутинский сельсовет Добринского муниципального района</w:t>
            </w:r>
          </w:p>
        </w:tc>
      </w:tr>
      <w:tr w:rsidR="00F43AEC" w:rsidTr="00F43AEC">
        <w:trPr>
          <w:tblCellSpacing w:w="20" w:type="dxa"/>
        </w:trPr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pStyle w:val="11"/>
              <w:keepNext w:val="0"/>
              <w:widowControl w:val="0"/>
              <w:jc w:val="both"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Основная цель Программы</w:t>
            </w: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widowControl w:val="0"/>
              <w:spacing w:line="360" w:lineRule="auto"/>
              <w:ind w:firstLine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Повышение качества жизни населения, его занятости и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 xml:space="preserve"> экономических, социальных и культурных возможностей на основе развития сельхозпроизводства, предпринимательства,  личных подсобных хозяйств, торговой инфраструктуры и сферы услуг</w:t>
            </w:r>
            <w:proofErr w:type="gramStart"/>
            <w:r>
              <w:t xml:space="preserve"> .</w:t>
            </w:r>
            <w:proofErr w:type="gramEnd"/>
            <w:r>
              <w:rPr>
                <w:sz w:val="24"/>
                <w:szCs w:val="24"/>
              </w:rPr>
              <w:t>Увеличение собственных доходов бюджета.</w:t>
            </w:r>
          </w:p>
        </w:tc>
      </w:tr>
      <w:tr w:rsidR="00F43AEC" w:rsidTr="00F43AEC">
        <w:trPr>
          <w:cantSplit/>
          <w:tblCellSpacing w:w="20" w:type="dxa"/>
        </w:trPr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ind w:firstLine="0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pStyle w:val="a3"/>
              <w:snapToGrid w:val="0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Экономические:                                                                  </w:t>
            </w:r>
          </w:p>
          <w:p w:rsidR="00F43AEC" w:rsidRDefault="00F43AEC">
            <w:pPr>
              <w:pStyle w:val="a3"/>
              <w:snapToGrid w:val="0"/>
              <w:ind w:left="0"/>
              <w:rPr>
                <w:color w:val="auto"/>
                <w:sz w:val="24"/>
              </w:rPr>
            </w:pPr>
            <w:r>
              <w:rPr>
                <w:sz w:val="24"/>
              </w:rPr>
              <w:t>- </w:t>
            </w:r>
            <w:r>
              <w:rPr>
                <w:color w:val="auto"/>
                <w:sz w:val="24"/>
              </w:rPr>
              <w:t xml:space="preserve"> качественное исполнение полномочий по вопросам местного значения сельского поселения; </w:t>
            </w:r>
          </w:p>
          <w:p w:rsidR="00F43AEC" w:rsidRDefault="00F43AEC">
            <w:pPr>
              <w:autoSpaceDE w:val="0"/>
              <w:spacing w:before="100" w:beforeAutospacing="1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 -содействие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мест:      </w:t>
            </w:r>
            <w:r>
              <w:rPr>
                <w:b/>
                <w:bCs/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:                                                                           </w:t>
            </w:r>
          </w:p>
          <w:p w:rsidR="00F43AEC" w:rsidRDefault="00F43AEC">
            <w:pPr>
              <w:autoSpaceDE w:val="0"/>
              <w:spacing w:before="100" w:beforeAutospacing="1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-развитие социальной инфраструктуры  культуры, физкультуры и спорта: </w:t>
            </w:r>
          </w:p>
          <w:p w:rsidR="00F43AEC" w:rsidRDefault="00F43AEC">
            <w:pPr>
              <w:spacing w:before="100" w:beforeAutospacing="1" w:line="36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развитие личного подворья граждан, как источника доходов населения и развития  на этом фоне мини предприятий переработки.</w:t>
            </w:r>
          </w:p>
          <w:p w:rsidR="00F43AEC" w:rsidRDefault="00F43AEC">
            <w:pPr>
              <w:spacing w:before="100" w:beforeAutospacing="1"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-содействие в привлечении молодых специалистов в поселение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учителей, работников культуры, муниципальных служащих);</w:t>
            </w:r>
          </w:p>
          <w:p w:rsidR="00F43AEC" w:rsidRDefault="00F43AEC">
            <w:pPr>
              <w:spacing w:before="100" w:beforeAutospacing="1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-содействие в обеспечении социальной поддержки </w:t>
            </w:r>
            <w:proofErr w:type="spellStart"/>
            <w:r>
              <w:rPr>
                <w:sz w:val="24"/>
                <w:szCs w:val="24"/>
              </w:rPr>
              <w:t>слабозащищенным</w:t>
            </w:r>
            <w:proofErr w:type="spellEnd"/>
            <w:r>
              <w:rPr>
                <w:sz w:val="24"/>
                <w:szCs w:val="24"/>
              </w:rPr>
              <w:t xml:space="preserve"> слоям населения:</w:t>
            </w:r>
          </w:p>
          <w:p w:rsidR="00F43AEC" w:rsidRDefault="00F43AEC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- реконструкция сетей наружного освещение населенных пунктов поселения. </w:t>
            </w:r>
          </w:p>
          <w:p w:rsidR="00F43AEC" w:rsidRDefault="00F43AEC">
            <w:pPr>
              <w:pStyle w:val="a3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- совершенствование работы Совета депутатов по вопросам, входящим в его компетенцию; </w:t>
            </w:r>
          </w:p>
          <w:p w:rsidR="00F43AEC" w:rsidRDefault="00F43AEC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разработка и рассмотрение положений и программ, регламентирующих   жизнь </w:t>
            </w:r>
            <w:r>
              <w:rPr>
                <w:spacing w:val="1"/>
                <w:sz w:val="24"/>
                <w:szCs w:val="24"/>
              </w:rPr>
              <w:t>населенных пунктов сельского поселения Новочеркутинский сельсовет</w:t>
            </w:r>
            <w:proofErr w:type="gramStart"/>
            <w:r>
              <w:rPr>
                <w:spacing w:val="1"/>
                <w:sz w:val="24"/>
                <w:szCs w:val="24"/>
              </w:rPr>
              <w:t xml:space="preserve"> ;</w:t>
            </w:r>
            <w:proofErr w:type="gramEnd"/>
          </w:p>
          <w:p w:rsidR="00F43AEC" w:rsidRDefault="00F43AEC">
            <w:pPr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- повышение роли администрации муниципального образования в плане управления, </w:t>
            </w:r>
            <w:r>
              <w:rPr>
                <w:spacing w:val="-1"/>
                <w:sz w:val="24"/>
                <w:szCs w:val="24"/>
              </w:rPr>
              <w:t xml:space="preserve">координации, взаимодействия, а также создание условий для улучшения работы предприятий различных форм собственности; </w:t>
            </w:r>
          </w:p>
          <w:p w:rsidR="00F43AEC" w:rsidRDefault="00F43AEC">
            <w:pPr>
              <w:pStyle w:val="21"/>
              <w:ind w:left="0" w:firstLine="0"/>
              <w:rPr>
                <w:spacing w:val="2"/>
              </w:rPr>
            </w:pPr>
            <w:r>
              <w:rPr>
                <w:spacing w:val="2"/>
              </w:rPr>
              <w:t>- благоустройство и озеленение территории муниципального образования;</w:t>
            </w:r>
          </w:p>
          <w:p w:rsidR="00F43AEC" w:rsidRDefault="00F43AEC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налогооблагаемой базы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F43AEC" w:rsidRDefault="00F43AEC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улучшение собираемости налогов в бюджет сельского поселения Новочеркутинский сельсовет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 ;</w:t>
            </w:r>
            <w:proofErr w:type="gramEnd"/>
          </w:p>
          <w:p w:rsidR="00F43AEC" w:rsidRDefault="00F43AEC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1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spacing w:val="1"/>
                <w:sz w:val="24"/>
                <w:szCs w:val="24"/>
              </w:rPr>
              <w:t>контроля за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использованием земель, окружающей среды;</w:t>
            </w:r>
          </w:p>
          <w:p w:rsidR="00F43AEC" w:rsidRDefault="00F43AEC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</w:t>
            </w:r>
            <w:r>
              <w:rPr>
                <w:spacing w:val="2"/>
                <w:sz w:val="24"/>
                <w:szCs w:val="24"/>
              </w:rPr>
              <w:t xml:space="preserve">оказание содействия индивидуальному жилищному строительству, соблюдению правил </w:t>
            </w:r>
            <w:r>
              <w:rPr>
                <w:sz w:val="24"/>
                <w:szCs w:val="24"/>
              </w:rPr>
              <w:t>благоустройства и противопожарной безопасности;</w:t>
            </w:r>
          </w:p>
          <w:p w:rsidR="00F43AEC" w:rsidRDefault="00F43AEC">
            <w:pPr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- организация обучения населения вопросам защиты в чрезвычайных ситуациях в области </w:t>
            </w:r>
            <w:r>
              <w:rPr>
                <w:sz w:val="24"/>
                <w:szCs w:val="24"/>
              </w:rPr>
              <w:t>гражданской обороны, а также обучение начальствующего состава вопросам ГО и ЧС;</w:t>
            </w:r>
          </w:p>
          <w:p w:rsidR="00F43AEC" w:rsidRDefault="00F43AEC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-1"/>
                <w:sz w:val="24"/>
                <w:szCs w:val="24"/>
              </w:rPr>
              <w:t>вовлечение молодежи в общественную жизнь поселения;</w:t>
            </w:r>
          </w:p>
          <w:p w:rsidR="00F43AEC" w:rsidRDefault="00F43AEC">
            <w:pPr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- защита законных интересов граждан, обеспечение правопорядка на подведомственной </w:t>
            </w:r>
            <w:r>
              <w:rPr>
                <w:sz w:val="24"/>
                <w:szCs w:val="24"/>
              </w:rPr>
              <w:t xml:space="preserve">территории, создание службы ДНД; </w:t>
            </w:r>
          </w:p>
          <w:p w:rsidR="00F43AEC" w:rsidRDefault="00F4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выполнение законов по социальной защите населения;</w:t>
            </w:r>
          </w:p>
          <w:p w:rsidR="00F43AEC" w:rsidRDefault="00F43AEC">
            <w:pPr>
              <w:rPr>
                <w:spacing w:val="-1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оказание содействия в работе правоохранительных органов по профилактике и </w:t>
            </w:r>
            <w:r>
              <w:rPr>
                <w:spacing w:val="-1"/>
                <w:sz w:val="24"/>
                <w:szCs w:val="24"/>
              </w:rPr>
              <w:t>предупреждению преступности;</w:t>
            </w:r>
          </w:p>
          <w:p w:rsidR="00F43AEC" w:rsidRDefault="00F43AEC">
            <w:pPr>
              <w:rPr>
                <w:spacing w:val="-3"/>
              </w:rPr>
            </w:pPr>
            <w:r>
              <w:rPr>
                <w:spacing w:val="-3"/>
                <w:sz w:val="24"/>
                <w:szCs w:val="24"/>
              </w:rPr>
              <w:t>- развитие личных подсобных хозяй</w:t>
            </w:r>
            <w:proofErr w:type="gramStart"/>
            <w:r>
              <w:rPr>
                <w:spacing w:val="-3"/>
                <w:sz w:val="24"/>
                <w:szCs w:val="24"/>
              </w:rPr>
              <w:t>ств гр</w:t>
            </w:r>
            <w:proofErr w:type="gramEnd"/>
            <w:r>
              <w:rPr>
                <w:spacing w:val="-3"/>
                <w:sz w:val="24"/>
                <w:szCs w:val="24"/>
              </w:rPr>
              <w:t>аждан, как источника</w:t>
            </w:r>
            <w:r>
              <w:rPr>
                <w:spacing w:val="-3"/>
              </w:rPr>
              <w:t xml:space="preserve"> доходов населения;</w:t>
            </w:r>
          </w:p>
          <w:p w:rsidR="00F43AEC" w:rsidRDefault="00F43AEC">
            <w:pPr>
              <w:rPr>
                <w:spacing w:val="-3"/>
              </w:rPr>
            </w:pPr>
            <w:r>
              <w:rPr>
                <w:spacing w:val="-3"/>
              </w:rPr>
              <w:t>- обеспечение социальной поддержки слабо защищенных слоев населения;</w:t>
            </w:r>
          </w:p>
          <w:p w:rsidR="00F43AEC" w:rsidRDefault="00F43AEC">
            <w:pPr>
              <w:spacing w:before="100" w:beforeAutospacing="1" w:after="100" w:afterAutospacing="1"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pacing w:val="-3"/>
              </w:rPr>
              <w:t>- привлечение средств бюджетов всех уровней на развитие МО.</w:t>
            </w:r>
          </w:p>
        </w:tc>
      </w:tr>
      <w:tr w:rsidR="00F43AEC" w:rsidTr="00F43AEC">
        <w:trPr>
          <w:trHeight w:val="1243"/>
          <w:tblCellSpacing w:w="20" w:type="dxa"/>
        </w:trPr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программы:   2013- 2017 годы.</w:t>
            </w:r>
          </w:p>
        </w:tc>
      </w:tr>
      <w:tr w:rsidR="00F43AEC" w:rsidTr="00F43AEC">
        <w:trPr>
          <w:trHeight w:val="3632"/>
          <w:tblCellSpacing w:w="20" w:type="dxa"/>
        </w:trPr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автомобильных дорог;</w:t>
            </w:r>
          </w:p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документов территориального планирования сельского поселения;</w:t>
            </w:r>
          </w:p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территории сельского поселения Новочеркутинский сельсовет;  </w:t>
            </w:r>
          </w:p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сетей наружного освещения населенных пунктов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(Замена ламп ДРЛ на лампы </w:t>
            </w:r>
            <w:proofErr w:type="spellStart"/>
            <w:r>
              <w:rPr>
                <w:sz w:val="24"/>
                <w:szCs w:val="24"/>
              </w:rPr>
              <w:t>ДНаТ</w:t>
            </w:r>
            <w:proofErr w:type="spellEnd"/>
            <w:r>
              <w:rPr>
                <w:sz w:val="24"/>
                <w:szCs w:val="24"/>
              </w:rPr>
              <w:t xml:space="preserve"> (дуговые натриевые трубчатые лампы)</w:t>
            </w:r>
            <w:r>
              <w:rPr>
                <w:sz w:val="22"/>
                <w:szCs w:val="22"/>
              </w:rPr>
              <w:t>);</w:t>
            </w:r>
          </w:p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безопасности,</w:t>
            </w:r>
          </w:p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дорог в с. Новочеркутино, в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лександровка.</w:t>
            </w:r>
          </w:p>
        </w:tc>
      </w:tr>
      <w:tr w:rsidR="00F43AEC" w:rsidTr="00F43AEC">
        <w:trPr>
          <w:trHeight w:val="1118"/>
          <w:tblCellSpacing w:w="20" w:type="dxa"/>
        </w:trPr>
        <w:tc>
          <w:tcPr>
            <w:tcW w:w="322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Планируемые количественные и качественные показатели эффективности реализации Программы </w:t>
            </w: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43AEC" w:rsidRDefault="00F43AEC">
            <w:pPr>
              <w:widowControl w:val="0"/>
              <w:spacing w:line="36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Социальная сфера:</w:t>
            </w:r>
          </w:p>
          <w:p w:rsidR="00F43AEC" w:rsidRDefault="00F43AEC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реконструкция:</w:t>
            </w:r>
          </w:p>
          <w:p w:rsidR="00F43AEC" w:rsidRDefault="00F43AEC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сооружений физической культуры и спорта __1_ (единиц);</w:t>
            </w:r>
          </w:p>
          <w:p w:rsidR="00F43AEC" w:rsidRDefault="00F43AEC">
            <w:pPr>
              <w:widowControl w:val="0"/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ремонт:</w:t>
            </w:r>
          </w:p>
          <w:p w:rsidR="00F43AEC" w:rsidRDefault="00F43AEC">
            <w:pPr>
              <w:widowControl w:val="0"/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 культуры __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 xml:space="preserve">__ (единиц); </w:t>
            </w:r>
          </w:p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F43AEC" w:rsidTr="00F43AEC">
        <w:trPr>
          <w:trHeight w:val="1802"/>
          <w:tblCellSpacing w:w="20" w:type="dxa"/>
        </w:trPr>
        <w:tc>
          <w:tcPr>
            <w:tcW w:w="316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43AEC" w:rsidRDefault="00F43AEC">
            <w:pPr>
              <w:rPr>
                <w:b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43AEC" w:rsidRDefault="00F43AEC">
            <w:pPr>
              <w:widowControl w:val="0"/>
              <w:spacing w:line="360" w:lineRule="auto"/>
              <w:ind w:firstLine="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Инженерная инфраструктура:</w:t>
            </w:r>
          </w:p>
          <w:p w:rsidR="00F43AEC" w:rsidRDefault="00F43AEC" w:rsidP="00F43AEC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ремонт:</w:t>
            </w:r>
          </w:p>
          <w:p w:rsidR="00F43AEC" w:rsidRDefault="00F43AEC">
            <w:pPr>
              <w:widowControl w:val="0"/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водопроводных сетей протяженностью _</w:t>
            </w:r>
            <w:r>
              <w:rPr>
                <w:sz w:val="24"/>
                <w:szCs w:val="24"/>
                <w:u w:val="single"/>
              </w:rPr>
              <w:t>150</w:t>
            </w:r>
            <w:r>
              <w:rPr>
                <w:sz w:val="24"/>
                <w:szCs w:val="24"/>
              </w:rPr>
              <w:t xml:space="preserve"> м., </w:t>
            </w:r>
          </w:p>
          <w:p w:rsidR="00F43AEC" w:rsidRDefault="00F43AEC">
            <w:pPr>
              <w:pStyle w:val="BodyTextIndent32"/>
              <w:spacing w:line="360" w:lineRule="auto"/>
              <w:ind w:firstLine="0"/>
              <w:rPr>
                <w:sz w:val="24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2"/>
              </w:rPr>
              <w:t xml:space="preserve">снижение затрат на эксплуатацию светильников в 5 раз увеличит нормативное число горения используемых ламп (для ламп ДРЛ-250 – 3150 часов, для ламп </w:t>
            </w:r>
            <w:proofErr w:type="spellStart"/>
            <w:r>
              <w:rPr>
                <w:sz w:val="24"/>
                <w:szCs w:val="22"/>
              </w:rPr>
              <w:t>ДНаТ</w:t>
            </w:r>
            <w:proofErr w:type="spellEnd"/>
            <w:r>
              <w:rPr>
                <w:sz w:val="24"/>
                <w:szCs w:val="22"/>
              </w:rPr>
              <w:t>- 250 – 16000 часов)</w:t>
            </w:r>
          </w:p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spacing w:line="360" w:lineRule="auto"/>
              <w:ind w:left="34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снижение затрат на электроэнергию на 20% в сравнении с расчетными нормативами потребления</w:t>
            </w:r>
          </w:p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spacing w:line="360" w:lineRule="auto"/>
              <w:ind w:left="34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строительство нового водопровода в с. Новочеркутино – 1,2 км.</w:t>
            </w:r>
          </w:p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43AEC" w:rsidTr="00F43AEC">
        <w:trPr>
          <w:tblCellSpacing w:w="20" w:type="dxa"/>
        </w:trPr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43AEC" w:rsidRDefault="00F43AEC">
            <w:pPr>
              <w:widowControl w:val="0"/>
              <w:spacing w:line="360" w:lineRule="auto"/>
              <w:ind w:firstLine="34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Торговля, общественное питание, бытовое обслуживание:</w:t>
            </w:r>
          </w:p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условий для деятельности сети предприятий </w:t>
            </w:r>
            <w:r>
              <w:rPr>
                <w:sz w:val="24"/>
                <w:szCs w:val="24"/>
              </w:rPr>
              <w:lastRenderedPageBreak/>
              <w:t>торговли, работающих по принципу самообслуживания.</w:t>
            </w:r>
          </w:p>
          <w:p w:rsidR="00F43AEC" w:rsidRDefault="00F43AEC">
            <w:pPr>
              <w:pStyle w:val="BodyTextIndent32"/>
              <w:widowControl w:val="0"/>
              <w:tabs>
                <w:tab w:val="left" w:pos="3544"/>
              </w:tabs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F43AEC" w:rsidTr="00F43AEC">
        <w:trPr>
          <w:tblCellSpacing w:w="20" w:type="dxa"/>
        </w:trPr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F43AEC" w:rsidRDefault="00F4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реализацией</w:t>
            </w:r>
          </w:p>
          <w:p w:rsidR="00F43AEC" w:rsidRDefault="00F4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сельского поселения Новочеркутинский сельсовет, администрация сельского поселения Новочеркутинский сельсовет  </w:t>
            </w:r>
          </w:p>
        </w:tc>
      </w:tr>
      <w:tr w:rsidR="00F43AEC" w:rsidTr="00F43AEC">
        <w:trPr>
          <w:tblCellSpacing w:w="20" w:type="dxa"/>
        </w:trPr>
        <w:tc>
          <w:tcPr>
            <w:tcW w:w="32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43AEC" w:rsidRDefault="00F43A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</w:t>
            </w:r>
          </w:p>
          <w:p w:rsidR="00F43AEC" w:rsidRDefault="00F4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  <w:p w:rsidR="00F43AEC" w:rsidRDefault="00F4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F43AEC" w:rsidRDefault="00F4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43AEC" w:rsidRDefault="00F43A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Эффективная реализация объявленных проектов.  Повышение инвестиционной и инновационной привлекательности поселения. </w:t>
            </w:r>
          </w:p>
          <w:p w:rsidR="00F43AEC" w:rsidRDefault="00F43AEC">
            <w:pPr>
              <w:rPr>
                <w:b/>
                <w:sz w:val="24"/>
                <w:szCs w:val="24"/>
              </w:rPr>
            </w:pPr>
          </w:p>
        </w:tc>
      </w:tr>
    </w:tbl>
    <w:p w:rsidR="00F43AEC" w:rsidRDefault="00F43AEC" w:rsidP="00F43AEC">
      <w:pPr>
        <w:spacing w:line="360" w:lineRule="auto"/>
        <w:jc w:val="both"/>
        <w:rPr>
          <w:b/>
          <w:sz w:val="24"/>
          <w:szCs w:val="24"/>
        </w:rPr>
      </w:pPr>
    </w:p>
    <w:p w:rsidR="00F43AEC" w:rsidRDefault="00F43AEC" w:rsidP="00F43AE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Общие данные</w:t>
      </w: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2.1. Идентификационные параметры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  <w:gridCol w:w="1224"/>
        <w:gridCol w:w="1701"/>
        <w:gridCol w:w="1134"/>
        <w:gridCol w:w="1276"/>
        <w:gridCol w:w="1417"/>
        <w:gridCol w:w="1418"/>
      </w:tblGrid>
      <w:tr w:rsidR="00F43AEC" w:rsidTr="00F43AEC"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сельского поселения полное по Уставу</w:t>
            </w:r>
          </w:p>
        </w:tc>
      </w:tr>
      <w:tr w:rsidR="00F43AEC" w:rsidTr="00F43AEC"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Новочеркутинский сельсовет Добринского  муниципального района Липецкой  области</w:t>
            </w:r>
          </w:p>
        </w:tc>
      </w:tr>
      <w:tr w:rsidR="00F43AEC" w:rsidTr="00F43AEC"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rPr>
                <w:sz w:val="24"/>
                <w:szCs w:val="24"/>
              </w:rPr>
            </w:pPr>
          </w:p>
        </w:tc>
        <w:tc>
          <w:tcPr>
            <w:tcW w:w="8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                                                           Телефон</w:t>
            </w:r>
          </w:p>
        </w:tc>
      </w:tr>
      <w:tr w:rsidR="00F43AEC" w:rsidTr="00F43AEC"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</w:p>
        </w:tc>
      </w:tr>
      <w:tr w:rsidR="00F43AEC" w:rsidTr="00F43AEC">
        <w:trPr>
          <w:trHeight w:val="409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овочеркутино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8(47462)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43315</w:t>
            </w:r>
          </w:p>
        </w:tc>
      </w:tr>
    </w:tbl>
    <w:p w:rsidR="00F43AEC" w:rsidRDefault="00F43AEC" w:rsidP="00F43AEC">
      <w:pPr>
        <w:jc w:val="both"/>
        <w:rPr>
          <w:sz w:val="24"/>
          <w:szCs w:val="24"/>
        </w:rPr>
      </w:pP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2.2. Устав сельского поселения</w:t>
      </w:r>
      <w:r>
        <w:rPr>
          <w:sz w:val="24"/>
          <w:szCs w:val="24"/>
        </w:rPr>
        <w:t xml:space="preserve"> Новочеркутинский сельсовет Добринского  муниципального района Липецкой  области</w:t>
      </w:r>
    </w:p>
    <w:p w:rsidR="00F43AEC" w:rsidRDefault="00F43AEC" w:rsidP="00F43AE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819"/>
        <w:gridCol w:w="1559"/>
        <w:gridCol w:w="2393"/>
      </w:tblGrid>
      <w:tr w:rsidR="00F43AEC" w:rsidTr="00F43A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43AEC" w:rsidTr="00F43A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устава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устава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изменений в Устав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</w:tbl>
    <w:p w:rsidR="00F43AEC" w:rsidRDefault="00F43AEC" w:rsidP="00F43AEC">
      <w:pPr>
        <w:jc w:val="both"/>
        <w:rPr>
          <w:sz w:val="24"/>
          <w:szCs w:val="24"/>
        </w:rPr>
      </w:pPr>
    </w:p>
    <w:p w:rsidR="00F43AEC" w:rsidRDefault="00F43AEC" w:rsidP="00F43AEC">
      <w:pPr>
        <w:jc w:val="both"/>
        <w:rPr>
          <w:sz w:val="24"/>
          <w:szCs w:val="24"/>
        </w:rPr>
      </w:pPr>
    </w:p>
    <w:p w:rsidR="00F43AEC" w:rsidRDefault="00F43AEC" w:rsidP="00F43AEC">
      <w:pPr>
        <w:jc w:val="both"/>
        <w:rPr>
          <w:sz w:val="24"/>
          <w:szCs w:val="24"/>
        </w:rPr>
      </w:pP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2.3. Территориальная организация сельского поселения</w:t>
      </w:r>
    </w:p>
    <w:p w:rsidR="00F43AEC" w:rsidRDefault="00F43AEC" w:rsidP="00F43AEC">
      <w:pPr>
        <w:jc w:val="both"/>
        <w:rPr>
          <w:sz w:val="24"/>
          <w:szCs w:val="24"/>
        </w:rPr>
      </w:pPr>
    </w:p>
    <w:tbl>
      <w:tblPr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276"/>
        <w:gridCol w:w="2126"/>
        <w:gridCol w:w="1915"/>
      </w:tblGrid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01.01.2013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пункты, входящие в состав сельского поселения (с указанием расстояния до центра сельского поселения)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Поселки городского типа (наименование)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поселения (наименование)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Новочеркутино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Архиповка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Александровка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sz w:val="24"/>
                <w:szCs w:val="24"/>
              </w:rPr>
              <w:t>Сомовка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населенным пунктам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Новочеркутино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Архиповка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Александровка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sz w:val="24"/>
                <w:szCs w:val="24"/>
              </w:rPr>
              <w:t>Сомовка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</w:tbl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Анализ социально-экономического положения поселения</w:t>
      </w: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3.1. территория, население, демографическая ситуация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Занимает территорию в 9417 га. Входят населенные пункты: с. Новочеркутино, д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рхиповка, с.Александровка и </w:t>
      </w:r>
      <w:proofErr w:type="spellStart"/>
      <w:r>
        <w:rPr>
          <w:sz w:val="24"/>
          <w:szCs w:val="24"/>
        </w:rPr>
        <w:t>д.Сомовка</w:t>
      </w:r>
      <w:proofErr w:type="spellEnd"/>
      <w:r>
        <w:rPr>
          <w:sz w:val="24"/>
          <w:szCs w:val="24"/>
        </w:rPr>
        <w:t>. Расстояние до райцентра - 20 км.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Расстояние от с. Новочеркутино  до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лександровка — 4 км..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Население проживает в 303 домах, в том числе: с. Новочеркутино - 163 дома, д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рхиповка- 3 дома, с. Александровка-135 домов,д.Сомовка-2 дома.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Население на 01.01.2013 года 997 человек.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3.2. Социальная сфера</w:t>
      </w:r>
    </w:p>
    <w:p w:rsidR="00F43AEC" w:rsidRDefault="00F43AEC" w:rsidP="00F43AE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Культура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Культурное обслуживание населения проводится в 2 клубных учреждениях, это СДК с. Новочеркутино и СДК с. Александровка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Одной из основных целей деятельности культурных учреждений является организация досуга, в том числе путем привлечения населения к участию в творческих коллективах.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овочеркутино</w:t>
      </w:r>
      <w:proofErr w:type="spellEnd"/>
      <w:r>
        <w:rPr>
          <w:sz w:val="24"/>
          <w:szCs w:val="24"/>
        </w:rPr>
        <w:t xml:space="preserve"> создан  ансамбль «</w:t>
      </w:r>
      <w:proofErr w:type="spellStart"/>
      <w:r>
        <w:rPr>
          <w:sz w:val="24"/>
          <w:szCs w:val="24"/>
        </w:rPr>
        <w:t>Рябинушка</w:t>
      </w:r>
      <w:proofErr w:type="spellEnd"/>
      <w:r>
        <w:rPr>
          <w:sz w:val="24"/>
          <w:szCs w:val="24"/>
        </w:rPr>
        <w:t>».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Книжное обслуживание населения проводят две сельские библиотеки в с. Новочеркутино и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лександровка. Сегодня библиотека - это информационный центр, место общения, творческого досуга. 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Деятельность работников учреждений культуры будет направлена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F43AEC" w:rsidRDefault="00F43AEC" w:rsidP="00F43AE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сохранение и развитие культурного наследия поселения (проведение</w:t>
      </w:r>
      <w:proofErr w:type="gramEnd"/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конкурсов поделок, рисунков);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стимулирование народного творчества и развитие культурно – </w:t>
      </w:r>
      <w:proofErr w:type="spellStart"/>
      <w:r>
        <w:rPr>
          <w:sz w:val="24"/>
          <w:szCs w:val="24"/>
        </w:rPr>
        <w:t>досуговой</w:t>
      </w:r>
      <w:proofErr w:type="spellEnd"/>
      <w:r>
        <w:rPr>
          <w:sz w:val="24"/>
          <w:szCs w:val="24"/>
        </w:rPr>
        <w:t xml:space="preserve"> деятельности (литературные вечера, турниры, викторины, конкурсы);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повышение квалификации работников культуры;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развитие молодежного самоуправления, привлечения молодежи к участию в процессе социально - экономического развития поселения;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содействие талантливой молодежи.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3AEC" w:rsidRDefault="00F43AEC" w:rsidP="00F43AE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Образование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территории сельского поселения 1 действующая школа филиал МБОУ СОШ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ушкино в селе Новочеркутино. В настоящее время в филиале МБОУ СОШ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ушкино в селе Новочеркутино16 учащихся.(70 детей в селе Пушкино).Все учащиеся получают горячее бесплатное питание. Для всех работников и учащихся школ был организован и проведен профилактический медосмотр, медиками </w:t>
      </w:r>
      <w:proofErr w:type="spellStart"/>
      <w:r>
        <w:rPr>
          <w:sz w:val="24"/>
          <w:szCs w:val="24"/>
        </w:rPr>
        <w:t>ЦРБ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учащихся </w:t>
      </w:r>
      <w:proofErr w:type="spellStart"/>
      <w:r>
        <w:rPr>
          <w:sz w:val="24"/>
          <w:szCs w:val="24"/>
        </w:rPr>
        <w:t>с.Новочеркутино</w:t>
      </w:r>
      <w:proofErr w:type="spellEnd"/>
      <w:r>
        <w:rPr>
          <w:sz w:val="24"/>
          <w:szCs w:val="24"/>
        </w:rPr>
        <w:t xml:space="preserve"> и с.Александровка обучающихся в Пушкинской школе организован </w:t>
      </w:r>
      <w:proofErr w:type="spellStart"/>
      <w:r>
        <w:rPr>
          <w:sz w:val="24"/>
          <w:szCs w:val="24"/>
        </w:rPr>
        <w:t>подвоз.Одна</w:t>
      </w:r>
      <w:proofErr w:type="spellEnd"/>
      <w:r>
        <w:rPr>
          <w:sz w:val="24"/>
          <w:szCs w:val="24"/>
        </w:rPr>
        <w:t xml:space="preserve"> из главных задач школ развитие творческих и физических способностей </w:t>
      </w:r>
      <w:proofErr w:type="spellStart"/>
      <w:r>
        <w:rPr>
          <w:sz w:val="24"/>
          <w:szCs w:val="24"/>
        </w:rPr>
        <w:t>школьников,обеспечивающие</w:t>
      </w:r>
      <w:proofErr w:type="spellEnd"/>
      <w:r>
        <w:rPr>
          <w:sz w:val="24"/>
          <w:szCs w:val="24"/>
        </w:rPr>
        <w:t xml:space="preserve"> формированию духовных и нравственных </w:t>
      </w:r>
      <w:proofErr w:type="spellStart"/>
      <w:r>
        <w:rPr>
          <w:sz w:val="24"/>
          <w:szCs w:val="24"/>
        </w:rPr>
        <w:t>ценностей,потребности</w:t>
      </w:r>
      <w:proofErr w:type="spellEnd"/>
      <w:r>
        <w:rPr>
          <w:sz w:val="24"/>
          <w:szCs w:val="24"/>
        </w:rPr>
        <w:t xml:space="preserve"> в здоровом образе </w:t>
      </w:r>
      <w:proofErr w:type="spellStart"/>
      <w:r>
        <w:rPr>
          <w:sz w:val="24"/>
          <w:szCs w:val="24"/>
        </w:rPr>
        <w:t>жизни,что</w:t>
      </w:r>
      <w:proofErr w:type="spellEnd"/>
      <w:r>
        <w:rPr>
          <w:sz w:val="24"/>
          <w:szCs w:val="24"/>
        </w:rPr>
        <w:t xml:space="preserve"> является фундаментом для успешной жизнедеятельности ребенка в </w:t>
      </w:r>
      <w:proofErr w:type="spellStart"/>
      <w:r>
        <w:rPr>
          <w:sz w:val="24"/>
          <w:szCs w:val="24"/>
        </w:rPr>
        <w:t>будующем.В</w:t>
      </w:r>
      <w:proofErr w:type="spellEnd"/>
      <w:r>
        <w:rPr>
          <w:sz w:val="24"/>
          <w:szCs w:val="24"/>
        </w:rPr>
        <w:t xml:space="preserve"> сентябре 2012 года открыла свои двери группа дошкольного образования на 20 мест на базе школы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овочеркутино</w:t>
      </w:r>
      <w:proofErr w:type="spellEnd"/>
      <w:r>
        <w:rPr>
          <w:sz w:val="24"/>
          <w:szCs w:val="24"/>
        </w:rPr>
        <w:t xml:space="preserve"> 6 детей(3-</w:t>
      </w:r>
      <w:r>
        <w:rPr>
          <w:sz w:val="24"/>
          <w:szCs w:val="24"/>
        </w:rPr>
        <w:lastRenderedPageBreak/>
        <w:t>с.Новочеркутино,3-Александровка).Подвоз детей осуществляет специально выделенный автобус.</w:t>
      </w: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Здравоохранение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Имеется 2 фельдшерско-акушерских пункта в с. Новочеркутино и в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лександровка. Есть потенциал получения первичной медицинской помощи.</w:t>
      </w: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Работа </w:t>
      </w:r>
      <w:proofErr w:type="spellStart"/>
      <w:r>
        <w:rPr>
          <w:sz w:val="24"/>
          <w:szCs w:val="24"/>
        </w:rPr>
        <w:t>ФАПов</w:t>
      </w:r>
      <w:proofErr w:type="spellEnd"/>
      <w:r>
        <w:rPr>
          <w:sz w:val="24"/>
          <w:szCs w:val="24"/>
        </w:rPr>
        <w:t xml:space="preserve"> строится по графику согласованному с администрацией. Медицинская помощь населению оказывается на амбулаторном лечении, при посещении на дому и подворном обходе. Работники </w:t>
      </w:r>
      <w:proofErr w:type="spellStart"/>
      <w:r>
        <w:rPr>
          <w:sz w:val="24"/>
          <w:szCs w:val="24"/>
        </w:rPr>
        <w:t>ФАПа</w:t>
      </w:r>
      <w:proofErr w:type="spellEnd"/>
      <w:r>
        <w:rPr>
          <w:sz w:val="24"/>
          <w:szCs w:val="24"/>
        </w:rPr>
        <w:t xml:space="preserve"> работают в благоустроенных помещениях и поддерживают идеальный порядок.</w:t>
      </w: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Социальное обслуживание населения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Имеется отделение социального обслуживания населения на дому.  На надомном обслуживании находятся 23 пенсионера и инвалида, их обслуживают 5 социальных работника.</w:t>
      </w:r>
    </w:p>
    <w:p w:rsidR="00F43AEC" w:rsidRDefault="00F43AEC" w:rsidP="00F43AEC">
      <w:pPr>
        <w:tabs>
          <w:tab w:val="left" w:pos="807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Торговля</w:t>
      </w:r>
    </w:p>
    <w:p w:rsidR="00F43AEC" w:rsidRDefault="00F43AEC" w:rsidP="00F43AEC">
      <w:pPr>
        <w:tabs>
          <w:tab w:val="left" w:pos="807"/>
        </w:tabs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сельсовета розничную торговлю осуществляют 2 магазина </w:t>
      </w:r>
      <w:proofErr w:type="spellStart"/>
      <w:r>
        <w:rPr>
          <w:sz w:val="24"/>
          <w:szCs w:val="24"/>
        </w:rPr>
        <w:t>РАЙПО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дин</w:t>
      </w:r>
      <w:proofErr w:type="spellEnd"/>
      <w:r>
        <w:rPr>
          <w:sz w:val="24"/>
          <w:szCs w:val="24"/>
        </w:rPr>
        <w:t xml:space="preserve"> частный магазин и два киоска. В магазинах постоянно соблюдаются ассортиментный перечень товаров, всегда чисто и уютно. На территории в настоящее время работают 2 киоска в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лександровка и в </w:t>
      </w:r>
      <w:proofErr w:type="spellStart"/>
      <w:r>
        <w:rPr>
          <w:sz w:val="24"/>
          <w:szCs w:val="24"/>
        </w:rPr>
        <w:t>с.Новочеркутино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овочеркутино</w:t>
      </w:r>
      <w:proofErr w:type="spellEnd"/>
      <w:r>
        <w:rPr>
          <w:sz w:val="24"/>
          <w:szCs w:val="24"/>
        </w:rPr>
        <w:t xml:space="preserve"> открыт частный магазин .Жалоб от населения не поступало, а наоборот только положительные отзывы.</w:t>
      </w:r>
    </w:p>
    <w:p w:rsidR="00F43AEC" w:rsidRDefault="00F43AEC" w:rsidP="00F43AEC">
      <w:pPr>
        <w:tabs>
          <w:tab w:val="left" w:pos="807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Почтовые отделения</w:t>
      </w:r>
    </w:p>
    <w:p w:rsidR="00F43AEC" w:rsidRDefault="00F43AEC" w:rsidP="00F43AEC">
      <w:pPr>
        <w:tabs>
          <w:tab w:val="left" w:pos="807"/>
        </w:tabs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действуют 2 почтовых отделения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овочеркутино</w:t>
      </w:r>
      <w:proofErr w:type="spellEnd"/>
      <w:r>
        <w:rPr>
          <w:sz w:val="24"/>
          <w:szCs w:val="24"/>
        </w:rPr>
        <w:t xml:space="preserve"> и в с.Александровка .Периодические издания, пенсию и другие виды услуг доставляют своевременно. Отделения связи так же занимаются реализацией товаров. Пенсионеры и все жители могут приобрести товар на дому, с доставкой пенсии. В двух отделениях связи  есть выход в Интернет.</w:t>
      </w:r>
    </w:p>
    <w:p w:rsidR="00F43AEC" w:rsidRDefault="00F43AEC" w:rsidP="00F43AEC">
      <w:pPr>
        <w:jc w:val="both"/>
        <w:rPr>
          <w:b/>
          <w:i/>
          <w:sz w:val="24"/>
          <w:szCs w:val="24"/>
        </w:rPr>
      </w:pP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3.3. производство</w:t>
      </w:r>
    </w:p>
    <w:p w:rsidR="00F43AEC" w:rsidRDefault="00F43AEC" w:rsidP="00F43AEC">
      <w:pPr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</w:t>
      </w:r>
      <w:proofErr w:type="spellEnd"/>
      <w:r>
        <w:rPr>
          <w:sz w:val="24"/>
          <w:szCs w:val="24"/>
        </w:rPr>
        <w:t xml:space="preserve"> территории сельского поселения зарегистрировано 10 предприятий и организаций: Администрация сельского поселения, филиал МБОУ СОШ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ушкино в </w:t>
      </w:r>
      <w:proofErr w:type="spellStart"/>
      <w:r>
        <w:rPr>
          <w:sz w:val="24"/>
          <w:szCs w:val="24"/>
        </w:rPr>
        <w:t>с.Новочеркутино</w:t>
      </w:r>
      <w:proofErr w:type="spellEnd"/>
      <w:r>
        <w:rPr>
          <w:sz w:val="24"/>
          <w:szCs w:val="24"/>
        </w:rPr>
        <w:t xml:space="preserve">,  клубная система, ОПС, ФАП, РАЙПО, 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поселении осуществляют свою деятельность: ООО «Родничок», ООО «Добрыня», ООО «Восход»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фермерские хозяйства .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2012 году зарегистрировано 14 предпринимателей и 5 КФХ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43AEC" w:rsidRDefault="00F43AEC" w:rsidP="00F43AE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Личные подсобные хозяйства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2231"/>
        <w:gridCol w:w="1004"/>
        <w:gridCol w:w="1501"/>
        <w:gridCol w:w="1520"/>
      </w:tblGrid>
      <w:tr w:rsidR="00F43AEC" w:rsidTr="00F43A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01.01.2013</w:t>
            </w:r>
          </w:p>
        </w:tc>
      </w:tr>
      <w:tr w:rsidR="00F43AEC" w:rsidTr="00F43A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личных подсобных хозяйств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F43AEC" w:rsidTr="00F43A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поголовье скота по видам: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</w:tr>
      <w:tr w:rsidR="00F43AEC" w:rsidTr="00F43A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Коровы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43AEC" w:rsidTr="00F43A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Свиньи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F43AEC" w:rsidTr="00F43A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Овцы и козы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tabs>
                <w:tab w:val="left" w:pos="37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F43AEC" w:rsidTr="00F43A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Птица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tabs>
                <w:tab w:val="left" w:pos="37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</w:t>
            </w:r>
          </w:p>
          <w:p w:rsidR="00F43AEC" w:rsidRDefault="00F43A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</w:tr>
      <w:tr w:rsidR="00F43AEC" w:rsidTr="00F43A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F43AEC" w:rsidRDefault="00F43AEC" w:rsidP="00F43A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Сегодня разработано ряд мер на стимулирование развития индивидуального предпринимательства и кооперации.</w:t>
      </w:r>
    </w:p>
    <w:p w:rsidR="00F43AEC" w:rsidRDefault="00F43AEC" w:rsidP="00F43AEC">
      <w:pPr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Непосредственной и первостепенной задачей в текущем году перед администрацией сельского поселения станет: выполнение бюджетных обязательств в развитии территории, занятости населения, через создание </w:t>
      </w:r>
      <w:proofErr w:type="spellStart"/>
      <w:r>
        <w:rPr>
          <w:sz w:val="24"/>
          <w:szCs w:val="24"/>
        </w:rPr>
        <w:t>кооперативов</w:t>
      </w:r>
      <w:proofErr w:type="gramStart"/>
      <w:r>
        <w:rPr>
          <w:sz w:val="24"/>
          <w:szCs w:val="24"/>
        </w:rPr>
        <w:t>.В</w:t>
      </w:r>
      <w:proofErr w:type="spellEnd"/>
      <w:proofErr w:type="gramEnd"/>
      <w:r>
        <w:rPr>
          <w:sz w:val="24"/>
          <w:szCs w:val="24"/>
        </w:rPr>
        <w:t xml:space="preserve"> 2012 году был создан сельскохозяйственный кредитный потребительский  кооператив «СОЮЗ»,учредители кооператива являются 20 </w:t>
      </w:r>
      <w:proofErr w:type="spellStart"/>
      <w:r>
        <w:rPr>
          <w:sz w:val="24"/>
          <w:szCs w:val="24"/>
        </w:rPr>
        <w:t>человек.Выдано</w:t>
      </w:r>
      <w:proofErr w:type="spellEnd"/>
      <w:r>
        <w:rPr>
          <w:sz w:val="24"/>
          <w:szCs w:val="24"/>
        </w:rPr>
        <w:t xml:space="preserve"> кредита на сумму 78200рублей.Для получения субсидии с областного бюджета нам необходимо привлекать в кооператив </w:t>
      </w:r>
      <w:proofErr w:type="spellStart"/>
      <w:r>
        <w:rPr>
          <w:sz w:val="24"/>
          <w:szCs w:val="24"/>
        </w:rPr>
        <w:t>людей,что</w:t>
      </w:r>
      <w:proofErr w:type="spellEnd"/>
      <w:r>
        <w:rPr>
          <w:sz w:val="24"/>
          <w:szCs w:val="24"/>
        </w:rPr>
        <w:t xml:space="preserve"> создание таких кооперативов позволяет сократить до минимума документооборот, а также время выдачи кредита. </w:t>
      </w:r>
    </w:p>
    <w:p w:rsidR="00F43AEC" w:rsidRDefault="00F43AEC" w:rsidP="00F43AEC">
      <w:pPr>
        <w:jc w:val="both"/>
        <w:rPr>
          <w:sz w:val="24"/>
          <w:szCs w:val="24"/>
        </w:rPr>
      </w:pP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3.4. жилье, жилищное строительство</w:t>
      </w:r>
    </w:p>
    <w:p w:rsidR="00F43AEC" w:rsidRDefault="00F43AEC" w:rsidP="00F43AEC">
      <w:pPr>
        <w:rPr>
          <w:sz w:val="24"/>
          <w:szCs w:val="24"/>
        </w:rPr>
      </w:pPr>
      <w:r>
        <w:rPr>
          <w:sz w:val="24"/>
          <w:szCs w:val="24"/>
        </w:rPr>
        <w:t>По состоянию на 01.01.2013 год в муниципальной собственности находится 18 жилых домов.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В стадии оформления находятся 5 домов; в 2012 году оформлено 2 дома. Каждое домовладение должно иметь своего хозяина, юридически оформлены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роме этого 50 частных домовладений еще не оформлены.</w:t>
      </w:r>
      <w:r>
        <w:rPr>
          <w:sz w:val="24"/>
          <w:szCs w:val="24"/>
        </w:rPr>
        <w:tab/>
        <w:t xml:space="preserve">В сельском поселении  практически все жилье </w:t>
      </w:r>
      <w:proofErr w:type="spellStart"/>
      <w:r>
        <w:rPr>
          <w:sz w:val="24"/>
          <w:szCs w:val="24"/>
        </w:rPr>
        <w:t>газифицированно</w:t>
      </w:r>
      <w:proofErr w:type="spellEnd"/>
      <w:r>
        <w:rPr>
          <w:sz w:val="24"/>
          <w:szCs w:val="24"/>
        </w:rPr>
        <w:t>. Водопровод имеется в большей части домов.</w:t>
      </w: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3.5.  </w:t>
      </w:r>
      <w:r>
        <w:rPr>
          <w:b/>
          <w:i/>
          <w:spacing w:val="3"/>
          <w:sz w:val="24"/>
          <w:szCs w:val="24"/>
          <w:u w:val="single"/>
        </w:rPr>
        <w:t>Бюджет сельского поселения</w:t>
      </w: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Основными доходами бюджета сельского поселения Новочеркутинский сельсовет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tbl>
      <w:tblPr>
        <w:tblW w:w="10074" w:type="dxa"/>
        <w:tblInd w:w="103" w:type="dxa"/>
        <w:tblLook w:val="04A0"/>
      </w:tblPr>
      <w:tblGrid>
        <w:gridCol w:w="3691"/>
        <w:gridCol w:w="1360"/>
        <w:gridCol w:w="1760"/>
        <w:gridCol w:w="1983"/>
        <w:gridCol w:w="1280"/>
      </w:tblGrid>
      <w:tr w:rsidR="00F43AEC" w:rsidTr="00F43AEC">
        <w:trPr>
          <w:trHeight w:val="13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Доходная часть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структура доходной части- 2012 г, %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денежный эквивалент доходов 2012г,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денежный эквивалент планируемых доходов 2013г,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структура </w:t>
            </w:r>
            <w:proofErr w:type="gramStart"/>
            <w:r>
              <w:rPr>
                <w:color w:val="000000"/>
                <w:sz w:val="22"/>
                <w:szCs w:val="22"/>
              </w:rPr>
              <w:t>доходной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части-план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2013 г, %</w:t>
            </w:r>
          </w:p>
        </w:tc>
      </w:tr>
      <w:tr w:rsidR="00F43AEC" w:rsidTr="00F43AEC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25,9%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16,7%</w:t>
            </w:r>
          </w:p>
        </w:tc>
      </w:tr>
      <w:tr w:rsidR="00F43AEC" w:rsidTr="00F43AEC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32,5%</w:t>
            </w:r>
          </w:p>
        </w:tc>
      </w:tr>
      <w:tr w:rsidR="00F43AEC" w:rsidTr="00F43AEC">
        <w:trPr>
          <w:trHeight w:val="347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1,1%</w:t>
            </w:r>
          </w:p>
        </w:tc>
      </w:tr>
      <w:tr w:rsidR="00F43AEC" w:rsidTr="00F43AEC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0,5%</w:t>
            </w:r>
          </w:p>
        </w:tc>
      </w:tr>
      <w:tr w:rsidR="00F43AEC" w:rsidTr="00F43AEC">
        <w:trPr>
          <w:trHeight w:val="783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46,5%</w:t>
            </w:r>
          </w:p>
        </w:tc>
      </w:tr>
      <w:tr w:rsidR="00F43AEC" w:rsidTr="00F43AEC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  <w:tr w:rsidR="00F43AEC" w:rsidTr="00F43AEC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субвенции бюджетам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2,8%</w:t>
            </w:r>
          </w:p>
        </w:tc>
      </w:tr>
      <w:tr w:rsidR="00F43AEC" w:rsidTr="00F43AEC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1044,6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2143,28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100,00%</w:t>
            </w:r>
          </w:p>
        </w:tc>
      </w:tr>
    </w:tbl>
    <w:p w:rsidR="00F43AEC" w:rsidRDefault="00F43AEC" w:rsidP="00F43AEC">
      <w:pPr>
        <w:shd w:val="clear" w:color="auto" w:fill="FFFFFF"/>
        <w:ind w:left="142" w:right="55" w:firstLine="142"/>
        <w:rPr>
          <w:b/>
          <w:spacing w:val="3"/>
        </w:rPr>
      </w:pPr>
      <w:r>
        <w:rPr>
          <w:b/>
          <w:spacing w:val="3"/>
        </w:rPr>
        <w:t xml:space="preserve"> Структура расходов бюджета сельского поселения Новочеркутинский сельсовет</w:t>
      </w:r>
    </w:p>
    <w:p w:rsidR="00F43AEC" w:rsidRDefault="00F43AEC" w:rsidP="00F43AEC">
      <w:pPr>
        <w:shd w:val="clear" w:color="auto" w:fill="FFFFFF"/>
        <w:ind w:left="142" w:right="55" w:firstLine="142"/>
        <w:rPr>
          <w:b/>
          <w:spacing w:val="3"/>
        </w:rPr>
      </w:pPr>
      <w:r>
        <w:rPr>
          <w:b/>
          <w:spacing w:val="3"/>
        </w:rPr>
        <w:t>за 2012-2013 гг.</w:t>
      </w:r>
    </w:p>
    <w:tbl>
      <w:tblPr>
        <w:tblW w:w="9928" w:type="dxa"/>
        <w:tblInd w:w="103" w:type="dxa"/>
        <w:tblLook w:val="04A0"/>
      </w:tblPr>
      <w:tblGrid>
        <w:gridCol w:w="4400"/>
        <w:gridCol w:w="1199"/>
        <w:gridCol w:w="1262"/>
        <w:gridCol w:w="1684"/>
        <w:gridCol w:w="1383"/>
      </w:tblGrid>
      <w:tr w:rsidR="00F43AEC" w:rsidTr="00F43AEC">
        <w:trPr>
          <w:trHeight w:val="154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3AEC" w:rsidRDefault="00F43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структура расходной части 2012 г, 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денежный эквивалент расходов 2012г,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денежный эквивалент планируемых расходов 2013г,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структура </w:t>
            </w:r>
            <w:proofErr w:type="gramStart"/>
            <w:r>
              <w:rPr>
                <w:color w:val="000000"/>
                <w:sz w:val="22"/>
                <w:szCs w:val="22"/>
              </w:rPr>
              <w:t>расходной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части-план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2013 г, %</w:t>
            </w:r>
          </w:p>
        </w:tc>
      </w:tr>
      <w:tr w:rsidR="00F43AEC" w:rsidTr="00F43AEC">
        <w:trPr>
          <w:trHeight w:val="54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2 210,9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1 777,3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40,2%</w:t>
            </w:r>
          </w:p>
        </w:tc>
      </w:tr>
      <w:tr w:rsidR="00F43AEC" w:rsidTr="00F43AEC">
        <w:trPr>
          <w:trHeight w:val="71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Перечисление другим бюджетам бюджетной системы РФ (земельный контроль)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36,5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39,4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0,9%</w:t>
            </w:r>
          </w:p>
        </w:tc>
      </w:tr>
      <w:tr w:rsidR="00F43AEC" w:rsidTr="00F43AEC">
        <w:trPr>
          <w:trHeight w:val="5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3AEC" w:rsidRDefault="00F43A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Другие расходы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/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/>
        </w:tc>
      </w:tr>
      <w:tr w:rsidR="00F43AEC" w:rsidTr="00F43AEC">
        <w:trPr>
          <w:trHeight w:val="54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Другие расходы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2,6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3,0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0,1%</w:t>
            </w:r>
          </w:p>
        </w:tc>
      </w:tr>
      <w:tr w:rsidR="00F43AEC" w:rsidTr="00F43AEC">
        <w:trPr>
          <w:trHeight w:val="69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расходы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,у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слуги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75,00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0%</w:t>
            </w:r>
          </w:p>
        </w:tc>
      </w:tr>
      <w:tr w:rsidR="00F43AEC" w:rsidTr="00F43AEC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Целевая поселенческая программа «Организация борьбы с мышами»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0,1%</w:t>
            </w:r>
          </w:p>
        </w:tc>
      </w:tr>
      <w:tr w:rsidR="00F43AEC" w:rsidTr="00F43AEC">
        <w:trPr>
          <w:trHeight w:val="4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водоснабжения и водоответвления в границах сельского поселения Новочеркутинский сельсовет на 2013-2015гг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149,4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3,4%</w:t>
            </w:r>
          </w:p>
        </w:tc>
      </w:tr>
      <w:tr w:rsidR="00F43AEC" w:rsidTr="00F43AEC">
        <w:trPr>
          <w:trHeight w:val="22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сельского поселения Новочеркутинский сельсовет на 2013-2015гг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476,7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429,6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9,7%</w:t>
            </w:r>
          </w:p>
        </w:tc>
      </w:tr>
      <w:tr w:rsidR="00F43AEC" w:rsidTr="00F43AEC">
        <w:trPr>
          <w:trHeight w:val="25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Жилищное хозяйство на территории сельского поселения Новочеркутинский сельсовет на 2013 -2015гг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27,0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0,6%</w:t>
            </w:r>
          </w:p>
        </w:tc>
      </w:tr>
      <w:tr w:rsidR="00F43AEC" w:rsidTr="00F43AEC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пожарной безопасности на территории сельского поселения Новочеркутинский сельсовет на 2013-2015г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28,6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36,0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0,8%</w:t>
            </w:r>
          </w:p>
        </w:tc>
      </w:tr>
      <w:tr w:rsidR="00F43AEC" w:rsidTr="00F43AEC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222,1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252,1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5,7%</w:t>
            </w:r>
          </w:p>
        </w:tc>
      </w:tr>
      <w:tr w:rsidR="00F43AEC" w:rsidTr="00F43AEC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938,2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1409,1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23,7%</w:t>
            </w:r>
          </w:p>
        </w:tc>
      </w:tr>
      <w:tr w:rsidR="00F43AEC" w:rsidTr="00F43AEC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Развитие физической культуры и спорта на территории сельского поселения Новочеркутинский сельсовет на 2013-2015г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6,0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0,1%</w:t>
            </w:r>
          </w:p>
        </w:tc>
      </w:tr>
      <w:tr w:rsidR="00F43AEC" w:rsidTr="00F43AEC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сельского поселения Новочеркутинский сельсовет на 2013-2015г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172,6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242,2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5,5%</w:t>
            </w:r>
          </w:p>
        </w:tc>
      </w:tr>
      <w:tr w:rsidR="00F43AEC" w:rsidTr="00F43AEC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279,9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250,6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5,7%</w:t>
            </w:r>
          </w:p>
        </w:tc>
      </w:tr>
      <w:tr w:rsidR="00F43AEC" w:rsidTr="00F43AEC">
        <w:trPr>
          <w:trHeight w:val="4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Расходные обязательства, возникшие в результате принятия нормативно-правовых актов органов местного самоуправления, предусматривающих предоставление межбюджетных трансфертов бюджетам других уровней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88,7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96,0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2,2%</w:t>
            </w:r>
          </w:p>
        </w:tc>
      </w:tr>
      <w:tr w:rsidR="00F43AEC" w:rsidTr="00F43AEC">
        <w:trPr>
          <w:trHeight w:val="4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Полномочия по первичному воинскому учету на территориях, где отсутствуют военные комиссариаты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1,4%</w:t>
            </w:r>
          </w:p>
        </w:tc>
      </w:tr>
      <w:tr w:rsidR="00F43AEC" w:rsidTr="00F43AEC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AEC" w:rsidRDefault="00F43A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4510,4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4422,5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EC" w:rsidRDefault="00F43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F43AEC" w:rsidRDefault="00F43AEC" w:rsidP="00F43AEC">
      <w:pPr>
        <w:jc w:val="both"/>
        <w:rPr>
          <w:b/>
          <w:i/>
          <w:sz w:val="24"/>
          <w:szCs w:val="24"/>
        </w:rPr>
      </w:pPr>
    </w:p>
    <w:p w:rsidR="00F43AEC" w:rsidRDefault="00F43AEC" w:rsidP="00F43AEC">
      <w:pPr>
        <w:ind w:left="142" w:firstLine="142"/>
        <w:jc w:val="center"/>
        <w:outlineLvl w:val="1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4. Цели, задачи социально-экономического развития</w:t>
      </w:r>
    </w:p>
    <w:p w:rsidR="00F43AEC" w:rsidRDefault="00F43AEC" w:rsidP="00F43AEC">
      <w:pPr>
        <w:ind w:left="142" w:firstLine="142"/>
        <w:jc w:val="center"/>
        <w:outlineLvl w:val="1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сельского поселения Новочеркутинский сельсовет  и </w:t>
      </w:r>
    </w:p>
    <w:p w:rsidR="00F43AEC" w:rsidRDefault="00F43AEC" w:rsidP="00F43AEC">
      <w:pPr>
        <w:ind w:left="142" w:firstLine="142"/>
        <w:jc w:val="center"/>
        <w:outlineLvl w:val="1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направления деятельности по их реализации</w:t>
      </w:r>
    </w:p>
    <w:p w:rsidR="00F43AEC" w:rsidRDefault="00F43AEC" w:rsidP="00F43AEC">
      <w:pPr>
        <w:numPr>
          <w:ilvl w:val="0"/>
          <w:numId w:val="2"/>
        </w:numPr>
        <w:suppressAutoHyphens/>
        <w:ind w:left="142" w:firstLine="142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на 2013 - 2017 гг.</w:t>
      </w:r>
    </w:p>
    <w:p w:rsidR="00F43AEC" w:rsidRDefault="00F43AEC" w:rsidP="00F43AEC">
      <w:pPr>
        <w:numPr>
          <w:ilvl w:val="0"/>
          <w:numId w:val="2"/>
        </w:numPr>
        <w:suppressAutoHyphens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сельского поселения Новочеркутинский сельсовет в 2013 - 2017 гг. будет направлена на сохранение положительных тенденций, сложившихся в экономической и социальной сфере сельского поселения Новочеркутинский </w:t>
      </w:r>
      <w:proofErr w:type="spellStart"/>
      <w:r>
        <w:rPr>
          <w:sz w:val="24"/>
          <w:szCs w:val="24"/>
        </w:rPr>
        <w:t>сельсовет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улучшение инвестиционного климата, формирование комфортной поселковой среды, повышение качества жизни населения сельского поселения Новочеркутинский сельсовет».</w:t>
      </w:r>
    </w:p>
    <w:p w:rsidR="00F43AEC" w:rsidRDefault="00F43AEC" w:rsidP="00F43AEC">
      <w:pPr>
        <w:jc w:val="center"/>
        <w:rPr>
          <w:b/>
          <w:i/>
          <w:sz w:val="24"/>
          <w:szCs w:val="24"/>
          <w:u w:val="single"/>
        </w:rPr>
      </w:pP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4.1.Оценка действующих мер по улучшению социально-экономического положения</w:t>
      </w:r>
    </w:p>
    <w:p w:rsidR="00F43AEC" w:rsidRDefault="00F43AEC" w:rsidP="00F43A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Необходимо в первую очередь видеть перспективу развития территории, а она непосредственно занята с развитием малого  и среднего бизнеса, а так же создание кооперативов, через участие в этом индивидуальных предпринимателей (КФХ)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 xml:space="preserve">то позволит трудоустроить население получив источник дохода, в т.ч. исполнение бюджета,  который имеет социальную направленность ,на поддержание и улучшение всей инфраструктуры поселения, а это в свою очередь окажет положительное влияние на демографическую ситуацию в </w:t>
      </w:r>
      <w:proofErr w:type="spellStart"/>
      <w:r>
        <w:rPr>
          <w:sz w:val="24"/>
          <w:szCs w:val="24"/>
        </w:rPr>
        <w:t>поселении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еобходимость</w:t>
      </w:r>
      <w:proofErr w:type="spellEnd"/>
      <w:r>
        <w:rPr>
          <w:sz w:val="24"/>
          <w:szCs w:val="24"/>
        </w:rPr>
        <w:t xml:space="preserve"> в улучшении снабжением качественной питьевой водой. Для чего необходимо в текущем году провести ремонт скважин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овочеркутино</w:t>
      </w:r>
      <w:proofErr w:type="spellEnd"/>
      <w:r>
        <w:rPr>
          <w:sz w:val="24"/>
          <w:szCs w:val="24"/>
        </w:rPr>
        <w:t xml:space="preserve"> (где мастерские).Провести ревизию всей уличной водоразборной системы(колонки или просто вывод от центральной магистрали),что позволит сократить потери, особенно в летний период и сэкономить на электроэнергии, а также замене </w:t>
      </w:r>
      <w:proofErr w:type="spellStart"/>
      <w:r>
        <w:rPr>
          <w:sz w:val="24"/>
          <w:szCs w:val="24"/>
        </w:rPr>
        <w:t>насосов.В</w:t>
      </w:r>
      <w:proofErr w:type="spellEnd"/>
      <w:r>
        <w:rPr>
          <w:sz w:val="24"/>
          <w:szCs w:val="24"/>
        </w:rPr>
        <w:t xml:space="preserve"> селе Александровка установить </w:t>
      </w:r>
      <w:proofErr w:type="spellStart"/>
      <w:r>
        <w:rPr>
          <w:sz w:val="24"/>
          <w:szCs w:val="24"/>
        </w:rPr>
        <w:t>частотник</w:t>
      </w:r>
      <w:proofErr w:type="spellEnd"/>
      <w:r>
        <w:rPr>
          <w:sz w:val="24"/>
          <w:szCs w:val="24"/>
        </w:rPr>
        <w:t xml:space="preserve"> давления, что позволит также исключить потери воды и электроэнергии. С 2013 года согласно изменениям в областном административном кодекс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административные штрафы будут поступать в бюджет поселения. </w:t>
      </w:r>
    </w:p>
    <w:p w:rsidR="00F43AEC" w:rsidRDefault="00F43AEC" w:rsidP="00F43AEC">
      <w:pPr>
        <w:pStyle w:val="3"/>
        <w:tabs>
          <w:tab w:val="left" w:pos="360"/>
        </w:tabs>
        <w:ind w:left="360"/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4.2.Экономическое развитие сельского поселения Новочеркутинский сельсовет  </w:t>
      </w:r>
    </w:p>
    <w:p w:rsidR="00F43AEC" w:rsidRDefault="00F43AEC" w:rsidP="00F43AEC">
      <w:pPr>
        <w:pStyle w:val="3"/>
        <w:tabs>
          <w:tab w:val="left" w:pos="360"/>
        </w:tabs>
        <w:ind w:left="360"/>
        <w:rPr>
          <w:i/>
          <w:color w:val="auto"/>
          <w:sz w:val="24"/>
        </w:rPr>
      </w:pPr>
      <w:r>
        <w:rPr>
          <w:i/>
          <w:color w:val="auto"/>
          <w:sz w:val="24"/>
        </w:rPr>
        <w:t>на 2013-2017 г.г.</w:t>
      </w:r>
    </w:p>
    <w:p w:rsidR="00F43AEC" w:rsidRDefault="00F43AEC" w:rsidP="00F43AEC">
      <w:pPr>
        <w:rPr>
          <w:b/>
          <w:i/>
        </w:rPr>
      </w:pPr>
      <w:r>
        <w:rPr>
          <w:b/>
          <w:i/>
        </w:rPr>
        <w:t>3.3.1. Прогноз доходов на 2013-2017 гг. (тыс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уб.)</w:t>
      </w:r>
    </w:p>
    <w:tbl>
      <w:tblPr>
        <w:tblW w:w="1017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1"/>
        <w:gridCol w:w="1378"/>
        <w:gridCol w:w="1412"/>
        <w:gridCol w:w="1543"/>
        <w:gridCol w:w="1400"/>
        <w:gridCol w:w="1399"/>
      </w:tblGrid>
      <w:tr w:rsidR="00F43AEC" w:rsidTr="00F43AEC">
        <w:trPr>
          <w:trHeight w:val="437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2013г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2014г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2015г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2016г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2017г</w:t>
            </w:r>
          </w:p>
        </w:tc>
      </w:tr>
      <w:tr w:rsidR="00F43AEC" w:rsidTr="00F43AEC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spacing w:line="276" w:lineRule="auto"/>
              <w:ind w:right="142"/>
            </w:pPr>
            <w:r>
              <w:t>НДФЛ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357,9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420,2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350,8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834,9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3172,7</w:t>
            </w:r>
          </w:p>
        </w:tc>
      </w:tr>
      <w:tr w:rsidR="00F43AEC" w:rsidTr="00F43AEC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spacing w:line="276" w:lineRule="auto"/>
              <w:ind w:right="142"/>
            </w:pPr>
            <w:r>
              <w:t>Налоговые доходы, кроме НДФЛ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1641,7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946,0</w:t>
            </w:r>
          </w:p>
          <w:p w:rsidR="00F43AEC" w:rsidRDefault="00F43AEC">
            <w:pPr>
              <w:spacing w:line="276" w:lineRule="auto"/>
              <w:ind w:right="142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898,8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2139,1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8128,7</w:t>
            </w:r>
          </w:p>
        </w:tc>
      </w:tr>
      <w:tr w:rsidR="00F43AEC" w:rsidTr="00F43AEC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spacing w:line="276" w:lineRule="auto"/>
              <w:ind w:right="142"/>
            </w:pPr>
            <w:r>
              <w:t>Неналоговые доходы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995,7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1303,1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1429,5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r>
              <w:t>3402,2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r>
              <w:t>12928,4</w:t>
            </w:r>
          </w:p>
        </w:tc>
      </w:tr>
      <w:tr w:rsidR="00F43AEC" w:rsidTr="00F43AEC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spacing w:line="276" w:lineRule="auto"/>
              <w:ind w:right="142"/>
            </w:pPr>
            <w:r>
              <w:t>Безвозмездные перечисления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1367,4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61,4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61,5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r>
              <w:t>146,4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r>
              <w:t>556,2</w:t>
            </w:r>
          </w:p>
        </w:tc>
      </w:tr>
      <w:tr w:rsidR="00F43AEC" w:rsidTr="00F43AEC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spacing w:line="276" w:lineRule="auto"/>
              <w:ind w:right="142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4362,7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2730,7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2740,6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jc w:val="center"/>
              <w:rPr>
                <w:b/>
              </w:rPr>
            </w:pPr>
            <w:r>
              <w:rPr>
                <w:b/>
              </w:rPr>
              <w:t>6522,6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center"/>
              <w:rPr>
                <w:b/>
              </w:rPr>
            </w:pPr>
            <w:r>
              <w:rPr>
                <w:b/>
              </w:rPr>
              <w:t>24786,0</w:t>
            </w:r>
          </w:p>
        </w:tc>
      </w:tr>
    </w:tbl>
    <w:p w:rsidR="00F43AEC" w:rsidRDefault="00F43AEC" w:rsidP="00F43AEC"/>
    <w:p w:rsidR="00F43AEC" w:rsidRDefault="00F43AEC" w:rsidP="00F43AEC">
      <w:pPr>
        <w:rPr>
          <w:b/>
          <w:i/>
        </w:rPr>
      </w:pPr>
      <w:r>
        <w:rPr>
          <w:b/>
          <w:i/>
        </w:rPr>
        <w:t>3.3.2. Прогноз расходов на 2013-2017 гг. (тыс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уб.)</w:t>
      </w:r>
    </w:p>
    <w:tbl>
      <w:tblPr>
        <w:tblW w:w="1017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7"/>
        <w:gridCol w:w="1311"/>
        <w:gridCol w:w="1431"/>
        <w:gridCol w:w="1538"/>
        <w:gridCol w:w="1378"/>
        <w:gridCol w:w="1457"/>
      </w:tblGrid>
      <w:tr w:rsidR="00F43AEC" w:rsidTr="00F43AEC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2013г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2014г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2015г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2016г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2017г</w:t>
            </w:r>
          </w:p>
        </w:tc>
      </w:tr>
      <w:tr w:rsidR="00F43AEC" w:rsidTr="00F43AEC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spacing w:line="276" w:lineRule="auto"/>
              <w:ind w:right="142"/>
            </w:pPr>
            <w:r>
              <w:t>Общегосударственные расходы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1777,3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1798,4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1776,7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2043,21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2349,69</w:t>
            </w:r>
          </w:p>
        </w:tc>
      </w:tr>
      <w:tr w:rsidR="00F43AEC" w:rsidTr="00F43AEC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Перечисление другим бюджетам бюджетной системы РФ (земельный контроль)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39,4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39,4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39,4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r>
              <w:t>45,31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r>
              <w:t>52,1065</w:t>
            </w:r>
          </w:p>
        </w:tc>
      </w:tr>
      <w:tr w:rsidR="00F43AEC" w:rsidTr="00F43AEC">
        <w:trPr>
          <w:trHeight w:val="129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расходы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2,9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3,45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3,9675</w:t>
            </w:r>
          </w:p>
        </w:tc>
      </w:tr>
      <w:tr w:rsidR="00F43AEC" w:rsidTr="00F43AEC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Целевая поселенческая программа «Организация борьбы с мышами»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r>
              <w:t>5,75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r>
              <w:t>6,6125</w:t>
            </w:r>
          </w:p>
        </w:tc>
      </w:tr>
      <w:tr w:rsidR="00F43AEC" w:rsidTr="00F43AEC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Организация водоснабжения и водоответвления в границах сельского поселения Новочеркутинский сельсовет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149,4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289,6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289,6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r>
              <w:t>333,04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r>
              <w:t>382,996</w:t>
            </w:r>
          </w:p>
        </w:tc>
      </w:tr>
      <w:tr w:rsidR="00F43AEC" w:rsidTr="00F43AEC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Благоустройство сельского поселения Новочеркутинский сельсовет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382,2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532,7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532,7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612,605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704,496</w:t>
            </w:r>
          </w:p>
        </w:tc>
      </w:tr>
      <w:tr w:rsidR="00F43AEC" w:rsidTr="00F43AEC">
        <w:trPr>
          <w:trHeight w:val="585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Жилищное хозяйство на территории сельского поселения Новочеркутинский сельсовет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13,8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15,87</w:t>
            </w:r>
          </w:p>
        </w:tc>
      </w:tr>
      <w:tr w:rsidR="00F43AEC" w:rsidTr="00F43AEC">
        <w:trPr>
          <w:trHeight w:val="360"/>
        </w:trPr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Обеспечение пожарной безопасности на территории сельского поселения Новочеркутинский сельсовет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41,4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47,61</w:t>
            </w:r>
          </w:p>
        </w:tc>
      </w:tr>
      <w:tr w:rsidR="00F43AEC" w:rsidTr="00F43AEC">
        <w:trPr>
          <w:trHeight w:val="360"/>
        </w:trPr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252,1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252,1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252,1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289,915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333,402</w:t>
            </w:r>
          </w:p>
        </w:tc>
      </w:tr>
      <w:tr w:rsidR="00F43AEC" w:rsidTr="00F43AEC">
        <w:trPr>
          <w:trHeight w:val="360"/>
        </w:trPr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1049,1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1049,1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1049,1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1206,47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1387,43</w:t>
            </w:r>
          </w:p>
        </w:tc>
      </w:tr>
      <w:tr w:rsidR="00F43AEC" w:rsidTr="00F43AEC">
        <w:trPr>
          <w:trHeight w:val="360"/>
        </w:trPr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Развитие физической культуры и спорта на территории сельского поселения Новочеркутинский сельсовет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0</w:t>
            </w:r>
          </w:p>
        </w:tc>
      </w:tr>
      <w:tr w:rsidR="00F43AEC" w:rsidTr="00F43AEC">
        <w:trPr>
          <w:trHeight w:val="360"/>
        </w:trPr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Организация благоустройства и озеленения территории  сельского поселения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76,7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189,7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189,7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218,155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150,878</w:t>
            </w:r>
          </w:p>
        </w:tc>
      </w:tr>
      <w:tr w:rsidR="00F43AEC" w:rsidTr="00F43AEC">
        <w:trPr>
          <w:trHeight w:val="360"/>
        </w:trPr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250,6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250,6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250,6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288,19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331,419</w:t>
            </w:r>
          </w:p>
        </w:tc>
      </w:tr>
      <w:tr w:rsidR="00F43AEC" w:rsidTr="00F43AEC">
        <w:trPr>
          <w:trHeight w:val="360"/>
        </w:trPr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сельского поселения Новочеркутинский сельсовет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212,9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119,9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119,9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137,885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158,568</w:t>
            </w:r>
          </w:p>
        </w:tc>
      </w:tr>
      <w:tr w:rsidR="00F43AEC" w:rsidTr="00F43AEC">
        <w:trPr>
          <w:trHeight w:val="360"/>
        </w:trPr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Расходные обязательства, возникшие в результате принятия нормативно-правовых актов органов местного самоуправления, предусматривающих предоставление межбюджетных трансфертов бюджетам других уровней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96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144,1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148,5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170,775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196,391</w:t>
            </w:r>
          </w:p>
        </w:tc>
      </w:tr>
      <w:tr w:rsidR="00F43AEC" w:rsidTr="00F43AEC">
        <w:trPr>
          <w:trHeight w:val="360"/>
        </w:trPr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Полномочия по первичному воинскому учету на территориях, где отсутствуют военные комиссариаты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59,8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63,6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65,5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75,325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86,6238</w:t>
            </w:r>
          </w:p>
        </w:tc>
      </w:tr>
      <w:tr w:rsidR="00F43AEC" w:rsidTr="00F43AEC">
        <w:trPr>
          <w:trHeight w:val="360"/>
        </w:trPr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3AEC" w:rsidRDefault="00F43AE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AEC" w:rsidRDefault="00F43AEC">
            <w:pPr>
              <w:spacing w:line="276" w:lineRule="auto"/>
              <w:ind w:right="142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AEC" w:rsidRDefault="00F43AEC">
            <w:pPr>
              <w:spacing w:line="276" w:lineRule="auto"/>
              <w:ind w:right="142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168,8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194,12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</w:pPr>
            <w:r>
              <w:t>223,238</w:t>
            </w:r>
          </w:p>
        </w:tc>
      </w:tr>
      <w:tr w:rsidR="00F43AEC" w:rsidTr="00F43AEC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spacing w:line="276" w:lineRule="auto"/>
              <w:ind w:right="142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tabs>
                <w:tab w:val="left" w:pos="122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4422,5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4785,1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EC" w:rsidRDefault="00F43AEC">
            <w:pPr>
              <w:spacing w:line="276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4938,6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AEC" w:rsidRDefault="00F43AEC">
            <w:pPr>
              <w:jc w:val="center"/>
              <w:rPr>
                <w:b/>
              </w:rPr>
            </w:pPr>
            <w:r>
              <w:rPr>
                <w:b/>
              </w:rPr>
              <w:t>5679,39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3AEC" w:rsidRDefault="00F43AEC">
            <w:pPr>
              <w:jc w:val="center"/>
              <w:rPr>
                <w:b/>
              </w:rPr>
            </w:pPr>
            <w:r>
              <w:rPr>
                <w:b/>
              </w:rPr>
              <w:t>6531,3</w:t>
            </w:r>
          </w:p>
        </w:tc>
      </w:tr>
    </w:tbl>
    <w:p w:rsidR="00F43AEC" w:rsidRDefault="00F43AEC" w:rsidP="00F43AEC"/>
    <w:p w:rsidR="00F43AEC" w:rsidRDefault="00F43AEC" w:rsidP="00F43AEC"/>
    <w:p w:rsidR="00F43AEC" w:rsidRDefault="00F43AEC" w:rsidP="00F43AEC">
      <w:pPr>
        <w:rPr>
          <w:sz w:val="24"/>
          <w:szCs w:val="24"/>
        </w:rPr>
      </w:pP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направления действий на уровне предприятий, органов местного самоуправления для решения существующих проблем, способные привести к успешному социально-экономическому развитию сельского поселения.</w:t>
      </w:r>
    </w:p>
    <w:p w:rsidR="00F43AEC" w:rsidRDefault="00F43AEC" w:rsidP="00F43AEC">
      <w:pPr>
        <w:jc w:val="both"/>
        <w:rPr>
          <w:b/>
          <w:i/>
          <w:sz w:val="24"/>
          <w:szCs w:val="24"/>
        </w:rPr>
      </w:pP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действия органа местного самоуправления, способные привести к успешному социально-экономическому развитию сельского поселения, были разработаны в соответствии с основными функциями, возложенными на органы местного самоуправления.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Такими функциями ОМСУ являются: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обеспечить условия для жизни и деятельности населения на территории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поселения;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эффективно управлять муниципальной собственностью;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обеспечить социальную защиту и безопасность населения;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обеспечить социальное развитие населения;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создать условия для развития бизнеса и </w:t>
      </w:r>
      <w:proofErr w:type="spellStart"/>
      <w:r>
        <w:rPr>
          <w:sz w:val="24"/>
          <w:szCs w:val="24"/>
        </w:rPr>
        <w:t>самозанятости</w:t>
      </w:r>
      <w:proofErr w:type="spellEnd"/>
      <w:r>
        <w:rPr>
          <w:sz w:val="24"/>
          <w:szCs w:val="24"/>
        </w:rPr>
        <w:t xml:space="preserve"> населения;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способствовать развитию коммуникаций, сотрудничества, а также росту информационных потоков;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обеспечить развитие  сельского поселения в целом;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провести ремонт  учреждений  культуры;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Высокий уровень занятости активного населения, рост реальных денежных доходов населения, превышение рождаемости над смертностью, возвращение молодых специалистов после профессионального обучения в средних специальных и высших учебных заведениях.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этом важно помнить, что ОМСУ смогут успешно выполнять свои полномочия только в том случае, когда будет представлять собой эффективно работающую организационную систему. Саморазвитие системы возможно при определении целей развития организации, формировании оптимальной организационной структуры, достаточном материальном обеспечении, высоком уровне квалификации и </w:t>
      </w:r>
      <w:proofErr w:type="spellStart"/>
      <w:r>
        <w:rPr>
          <w:sz w:val="24"/>
          <w:szCs w:val="24"/>
        </w:rPr>
        <w:t>мотивированности</w:t>
      </w:r>
      <w:proofErr w:type="spellEnd"/>
      <w:r>
        <w:rPr>
          <w:sz w:val="24"/>
          <w:szCs w:val="24"/>
        </w:rPr>
        <w:t xml:space="preserve"> работников. </w:t>
      </w:r>
    </w:p>
    <w:p w:rsidR="00F43AEC" w:rsidRDefault="00F43AEC" w:rsidP="00F43AE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Основные проблемы социально-экономического развития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проведенного анализа были выделены следующие основные проблемы социально-экономического развития сельского поселения:</w:t>
      </w:r>
    </w:p>
    <w:p w:rsidR="00F43AEC" w:rsidRDefault="00F43AEC" w:rsidP="00F43AEC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F43AEC" w:rsidTr="00F43AEC">
        <w:trPr>
          <w:trHeight w:val="3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C" w:rsidRDefault="00F43A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sz w:val="24"/>
              </w:rPr>
              <w:t>-Отсутствие квалифицированных рабочих мест на территории поселения</w:t>
            </w:r>
            <w:r>
              <w:rPr>
                <w:sz w:val="24"/>
              </w:rPr>
              <w:t>.</w:t>
            </w:r>
          </w:p>
          <w:p w:rsidR="00F43AEC" w:rsidRDefault="00F43A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 состоянию на 01.01.2012г. в сельском поселении насчитывалось 6 человек безработных.</w:t>
            </w:r>
          </w:p>
          <w:p w:rsidR="00F43AEC" w:rsidRDefault="00F43AEC">
            <w:pPr>
              <w:rPr>
                <w:sz w:val="24"/>
              </w:rPr>
            </w:pPr>
            <w:r>
              <w:rPr>
                <w:sz w:val="24"/>
              </w:rPr>
              <w:t>За последние 5 лет количество работающих за пределами поселения возросло в 5 раз и составило 112 человек. Доля работающих на территории поселения жителей уменьшилась в 2 раза (с 89% до 54,1%).</w:t>
            </w:r>
          </w:p>
        </w:tc>
      </w:tr>
      <w:tr w:rsidR="00F43AEC" w:rsidTr="00F43AEC">
        <w:trPr>
          <w:trHeight w:val="34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C" w:rsidRDefault="00F43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-Отсутствие эффективного механизма сбыта произведённой в ЛПХ продукции.</w:t>
            </w:r>
          </w:p>
          <w:p w:rsidR="00F43AEC" w:rsidRDefault="00F43AEC">
            <w:pPr>
              <w:rPr>
                <w:sz w:val="24"/>
              </w:rPr>
            </w:pPr>
            <w:r>
              <w:rPr>
                <w:sz w:val="24"/>
              </w:rPr>
              <w:t xml:space="preserve">На территории поселения нет сельхозкооперативов и заготовительных организаций. </w:t>
            </w:r>
          </w:p>
        </w:tc>
      </w:tr>
      <w:tr w:rsidR="00F43AEC" w:rsidTr="00F43AE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C" w:rsidRDefault="00F43A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sz w:val="24"/>
              </w:rPr>
              <w:t>-Отраслевая асимметрия в развитии малого и среднего бизнеса</w:t>
            </w:r>
            <w:r>
              <w:rPr>
                <w:sz w:val="24"/>
              </w:rPr>
              <w:t>.</w:t>
            </w:r>
          </w:p>
          <w:p w:rsidR="00F43AEC" w:rsidRDefault="00F43AEC">
            <w:pPr>
              <w:rPr>
                <w:sz w:val="24"/>
              </w:rPr>
            </w:pPr>
            <w:r>
              <w:rPr>
                <w:sz w:val="24"/>
              </w:rPr>
              <w:t>Около 38% субъектов малого предпринимательства занимается производством сельскохозяйственной продукции. Слабо развит малый бизнес в сфере потребительского рынка всего19% от общего количества объектов малого бизнеса. Отсутствует -  в сфере производства, платных и бытовых услуг.</w:t>
            </w:r>
          </w:p>
        </w:tc>
      </w:tr>
      <w:tr w:rsidR="00F43AEC" w:rsidTr="00F43AE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EC" w:rsidRDefault="00F43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-Дисбаланс в развитии сельского хозяйства.</w:t>
            </w:r>
          </w:p>
          <w:p w:rsidR="00F43AEC" w:rsidRDefault="00F43AE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На территории поселения осуществляется преимущественно растениеводство, животноводство отсутствует. </w:t>
            </w:r>
          </w:p>
        </w:tc>
      </w:tr>
    </w:tbl>
    <w:p w:rsidR="00F43AEC" w:rsidRDefault="00F43AEC" w:rsidP="00F43AEC">
      <w:pPr>
        <w:jc w:val="both"/>
        <w:rPr>
          <w:b/>
          <w:i/>
          <w:sz w:val="24"/>
          <w:szCs w:val="24"/>
        </w:rPr>
      </w:pPr>
    </w:p>
    <w:p w:rsidR="00F43AEC" w:rsidRDefault="00F43AEC" w:rsidP="00F43AE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6.Желаемое состояние социально-экономического развития сельского поселения в перспективе.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должно стать территорией привлекательной для ведения бизнеса, проживания и отдыха. Основными критериями успешного развития сельского поселения будут рост средних доходов населения, увеличение средней продолжительности жизни, рост рождаемости, приток молодых специалистов, снижение скрытой и регистрируемой безработицы. 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Специализация сельского поселения должна складываться на базе приоритетных направлений развития бизнеса: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развитие фермерского хозяйства;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переработка сельскохозяйственной продукции индивидуальных производителей,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развитие непроизводственной сферы (в том числе народных промыслов),</w:t>
      </w:r>
    </w:p>
    <w:p w:rsidR="00F43AEC" w:rsidRDefault="00F43AEC" w:rsidP="00F43A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развитие транспорта и транспортной инфраструктуры.</w:t>
      </w:r>
    </w:p>
    <w:p w:rsidR="00F43AEC" w:rsidRDefault="00F43AEC" w:rsidP="00F43AEC">
      <w:pPr>
        <w:jc w:val="both"/>
        <w:rPr>
          <w:sz w:val="24"/>
          <w:szCs w:val="24"/>
        </w:rPr>
      </w:pPr>
    </w:p>
    <w:p w:rsidR="00F43AEC" w:rsidRDefault="00F43AEC" w:rsidP="00F43AEC">
      <w:pPr>
        <w:jc w:val="both"/>
        <w:rPr>
          <w:sz w:val="24"/>
          <w:szCs w:val="24"/>
        </w:rPr>
      </w:pPr>
    </w:p>
    <w:p w:rsidR="00F43AEC" w:rsidRDefault="00F43AEC" w:rsidP="00F43AEC">
      <w:pPr>
        <w:jc w:val="both"/>
        <w:rPr>
          <w:sz w:val="24"/>
          <w:szCs w:val="24"/>
        </w:rPr>
      </w:pPr>
    </w:p>
    <w:p w:rsidR="00F43AEC" w:rsidRDefault="00F43AEC" w:rsidP="00F43AEC">
      <w:pPr>
        <w:jc w:val="both"/>
        <w:rPr>
          <w:sz w:val="24"/>
          <w:szCs w:val="24"/>
        </w:rPr>
      </w:pPr>
    </w:p>
    <w:p w:rsidR="00F43AEC" w:rsidRDefault="00F43AEC" w:rsidP="00F43AEC">
      <w:pPr>
        <w:jc w:val="both"/>
        <w:rPr>
          <w:b/>
          <w:i/>
          <w:sz w:val="24"/>
          <w:szCs w:val="24"/>
        </w:rPr>
      </w:pPr>
    </w:p>
    <w:p w:rsidR="00F43AEC" w:rsidRDefault="00F43AEC" w:rsidP="00F43AEC">
      <w:pPr>
        <w:jc w:val="both"/>
        <w:rPr>
          <w:b/>
          <w:i/>
          <w:sz w:val="24"/>
          <w:szCs w:val="24"/>
        </w:rPr>
      </w:pPr>
    </w:p>
    <w:p w:rsidR="00F43AEC" w:rsidRDefault="00F43AEC" w:rsidP="00F43AEC">
      <w:pPr>
        <w:jc w:val="both"/>
        <w:rPr>
          <w:b/>
          <w:i/>
          <w:sz w:val="24"/>
          <w:szCs w:val="24"/>
        </w:rPr>
      </w:pPr>
    </w:p>
    <w:p w:rsidR="00F43AEC" w:rsidRDefault="00F43AEC" w:rsidP="00F43AEC">
      <w:pPr>
        <w:jc w:val="both"/>
        <w:rPr>
          <w:b/>
          <w:i/>
          <w:sz w:val="24"/>
          <w:szCs w:val="24"/>
        </w:rPr>
      </w:pPr>
    </w:p>
    <w:p w:rsidR="00F43AEC" w:rsidRDefault="00F43AEC" w:rsidP="00F43AEC">
      <w:pPr>
        <w:jc w:val="both"/>
        <w:rPr>
          <w:b/>
          <w:i/>
          <w:sz w:val="24"/>
          <w:szCs w:val="24"/>
        </w:rPr>
      </w:pPr>
    </w:p>
    <w:p w:rsidR="00F43AEC" w:rsidRDefault="00F43AEC" w:rsidP="00F43AEC">
      <w:pPr>
        <w:rPr>
          <w:sz w:val="24"/>
          <w:szCs w:val="24"/>
        </w:rPr>
      </w:pPr>
    </w:p>
    <w:p w:rsidR="00C563EB" w:rsidRDefault="00C563EB"/>
    <w:sectPr w:rsidR="00C563EB" w:rsidSect="00C5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335B28"/>
    <w:multiLevelType w:val="hybridMultilevel"/>
    <w:tmpl w:val="11925CD6"/>
    <w:lvl w:ilvl="0" w:tplc="DDD60D5E"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AEC"/>
    <w:rsid w:val="000074A3"/>
    <w:rsid w:val="001B7E2A"/>
    <w:rsid w:val="001C7453"/>
    <w:rsid w:val="002C12AD"/>
    <w:rsid w:val="00640540"/>
    <w:rsid w:val="006B5298"/>
    <w:rsid w:val="00742FCB"/>
    <w:rsid w:val="00A53E90"/>
    <w:rsid w:val="00AD3191"/>
    <w:rsid w:val="00C563EB"/>
    <w:rsid w:val="00F4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7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3AEC"/>
    <w:pPr>
      <w:keepNext/>
      <w:numPr>
        <w:ilvl w:val="2"/>
        <w:numId w:val="2"/>
      </w:numPr>
      <w:suppressAutoHyphens/>
      <w:jc w:val="center"/>
      <w:outlineLvl w:val="2"/>
    </w:pPr>
    <w:rPr>
      <w:b/>
      <w:color w:val="000000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43AEC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F43AEC"/>
    <w:pPr>
      <w:suppressAutoHyphens/>
      <w:ind w:left="-99"/>
    </w:pPr>
    <w:rPr>
      <w:color w:val="000000"/>
      <w:sz w:val="22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43AEC"/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styleId="a5">
    <w:name w:val="No Spacing"/>
    <w:uiPriority w:val="1"/>
    <w:qFormat/>
    <w:rsid w:val="00F43A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a"/>
    <w:rsid w:val="00F43AEC"/>
    <w:pPr>
      <w:jc w:val="center"/>
    </w:pPr>
    <w:rPr>
      <w:b/>
      <w:bCs/>
      <w:caps/>
      <w:sz w:val="28"/>
      <w:szCs w:val="28"/>
    </w:rPr>
  </w:style>
  <w:style w:type="paragraph" w:customStyle="1" w:styleId="BodyTextIndent32">
    <w:name w:val="Body Text Indent 32"/>
    <w:basedOn w:val="a"/>
    <w:rsid w:val="00F43AEC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F43AEC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F43AEC"/>
    <w:pPr>
      <w:ind w:firstLine="709"/>
      <w:jc w:val="both"/>
    </w:pPr>
    <w:rPr>
      <w:sz w:val="26"/>
      <w:szCs w:val="26"/>
    </w:rPr>
  </w:style>
  <w:style w:type="paragraph" w:customStyle="1" w:styleId="11">
    <w:name w:val="заголовок 1"/>
    <w:basedOn w:val="a"/>
    <w:next w:val="a"/>
    <w:rsid w:val="00F43AEC"/>
    <w:pPr>
      <w:keepNext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F43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43AEC"/>
    <w:pPr>
      <w:suppressAutoHyphens/>
      <w:ind w:left="378" w:hanging="180"/>
    </w:pPr>
    <w:rPr>
      <w:spacing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53E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7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0074A3"/>
    <w:pPr>
      <w:widowControl w:val="0"/>
      <w:shd w:val="clear" w:color="auto" w:fill="FFFFFF"/>
      <w:autoSpaceDE w:val="0"/>
      <w:autoSpaceDN w:val="0"/>
      <w:adjustRightInd w:val="0"/>
      <w:spacing w:line="360" w:lineRule="exact"/>
      <w:ind w:right="1613" w:firstLine="567"/>
      <w:jc w:val="center"/>
    </w:pPr>
    <w:rPr>
      <w:rFonts w:ascii="Arial" w:hAnsi="Arial"/>
      <w:color w:val="000000"/>
      <w:spacing w:val="4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0074A3"/>
    <w:rPr>
      <w:rFonts w:ascii="Arial" w:eastAsia="Times New Roman" w:hAnsi="Arial" w:cs="Times New Roman"/>
      <w:color w:val="000000"/>
      <w:spacing w:val="4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6</cp:revision>
  <dcterms:created xsi:type="dcterms:W3CDTF">2013-09-16T04:56:00Z</dcterms:created>
  <dcterms:modified xsi:type="dcterms:W3CDTF">2013-09-16T05:20:00Z</dcterms:modified>
</cp:coreProperties>
</file>