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A8" w:rsidRPr="00936B50" w:rsidRDefault="00CE31A8" w:rsidP="00CE31A8">
      <w:pPr>
        <w:tabs>
          <w:tab w:val="left" w:pos="4335"/>
        </w:tabs>
        <w:rPr>
          <w:sz w:val="28"/>
          <w:szCs w:val="28"/>
        </w:rPr>
      </w:pPr>
    </w:p>
    <w:p w:rsidR="00CE31A8" w:rsidRPr="00936B50" w:rsidRDefault="00CE31A8" w:rsidP="00CE31A8">
      <w:pPr>
        <w:jc w:val="center"/>
        <w:rPr>
          <w:sz w:val="28"/>
          <w:szCs w:val="28"/>
        </w:rPr>
      </w:pPr>
      <w:proofErr w:type="gramStart"/>
      <w:r w:rsidRPr="00936B50">
        <w:rPr>
          <w:sz w:val="28"/>
          <w:szCs w:val="28"/>
        </w:rPr>
        <w:t>С</w:t>
      </w:r>
      <w:proofErr w:type="gramEnd"/>
      <w:r w:rsidRPr="00936B50">
        <w:rPr>
          <w:sz w:val="28"/>
          <w:szCs w:val="28"/>
        </w:rPr>
        <w:t xml:space="preserve"> В Е Д Е Н И Я </w:t>
      </w:r>
    </w:p>
    <w:p w:rsidR="00CE31A8" w:rsidRPr="00936B50" w:rsidRDefault="00CE31A8" w:rsidP="00CE31A8">
      <w:pPr>
        <w:jc w:val="center"/>
        <w:rPr>
          <w:sz w:val="28"/>
          <w:szCs w:val="28"/>
        </w:rPr>
      </w:pPr>
    </w:p>
    <w:p w:rsidR="00CE31A8" w:rsidRPr="00936B50" w:rsidRDefault="00CE31A8" w:rsidP="00CE31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936B50">
        <w:rPr>
          <w:sz w:val="28"/>
          <w:szCs w:val="28"/>
        </w:rPr>
        <w:t xml:space="preserve">доходах, об имуществе и обязательствах имущественного характера лиц, замещающих муниципальные должности в сельском поселении </w:t>
      </w:r>
      <w:proofErr w:type="spellStart"/>
      <w:r w:rsidRPr="00936B50">
        <w:rPr>
          <w:sz w:val="28"/>
          <w:szCs w:val="28"/>
        </w:rPr>
        <w:t>Новочеркутинский</w:t>
      </w:r>
      <w:proofErr w:type="spellEnd"/>
      <w:r w:rsidRPr="00936B50">
        <w:rPr>
          <w:sz w:val="28"/>
          <w:szCs w:val="28"/>
        </w:rPr>
        <w:t xml:space="preserve"> сельсовет </w:t>
      </w:r>
      <w:proofErr w:type="spellStart"/>
      <w:r w:rsidRPr="00936B50">
        <w:rPr>
          <w:sz w:val="28"/>
          <w:szCs w:val="28"/>
        </w:rPr>
        <w:t>Добринского</w:t>
      </w:r>
      <w:proofErr w:type="spellEnd"/>
      <w:r w:rsidRPr="00936B50">
        <w:rPr>
          <w:sz w:val="28"/>
          <w:szCs w:val="28"/>
        </w:rPr>
        <w:t xml:space="preserve"> муниципального района Липецкой области, а также супругов и несовершеннолетних детей за период с 1 января 201</w:t>
      </w:r>
      <w:r>
        <w:rPr>
          <w:sz w:val="28"/>
          <w:szCs w:val="28"/>
        </w:rPr>
        <w:t>4</w:t>
      </w:r>
      <w:r w:rsidRPr="00936B50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4</w:t>
      </w:r>
      <w:r w:rsidRPr="00936B50">
        <w:rPr>
          <w:sz w:val="28"/>
          <w:szCs w:val="28"/>
        </w:rPr>
        <w:t xml:space="preserve"> года.</w:t>
      </w:r>
    </w:p>
    <w:p w:rsidR="00CE31A8" w:rsidRPr="00A46112" w:rsidRDefault="00CE31A8" w:rsidP="00CE31A8">
      <w:pPr>
        <w:jc w:val="center"/>
        <w:rPr>
          <w:b/>
        </w:rPr>
      </w:pPr>
    </w:p>
    <w:p w:rsidR="00CE31A8" w:rsidRPr="00A46112" w:rsidRDefault="00CE31A8" w:rsidP="00CE31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1989"/>
        <w:gridCol w:w="1623"/>
        <w:gridCol w:w="1078"/>
        <w:gridCol w:w="1591"/>
        <w:gridCol w:w="1769"/>
      </w:tblGrid>
      <w:tr w:rsidR="00CE31A8" w:rsidRPr="00BD3FE5" w:rsidTr="00CE31A8">
        <w:trPr>
          <w:trHeight w:val="660"/>
        </w:trPr>
        <w:tc>
          <w:tcPr>
            <w:tcW w:w="2110" w:type="dxa"/>
            <w:vMerge w:val="restart"/>
          </w:tcPr>
          <w:p w:rsidR="00CE31A8" w:rsidRPr="00BD3FE5" w:rsidRDefault="00CE31A8" w:rsidP="008F7E0D">
            <w:r w:rsidRPr="00BD3FE5">
              <w:t>Фамилия,</w:t>
            </w:r>
          </w:p>
          <w:p w:rsidR="00CE31A8" w:rsidRPr="00BD3FE5" w:rsidRDefault="00CE31A8" w:rsidP="008F7E0D">
            <w:r w:rsidRPr="00BD3FE5">
              <w:t xml:space="preserve"> имя, отчество</w:t>
            </w:r>
          </w:p>
        </w:tc>
        <w:tc>
          <w:tcPr>
            <w:tcW w:w="1839" w:type="dxa"/>
            <w:vMerge w:val="restart"/>
          </w:tcPr>
          <w:p w:rsidR="00CE31A8" w:rsidRPr="00BD3FE5" w:rsidRDefault="00CE31A8" w:rsidP="008F7E0D">
            <w:r w:rsidRPr="00BD3FE5">
              <w:t>Общая сумма декларированного годового дохода за 201</w:t>
            </w:r>
            <w:r>
              <w:t>3</w:t>
            </w:r>
            <w:r w:rsidRPr="00BD3FE5">
              <w:t>г (руб.)</w:t>
            </w:r>
          </w:p>
        </w:tc>
        <w:tc>
          <w:tcPr>
            <w:tcW w:w="3984" w:type="dxa"/>
            <w:gridSpan w:val="3"/>
          </w:tcPr>
          <w:p w:rsidR="00CE31A8" w:rsidRPr="00BD3FE5" w:rsidRDefault="00CE31A8" w:rsidP="008F7E0D">
            <w:r w:rsidRPr="00BD3FE5">
              <w:t xml:space="preserve">Перечень объектов недвижимого имущества, принадлежащего на праве собственности или находящихся в пользовании </w:t>
            </w:r>
          </w:p>
        </w:tc>
        <w:tc>
          <w:tcPr>
            <w:tcW w:w="1638" w:type="dxa"/>
            <w:vMerge w:val="restart"/>
          </w:tcPr>
          <w:p w:rsidR="00CE31A8" w:rsidRPr="00BD3FE5" w:rsidRDefault="00CE31A8" w:rsidP="008F7E0D">
            <w:r w:rsidRPr="00BD3FE5">
              <w:t xml:space="preserve">Перечень транспортных средств, принадлежащих на праве собственности </w:t>
            </w:r>
          </w:p>
        </w:tc>
      </w:tr>
      <w:tr w:rsidR="00CE31A8" w:rsidRPr="00BD3FE5" w:rsidTr="00CE31A8">
        <w:trPr>
          <w:trHeight w:val="620"/>
        </w:trPr>
        <w:tc>
          <w:tcPr>
            <w:tcW w:w="2110" w:type="dxa"/>
            <w:vMerge/>
          </w:tcPr>
          <w:p w:rsidR="00CE31A8" w:rsidRPr="00BD3FE5" w:rsidRDefault="00CE31A8" w:rsidP="008F7E0D"/>
        </w:tc>
        <w:tc>
          <w:tcPr>
            <w:tcW w:w="1839" w:type="dxa"/>
            <w:vMerge/>
          </w:tcPr>
          <w:p w:rsidR="00CE31A8" w:rsidRPr="00BD3FE5" w:rsidRDefault="00CE31A8" w:rsidP="008F7E0D"/>
        </w:tc>
        <w:tc>
          <w:tcPr>
            <w:tcW w:w="1504" w:type="dxa"/>
          </w:tcPr>
          <w:p w:rsidR="00CE31A8" w:rsidRPr="00BD3FE5" w:rsidRDefault="00CE31A8" w:rsidP="008F7E0D">
            <w:r w:rsidRPr="00BD3FE5">
              <w:t>Вид объектов недвижимости</w:t>
            </w:r>
          </w:p>
        </w:tc>
        <w:tc>
          <w:tcPr>
            <w:tcW w:w="1005" w:type="dxa"/>
          </w:tcPr>
          <w:p w:rsidR="00CE31A8" w:rsidRPr="00BD3FE5" w:rsidRDefault="00CE31A8" w:rsidP="008F7E0D">
            <w:r w:rsidRPr="00BD3FE5">
              <w:t>Площадь</w:t>
            </w:r>
          </w:p>
          <w:p w:rsidR="00CE31A8" w:rsidRPr="00BD3FE5" w:rsidRDefault="00CE31A8" w:rsidP="008F7E0D">
            <w:r w:rsidRPr="00BD3FE5">
              <w:t>( кв</w:t>
            </w:r>
            <w:proofErr w:type="gramStart"/>
            <w:r w:rsidRPr="00BD3FE5">
              <w:t>.м</w:t>
            </w:r>
            <w:proofErr w:type="gramEnd"/>
            <w:r w:rsidRPr="00BD3FE5">
              <w:t xml:space="preserve"> )</w:t>
            </w:r>
          </w:p>
        </w:tc>
        <w:tc>
          <w:tcPr>
            <w:tcW w:w="1475" w:type="dxa"/>
          </w:tcPr>
          <w:p w:rsidR="00CE31A8" w:rsidRPr="00BD3FE5" w:rsidRDefault="00CE31A8" w:rsidP="008F7E0D">
            <w:r w:rsidRPr="00BD3FE5">
              <w:t>Страна расположения</w:t>
            </w:r>
          </w:p>
        </w:tc>
        <w:tc>
          <w:tcPr>
            <w:tcW w:w="1638" w:type="dxa"/>
            <w:vMerge/>
          </w:tcPr>
          <w:p w:rsidR="00CE31A8" w:rsidRPr="00BD3FE5" w:rsidRDefault="00CE31A8" w:rsidP="008F7E0D"/>
        </w:tc>
      </w:tr>
      <w:tr w:rsidR="00CE31A8" w:rsidRPr="00BD3FE5" w:rsidTr="00CE31A8">
        <w:tc>
          <w:tcPr>
            <w:tcW w:w="2110" w:type="dxa"/>
          </w:tcPr>
          <w:p w:rsidR="00CE31A8" w:rsidRPr="00BD3FE5" w:rsidRDefault="00CE31A8" w:rsidP="008F7E0D">
            <w:proofErr w:type="spellStart"/>
            <w:r w:rsidRPr="00BD3FE5">
              <w:t>Пытин</w:t>
            </w:r>
            <w:proofErr w:type="spellEnd"/>
          </w:p>
          <w:p w:rsidR="00CE31A8" w:rsidRPr="00BD3FE5" w:rsidRDefault="00CE31A8" w:rsidP="008F7E0D">
            <w:r w:rsidRPr="00BD3FE5">
              <w:t>Иван</w:t>
            </w:r>
          </w:p>
          <w:p w:rsidR="00CE31A8" w:rsidRPr="00BD3FE5" w:rsidRDefault="00CE31A8" w:rsidP="008F7E0D">
            <w:r w:rsidRPr="00BD3FE5">
              <w:t xml:space="preserve"> Сергеевич</w:t>
            </w:r>
          </w:p>
        </w:tc>
        <w:tc>
          <w:tcPr>
            <w:tcW w:w="1839" w:type="dxa"/>
          </w:tcPr>
          <w:p w:rsidR="00CE31A8" w:rsidRDefault="00CE31A8" w:rsidP="008F7E0D">
            <w:r>
              <w:t>610986,02</w:t>
            </w:r>
          </w:p>
          <w:p w:rsidR="00CE31A8" w:rsidRPr="00BD3FE5" w:rsidRDefault="00CE31A8" w:rsidP="00CE31A8">
            <w:r>
              <w:t>в т.ч.пенсия 160304,91</w:t>
            </w:r>
          </w:p>
        </w:tc>
        <w:tc>
          <w:tcPr>
            <w:tcW w:w="1504" w:type="dxa"/>
          </w:tcPr>
          <w:p w:rsidR="00CE31A8" w:rsidRPr="00BD3FE5" w:rsidRDefault="00CE31A8" w:rsidP="008F7E0D">
            <w:r w:rsidRPr="00BD3FE5">
              <w:t>Жилой дом</w:t>
            </w:r>
          </w:p>
          <w:p w:rsidR="00CE31A8" w:rsidRPr="00BD3FE5" w:rsidRDefault="00CE31A8" w:rsidP="008F7E0D">
            <w:r w:rsidRPr="00BD3FE5">
              <w:t>¼ часть</w:t>
            </w:r>
          </w:p>
          <w:p w:rsidR="00CE31A8" w:rsidRPr="00BD3FE5" w:rsidRDefault="00CE31A8" w:rsidP="008F7E0D"/>
        </w:tc>
        <w:tc>
          <w:tcPr>
            <w:tcW w:w="1005" w:type="dxa"/>
          </w:tcPr>
          <w:p w:rsidR="00CE31A8" w:rsidRPr="00BD3FE5" w:rsidRDefault="00CE31A8" w:rsidP="008F7E0D">
            <w:r w:rsidRPr="00BD3FE5">
              <w:t>22,0</w:t>
            </w:r>
          </w:p>
          <w:p w:rsidR="00CE31A8" w:rsidRPr="00BD3FE5" w:rsidRDefault="00CE31A8" w:rsidP="008F7E0D"/>
          <w:p w:rsidR="00CE31A8" w:rsidRPr="00BD3FE5" w:rsidRDefault="00CE31A8" w:rsidP="008F7E0D"/>
        </w:tc>
        <w:tc>
          <w:tcPr>
            <w:tcW w:w="1475" w:type="dxa"/>
          </w:tcPr>
          <w:p w:rsidR="00CE31A8" w:rsidRPr="00BD3FE5" w:rsidRDefault="00CE31A8" w:rsidP="008F7E0D">
            <w:r w:rsidRPr="00BD3FE5">
              <w:t>Россия</w:t>
            </w:r>
          </w:p>
        </w:tc>
        <w:tc>
          <w:tcPr>
            <w:tcW w:w="1638" w:type="dxa"/>
          </w:tcPr>
          <w:p w:rsidR="00CE31A8" w:rsidRPr="00BD3FE5" w:rsidRDefault="00CE31A8" w:rsidP="008F7E0D">
            <w:r>
              <w:t>Лада-Гранта</w:t>
            </w:r>
          </w:p>
          <w:p w:rsidR="00CE31A8" w:rsidRPr="00BD3FE5" w:rsidRDefault="00CE31A8" w:rsidP="008F7E0D">
            <w:r w:rsidRPr="00BD3FE5">
              <w:t>(индивид.)</w:t>
            </w:r>
          </w:p>
        </w:tc>
      </w:tr>
    </w:tbl>
    <w:p w:rsidR="00CE31A8" w:rsidRPr="00A46112" w:rsidRDefault="00CE31A8" w:rsidP="00CE31A8"/>
    <w:p w:rsidR="00A07A87" w:rsidRDefault="00A07A87"/>
    <w:sectPr w:rsidR="00A0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31A8"/>
    <w:rsid w:val="00A07A87"/>
    <w:rsid w:val="00CE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2015-03-27T07:22:00Z</dcterms:created>
  <dcterms:modified xsi:type="dcterms:W3CDTF">2015-03-27T07:23:00Z</dcterms:modified>
</cp:coreProperties>
</file>