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B718B" w:rsidRPr="00990812" w14:paraId="28273C79" w14:textId="77777777" w:rsidTr="0036704E">
        <w:trPr>
          <w:cantSplit/>
          <w:trHeight w:val="1293"/>
          <w:jc w:val="center"/>
        </w:trPr>
        <w:tc>
          <w:tcPr>
            <w:tcW w:w="4608" w:type="dxa"/>
          </w:tcPr>
          <w:p w14:paraId="72CFC78C" w14:textId="77777777" w:rsidR="006B718B" w:rsidRPr="00990812" w:rsidRDefault="006B718B" w:rsidP="0036704E">
            <w:pPr>
              <w:spacing w:before="240" w:line="240" w:lineRule="atLeast"/>
              <w:ind w:right="-94"/>
              <w:jc w:val="center"/>
              <w:rPr>
                <w:b/>
                <w:sz w:val="24"/>
                <w:szCs w:val="24"/>
              </w:rPr>
            </w:pPr>
            <w:r w:rsidRPr="009908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7A0D8E7" wp14:editId="10ADDB01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7B61E" w14:textId="77777777" w:rsidR="006B718B" w:rsidRPr="00990812" w:rsidRDefault="006B718B" w:rsidP="006B718B">
      <w:pPr>
        <w:pStyle w:val="a5"/>
        <w:ind w:right="-94"/>
        <w:rPr>
          <w:sz w:val="24"/>
          <w:szCs w:val="24"/>
        </w:rPr>
      </w:pPr>
      <w:r w:rsidRPr="00990812">
        <w:rPr>
          <w:sz w:val="24"/>
          <w:szCs w:val="24"/>
        </w:rPr>
        <w:t>СОВЕТ  ДЕПУТАТОВ</w:t>
      </w:r>
    </w:p>
    <w:p w14:paraId="4E224D4D" w14:textId="2AF3364C" w:rsidR="006B718B" w:rsidRPr="00990812" w:rsidRDefault="006B718B" w:rsidP="006B718B">
      <w:pPr>
        <w:pStyle w:val="a5"/>
        <w:ind w:right="-94"/>
        <w:rPr>
          <w:sz w:val="24"/>
          <w:szCs w:val="24"/>
        </w:rPr>
      </w:pPr>
      <w:r w:rsidRPr="00990812">
        <w:rPr>
          <w:sz w:val="24"/>
          <w:szCs w:val="24"/>
        </w:rPr>
        <w:t xml:space="preserve"> </w:t>
      </w:r>
      <w:r w:rsidR="00E961F9" w:rsidRPr="00990812">
        <w:rPr>
          <w:sz w:val="24"/>
          <w:szCs w:val="24"/>
        </w:rPr>
        <w:t>С</w:t>
      </w:r>
      <w:r w:rsidR="00990812" w:rsidRPr="00990812">
        <w:rPr>
          <w:sz w:val="24"/>
          <w:szCs w:val="24"/>
        </w:rPr>
        <w:t>ЕЛЬ</w:t>
      </w:r>
      <w:r w:rsidR="002E1A47">
        <w:rPr>
          <w:sz w:val="24"/>
          <w:szCs w:val="24"/>
        </w:rPr>
        <w:t>СКОГО ПОСЕЛЕНИЯ НОВОЧЕРКУТИНСКИЙ</w:t>
      </w:r>
      <w:r w:rsidR="00990812" w:rsidRPr="00990812">
        <w:rPr>
          <w:sz w:val="24"/>
          <w:szCs w:val="24"/>
        </w:rPr>
        <w:t xml:space="preserve"> </w:t>
      </w:r>
      <w:r w:rsidR="00E961F9" w:rsidRPr="00990812">
        <w:rPr>
          <w:sz w:val="24"/>
          <w:szCs w:val="24"/>
        </w:rPr>
        <w:t xml:space="preserve"> СЕЛЬСОВЕТ </w:t>
      </w:r>
      <w:r w:rsidRPr="00990812">
        <w:rPr>
          <w:sz w:val="24"/>
          <w:szCs w:val="24"/>
        </w:rPr>
        <w:t>ДОБРИНСКОГО МУНИЦИПАЛЬНОГО РАЙОНА</w:t>
      </w:r>
    </w:p>
    <w:p w14:paraId="14FC69DA" w14:textId="77777777" w:rsidR="006B718B" w:rsidRPr="00990812" w:rsidRDefault="006B718B" w:rsidP="006B718B">
      <w:pPr>
        <w:ind w:right="-94"/>
        <w:jc w:val="center"/>
        <w:rPr>
          <w:sz w:val="24"/>
          <w:szCs w:val="24"/>
        </w:rPr>
      </w:pPr>
      <w:r w:rsidRPr="00990812">
        <w:rPr>
          <w:sz w:val="24"/>
          <w:szCs w:val="24"/>
        </w:rPr>
        <w:t>Липецкой области</w:t>
      </w:r>
    </w:p>
    <w:p w14:paraId="327592BC" w14:textId="1286774A" w:rsidR="006B718B" w:rsidRPr="00990812" w:rsidRDefault="00F41282" w:rsidP="006B718B">
      <w:pPr>
        <w:ind w:right="-94"/>
        <w:jc w:val="center"/>
        <w:rPr>
          <w:sz w:val="24"/>
          <w:szCs w:val="24"/>
        </w:rPr>
      </w:pPr>
      <w:r>
        <w:rPr>
          <w:sz w:val="24"/>
          <w:szCs w:val="24"/>
        </w:rPr>
        <w:t>64</w:t>
      </w:r>
      <w:r w:rsidR="006B718B" w:rsidRPr="00990812">
        <w:rPr>
          <w:sz w:val="24"/>
          <w:szCs w:val="24"/>
        </w:rPr>
        <w:t xml:space="preserve">-я сессия </w:t>
      </w:r>
      <w:r w:rsidR="00990812" w:rsidRPr="0099081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B718B" w:rsidRPr="00990812">
        <w:rPr>
          <w:sz w:val="24"/>
          <w:szCs w:val="24"/>
        </w:rPr>
        <w:t>-го созыва</w:t>
      </w:r>
    </w:p>
    <w:p w14:paraId="638AF529" w14:textId="77777777" w:rsidR="006B718B" w:rsidRPr="00990812" w:rsidRDefault="006B718B" w:rsidP="006B718B">
      <w:pPr>
        <w:ind w:right="-94"/>
        <w:jc w:val="center"/>
        <w:rPr>
          <w:sz w:val="24"/>
          <w:szCs w:val="24"/>
        </w:rPr>
      </w:pPr>
    </w:p>
    <w:p w14:paraId="64EC0EF1" w14:textId="77777777" w:rsidR="006B718B" w:rsidRPr="00990812" w:rsidRDefault="006B718B" w:rsidP="006B718B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90812">
        <w:rPr>
          <w:rFonts w:ascii="Times New Roman" w:hAnsi="Times New Roman" w:cs="Times New Roman"/>
          <w:b/>
          <w:i w:val="0"/>
          <w:sz w:val="24"/>
          <w:szCs w:val="24"/>
        </w:rPr>
        <w:t>РЕШЕНИЕ</w:t>
      </w:r>
    </w:p>
    <w:p w14:paraId="4F0626B7" w14:textId="77777777" w:rsidR="006B718B" w:rsidRPr="00990812" w:rsidRDefault="006B718B" w:rsidP="006B718B">
      <w:pPr>
        <w:pStyle w:val="a7"/>
        <w:ind w:right="-94"/>
        <w:rPr>
          <w:sz w:val="24"/>
          <w:szCs w:val="24"/>
        </w:rPr>
      </w:pPr>
    </w:p>
    <w:p w14:paraId="3A081B4A" w14:textId="662B5657" w:rsidR="006B718B" w:rsidRPr="00990812" w:rsidRDefault="00F41282" w:rsidP="006B718B">
      <w:pPr>
        <w:pStyle w:val="3"/>
        <w:ind w:left="0" w:right="-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 июня </w:t>
      </w:r>
      <w:r w:rsidR="00B75E0D">
        <w:rPr>
          <w:sz w:val="24"/>
          <w:szCs w:val="24"/>
        </w:rPr>
        <w:t>2022г.</w:t>
      </w:r>
      <w:r w:rsidR="006B718B" w:rsidRPr="00990812">
        <w:rPr>
          <w:sz w:val="24"/>
          <w:szCs w:val="24"/>
        </w:rPr>
        <w:t xml:space="preserve">                                  </w:t>
      </w:r>
      <w:r w:rsidR="00990812" w:rsidRPr="00990812">
        <w:rPr>
          <w:sz w:val="24"/>
          <w:szCs w:val="24"/>
        </w:rPr>
        <w:t xml:space="preserve"> с.</w:t>
      </w:r>
      <w:r w:rsidR="0039676A">
        <w:rPr>
          <w:sz w:val="24"/>
          <w:szCs w:val="24"/>
        </w:rPr>
        <w:t>Новочеркутино</w:t>
      </w:r>
      <w:r w:rsidR="006B718B" w:rsidRPr="00990812">
        <w:rPr>
          <w:sz w:val="24"/>
          <w:szCs w:val="24"/>
        </w:rPr>
        <w:t xml:space="preserve">     </w:t>
      </w:r>
      <w:r w:rsidR="00D62093">
        <w:rPr>
          <w:sz w:val="24"/>
          <w:szCs w:val="24"/>
        </w:rPr>
        <w:t xml:space="preserve">                               № 271</w:t>
      </w:r>
      <w:r w:rsidR="00990812" w:rsidRPr="00990812">
        <w:rPr>
          <w:sz w:val="24"/>
          <w:szCs w:val="24"/>
        </w:rPr>
        <w:t>-рс</w:t>
      </w:r>
    </w:p>
    <w:p w14:paraId="640BB36F" w14:textId="77777777" w:rsidR="006B718B" w:rsidRPr="00990812" w:rsidRDefault="006B718B" w:rsidP="006B718B">
      <w:pPr>
        <w:tabs>
          <w:tab w:val="left" w:pos="3680"/>
        </w:tabs>
        <w:ind w:right="-94"/>
        <w:rPr>
          <w:b/>
          <w:bCs/>
          <w:sz w:val="24"/>
          <w:szCs w:val="24"/>
        </w:rPr>
      </w:pPr>
      <w:r w:rsidRPr="00990812">
        <w:rPr>
          <w:b/>
          <w:bCs/>
          <w:sz w:val="24"/>
          <w:szCs w:val="24"/>
        </w:rPr>
        <w:tab/>
      </w:r>
    </w:p>
    <w:p w14:paraId="2F708CD3" w14:textId="445EADAC" w:rsidR="00C70B36" w:rsidRPr="00990812" w:rsidRDefault="006B718B" w:rsidP="00001392">
      <w:pPr>
        <w:pStyle w:val="a3"/>
        <w:ind w:right="-94"/>
        <w:jc w:val="center"/>
        <w:rPr>
          <w:b/>
        </w:rPr>
      </w:pPr>
      <w:r w:rsidRPr="00990812">
        <w:rPr>
          <w:b/>
        </w:rPr>
        <w:t xml:space="preserve">О внесении изменений в Положение </w:t>
      </w:r>
      <w:r w:rsidR="00C70B36" w:rsidRPr="00990812">
        <w:rPr>
          <w:b/>
        </w:rPr>
        <w:t xml:space="preserve">«О муниципальном контроле </w:t>
      </w:r>
    </w:p>
    <w:p w14:paraId="4BF12983" w14:textId="77777777" w:rsidR="006F29EC" w:rsidRDefault="00E961F9" w:rsidP="00001392">
      <w:pPr>
        <w:pStyle w:val="a3"/>
        <w:ind w:right="-94"/>
        <w:jc w:val="center"/>
        <w:rPr>
          <w:b/>
        </w:rPr>
      </w:pPr>
      <w:r w:rsidRPr="00990812">
        <w:rPr>
          <w:b/>
        </w:rPr>
        <w:t xml:space="preserve">в сфере благоустройства </w:t>
      </w:r>
      <w:r w:rsidR="00C70B36" w:rsidRPr="00990812">
        <w:rPr>
          <w:b/>
        </w:rPr>
        <w:t xml:space="preserve">на территории </w:t>
      </w:r>
      <w:r w:rsidRPr="00990812">
        <w:rPr>
          <w:b/>
        </w:rPr>
        <w:t xml:space="preserve">сельского поселения </w:t>
      </w:r>
    </w:p>
    <w:p w14:paraId="12E34292" w14:textId="5E3E1E9A" w:rsidR="00001392" w:rsidRPr="00990812" w:rsidRDefault="002E1A47" w:rsidP="00001392">
      <w:pPr>
        <w:pStyle w:val="a3"/>
        <w:ind w:right="-94"/>
        <w:jc w:val="center"/>
        <w:rPr>
          <w:b/>
        </w:rPr>
      </w:pPr>
      <w:r>
        <w:rPr>
          <w:b/>
        </w:rPr>
        <w:t>Новочеркутинский</w:t>
      </w:r>
      <w:r w:rsidR="00E961F9" w:rsidRPr="00990812">
        <w:rPr>
          <w:b/>
        </w:rPr>
        <w:t xml:space="preserve"> сельсовет </w:t>
      </w:r>
      <w:r w:rsidR="00C70B36" w:rsidRPr="00990812">
        <w:rPr>
          <w:b/>
        </w:rPr>
        <w:t>Добринского муниципального района Липецкой области»</w:t>
      </w:r>
    </w:p>
    <w:p w14:paraId="5B6D07D7" w14:textId="77777777" w:rsidR="00C70B36" w:rsidRPr="00990812" w:rsidRDefault="00C70B36" w:rsidP="00001392">
      <w:pPr>
        <w:pStyle w:val="a3"/>
        <w:ind w:right="-94"/>
        <w:jc w:val="center"/>
        <w:rPr>
          <w:b/>
        </w:rPr>
      </w:pPr>
    </w:p>
    <w:p w14:paraId="7F80EF22" w14:textId="7B6686FE" w:rsidR="006F29EC" w:rsidRDefault="006B718B" w:rsidP="006F29EC">
      <w:pPr>
        <w:pStyle w:val="a3"/>
        <w:ind w:firstLine="426"/>
        <w:jc w:val="both"/>
      </w:pPr>
      <w:r w:rsidRPr="00990812">
        <w:t xml:space="preserve">Рассмотрев представленный администрацией </w:t>
      </w:r>
      <w:r w:rsidR="00E961F9" w:rsidRPr="00990812">
        <w:t xml:space="preserve">сельского поселения </w:t>
      </w:r>
      <w:r w:rsidR="002E1A47">
        <w:t>Новочеркутинский</w:t>
      </w:r>
      <w:r w:rsidR="00990812" w:rsidRPr="00990812">
        <w:t xml:space="preserve"> </w:t>
      </w:r>
      <w:r w:rsidR="00E961F9" w:rsidRPr="00990812">
        <w:t xml:space="preserve">сельсовет </w:t>
      </w:r>
      <w:r w:rsidRPr="00990812">
        <w:t>Добринского муниципального района проект изменений в Положение</w:t>
      </w:r>
      <w:r w:rsidR="00001392" w:rsidRPr="00990812">
        <w:t xml:space="preserve"> </w:t>
      </w:r>
      <w:r w:rsidR="00C70B36" w:rsidRPr="00990812">
        <w:t>«</w:t>
      </w:r>
      <w:r w:rsidR="00E961F9" w:rsidRPr="00990812">
        <w:t xml:space="preserve">О муниципальном контроле в сфере благоустройства на территории сельского поселения </w:t>
      </w:r>
      <w:r w:rsidR="002E1A47">
        <w:t>Новочеркутинский</w:t>
      </w:r>
      <w:r w:rsidR="00DF0CAD">
        <w:t xml:space="preserve"> </w:t>
      </w:r>
      <w:r w:rsidR="00E961F9" w:rsidRPr="00990812">
        <w:t>сельсовет Добринского муниципального района Липецкой области»</w:t>
      </w:r>
      <w:r w:rsidRPr="00990812">
        <w:t>, принято</w:t>
      </w:r>
      <w:r w:rsidR="002B49B1" w:rsidRPr="00990812">
        <w:t>е</w:t>
      </w:r>
      <w:r w:rsidRPr="00990812">
        <w:t xml:space="preserve"> решением Совета депутатов </w:t>
      </w:r>
      <w:r w:rsidR="00990812" w:rsidRPr="00990812">
        <w:t xml:space="preserve">сельского поселения </w:t>
      </w:r>
      <w:r w:rsidR="002E1A47">
        <w:t>Новочеркутинский</w:t>
      </w:r>
      <w:r w:rsidR="00990812" w:rsidRPr="00990812">
        <w:t xml:space="preserve"> </w:t>
      </w:r>
      <w:r w:rsidR="00E961F9" w:rsidRPr="00990812">
        <w:t xml:space="preserve">сельсовет </w:t>
      </w:r>
      <w:r w:rsidRPr="00990812">
        <w:t>Добринского муниципального района от</w:t>
      </w:r>
      <w:r w:rsidR="00001392" w:rsidRPr="00990812">
        <w:t xml:space="preserve"> </w:t>
      </w:r>
      <w:r w:rsidR="002E1A47">
        <w:t>10</w:t>
      </w:r>
      <w:r w:rsidR="004475F1">
        <w:t xml:space="preserve">.11.2021г. </w:t>
      </w:r>
      <w:r w:rsidRPr="00990812">
        <w:t>№</w:t>
      </w:r>
      <w:r w:rsidR="002E1A47">
        <w:t xml:space="preserve"> 232</w:t>
      </w:r>
      <w:r w:rsidR="004475F1">
        <w:t>-рс</w:t>
      </w:r>
      <w:r w:rsidRPr="00990812">
        <w:t xml:space="preserve">, </w:t>
      </w:r>
      <w:r w:rsidR="002B49B1" w:rsidRPr="00990812">
        <w:t xml:space="preserve">в соответствии с Федеральным законом от 31 июля 2020 года № 248-ФЗ «О государственном контроле (надзоре) и муниципальном контроле в </w:t>
      </w:r>
      <w:r w:rsidR="002E1A47">
        <w:t>Российской Федерации», Уставом</w:t>
      </w:r>
      <w:r w:rsidR="002B49B1" w:rsidRPr="00990812">
        <w:t xml:space="preserve"> </w:t>
      </w:r>
      <w:r w:rsidR="00E961F9" w:rsidRPr="00990812">
        <w:t xml:space="preserve">сельского поселения </w:t>
      </w:r>
      <w:r w:rsidR="002E1A47">
        <w:t>Новочеркутинский</w:t>
      </w:r>
      <w:r w:rsidR="00E961F9" w:rsidRPr="00990812">
        <w:t xml:space="preserve"> сельсовет </w:t>
      </w:r>
      <w:r w:rsidR="002B49B1" w:rsidRPr="00990812">
        <w:t xml:space="preserve">Добринского муниципального района Липецкой области, </w:t>
      </w:r>
      <w:r w:rsidR="00E961F9" w:rsidRPr="00990812">
        <w:t xml:space="preserve">постоянной комиссии по правовым вопросам, местному самоуправлению и работе с депутатами, Совет депутатов сельского поселения </w:t>
      </w:r>
      <w:r w:rsidR="002E1A47">
        <w:t>Новочеркутинский</w:t>
      </w:r>
      <w:r w:rsidR="00E961F9" w:rsidRPr="00990812">
        <w:t xml:space="preserve"> сельсовет</w:t>
      </w:r>
    </w:p>
    <w:p w14:paraId="3CABC714" w14:textId="77777777" w:rsidR="006F29EC" w:rsidRDefault="006F29EC" w:rsidP="006F29EC">
      <w:pPr>
        <w:pStyle w:val="a3"/>
        <w:ind w:firstLine="426"/>
        <w:jc w:val="both"/>
      </w:pPr>
    </w:p>
    <w:p w14:paraId="2A90F822" w14:textId="1062E304" w:rsidR="006B718B" w:rsidRPr="006F29EC" w:rsidRDefault="006B718B" w:rsidP="006F29EC">
      <w:pPr>
        <w:pStyle w:val="a3"/>
        <w:ind w:firstLine="426"/>
        <w:jc w:val="both"/>
      </w:pPr>
      <w:r w:rsidRPr="00990812">
        <w:rPr>
          <w:b/>
        </w:rPr>
        <w:t>РЕШИЛ:</w:t>
      </w:r>
    </w:p>
    <w:p w14:paraId="168BF6F0" w14:textId="77777777" w:rsidR="006B718B" w:rsidRPr="00990812" w:rsidRDefault="006B718B" w:rsidP="002B49B1">
      <w:pPr>
        <w:ind w:firstLine="567"/>
        <w:jc w:val="both"/>
        <w:rPr>
          <w:b/>
          <w:sz w:val="24"/>
          <w:szCs w:val="24"/>
        </w:rPr>
      </w:pPr>
    </w:p>
    <w:p w14:paraId="24010DB9" w14:textId="1EA469A4" w:rsidR="002B49B1" w:rsidRPr="00990812" w:rsidRDefault="006B718B" w:rsidP="006F29EC">
      <w:pPr>
        <w:pStyle w:val="a3"/>
        <w:ind w:firstLine="426"/>
        <w:jc w:val="both"/>
      </w:pPr>
      <w:r w:rsidRPr="00990812">
        <w:t xml:space="preserve">1. Принять изменения в Положение </w:t>
      </w:r>
      <w:r w:rsidR="00E961F9" w:rsidRPr="00990812">
        <w:t xml:space="preserve">«О муниципальном контроле в сфере благоустройства на территории сельского поселения </w:t>
      </w:r>
      <w:r w:rsidR="002E1A47">
        <w:t>Новочеркутинский</w:t>
      </w:r>
      <w:r w:rsidR="00E961F9" w:rsidRPr="00990812">
        <w:t xml:space="preserve"> сельсовет Добринского муниципа</w:t>
      </w:r>
      <w:r w:rsidR="002E1A47">
        <w:t>льного района Липецкой области»</w:t>
      </w:r>
      <w:r w:rsidR="00E961F9" w:rsidRPr="00990812">
        <w:t xml:space="preserve"> </w:t>
      </w:r>
      <w:r w:rsidR="004475F1">
        <w:t>(прилагаю</w:t>
      </w:r>
      <w:r w:rsidRPr="00990812">
        <w:t>тся).</w:t>
      </w:r>
    </w:p>
    <w:p w14:paraId="03F577C5" w14:textId="7B3F4961" w:rsidR="00884EA7" w:rsidRDefault="006B718B" w:rsidP="006F29EC">
      <w:pPr>
        <w:pStyle w:val="a3"/>
        <w:ind w:firstLine="426"/>
        <w:jc w:val="both"/>
      </w:pPr>
      <w:r w:rsidRPr="00990812">
        <w:t xml:space="preserve">2. </w:t>
      </w:r>
      <w:r w:rsidR="00884EA7" w:rsidRPr="00884EA7">
        <w:t xml:space="preserve">Решение Совета депутатов сельского поселения </w:t>
      </w:r>
      <w:r w:rsidR="002E1A47">
        <w:t>Новочеркутинский</w:t>
      </w:r>
      <w:r w:rsidR="00884EA7" w:rsidRPr="00884EA7">
        <w:t xml:space="preserve"> сельсовет Добринского муниципального района Липецкой области Российской Федерации от </w:t>
      </w:r>
      <w:r w:rsidR="002E1A47">
        <w:t>04</w:t>
      </w:r>
      <w:r w:rsidR="00884EA7" w:rsidRPr="00884EA7">
        <w:t xml:space="preserve">.03.2022 г. № </w:t>
      </w:r>
      <w:r w:rsidR="002E1A47">
        <w:t>256</w:t>
      </w:r>
      <w:r w:rsidR="00884EA7" w:rsidRPr="00884EA7">
        <w:t xml:space="preserve">-рс «О внесении изменений в Положение "О муниципальном контроле в сфере благоустройства на территории сельского поселения </w:t>
      </w:r>
      <w:r w:rsidR="002E1A47">
        <w:t>Новочеркутинский</w:t>
      </w:r>
      <w:r w:rsidR="00884EA7" w:rsidRPr="00884EA7">
        <w:t xml:space="preserve"> сельсовет Добринского муниципального района Липецкой области" признать утратившим силу.</w:t>
      </w:r>
    </w:p>
    <w:p w14:paraId="3DAD8FE3" w14:textId="3A6B952C" w:rsidR="002B49B1" w:rsidRPr="00990812" w:rsidRDefault="00884EA7" w:rsidP="006F29EC">
      <w:pPr>
        <w:pStyle w:val="a3"/>
        <w:ind w:firstLine="426"/>
        <w:jc w:val="both"/>
      </w:pPr>
      <w:r>
        <w:t>3.</w:t>
      </w:r>
      <w:r w:rsidR="006F29EC">
        <w:t xml:space="preserve"> </w:t>
      </w:r>
      <w:r w:rsidR="006B718B" w:rsidRPr="00990812">
        <w:t xml:space="preserve">Направить указанный нормативный правовой акт главе </w:t>
      </w:r>
      <w:r w:rsidR="00E961F9" w:rsidRPr="00990812">
        <w:t>сельск</w:t>
      </w:r>
      <w:r w:rsidR="00990812" w:rsidRPr="00990812">
        <w:t xml:space="preserve">ого поселения </w:t>
      </w:r>
      <w:r w:rsidR="00E961F9" w:rsidRPr="00990812">
        <w:t xml:space="preserve"> </w:t>
      </w:r>
      <w:r w:rsidR="006B718B" w:rsidRPr="00990812">
        <w:t xml:space="preserve"> для подписа</w:t>
      </w:r>
      <w:r w:rsidR="004475F1">
        <w:t>ния и официального обнародования</w:t>
      </w:r>
      <w:r w:rsidR="006B718B" w:rsidRPr="00990812">
        <w:t>.</w:t>
      </w:r>
    </w:p>
    <w:p w14:paraId="54C2004B" w14:textId="600C90B7" w:rsidR="006B718B" w:rsidRPr="00990812" w:rsidRDefault="00884EA7" w:rsidP="006F29EC">
      <w:pPr>
        <w:pStyle w:val="a3"/>
        <w:ind w:firstLine="426"/>
        <w:jc w:val="both"/>
      </w:pPr>
      <w:r>
        <w:t>4</w:t>
      </w:r>
      <w:r w:rsidR="006B718B" w:rsidRPr="00990812">
        <w:t>.</w:t>
      </w:r>
      <w:r w:rsidR="00C70B36" w:rsidRPr="00990812">
        <w:t xml:space="preserve"> </w:t>
      </w:r>
      <w:r w:rsidR="006B718B" w:rsidRPr="00990812">
        <w:t xml:space="preserve">Настоящее решение вступает в силу с момента официального </w:t>
      </w:r>
      <w:r w:rsidR="004475F1">
        <w:t xml:space="preserve">обнародования </w:t>
      </w:r>
      <w:r w:rsidR="006B718B" w:rsidRPr="00990812">
        <w:t>и распространя</w:t>
      </w:r>
      <w:r w:rsidR="002B49B1" w:rsidRPr="00990812">
        <w:t>е</w:t>
      </w:r>
      <w:r w:rsidR="006B718B" w:rsidRPr="00990812">
        <w:t xml:space="preserve">тся на правоотношения, возникшие с 1 января 2022 года. </w:t>
      </w:r>
    </w:p>
    <w:p w14:paraId="366260F3" w14:textId="77777777" w:rsidR="00B75E0D" w:rsidRDefault="00B75E0D" w:rsidP="002B49B1">
      <w:pPr>
        <w:jc w:val="both"/>
        <w:rPr>
          <w:sz w:val="24"/>
          <w:szCs w:val="24"/>
        </w:rPr>
      </w:pPr>
    </w:p>
    <w:p w14:paraId="3ECDB459" w14:textId="52960503" w:rsidR="00B75E0D" w:rsidRDefault="00B75E0D" w:rsidP="002B49B1">
      <w:pPr>
        <w:jc w:val="both"/>
        <w:rPr>
          <w:sz w:val="24"/>
          <w:szCs w:val="24"/>
        </w:rPr>
      </w:pPr>
    </w:p>
    <w:p w14:paraId="319216B6" w14:textId="48EC431C" w:rsidR="006B718B" w:rsidRPr="00990812" w:rsidRDefault="00990812" w:rsidP="002B49B1">
      <w:pPr>
        <w:jc w:val="both"/>
        <w:rPr>
          <w:b/>
          <w:sz w:val="24"/>
          <w:szCs w:val="24"/>
        </w:rPr>
      </w:pPr>
      <w:r w:rsidRPr="002E1A47">
        <w:rPr>
          <w:b/>
          <w:sz w:val="24"/>
          <w:szCs w:val="24"/>
        </w:rPr>
        <w:t>Пр</w:t>
      </w:r>
      <w:r w:rsidR="006B718B" w:rsidRPr="002E1A47">
        <w:rPr>
          <w:b/>
          <w:sz w:val="24"/>
          <w:szCs w:val="24"/>
        </w:rPr>
        <w:t>е</w:t>
      </w:r>
      <w:r w:rsidR="006B718B" w:rsidRPr="00990812">
        <w:rPr>
          <w:b/>
          <w:sz w:val="24"/>
          <w:szCs w:val="24"/>
        </w:rPr>
        <w:t>дседатель Совета депутатов</w:t>
      </w:r>
    </w:p>
    <w:p w14:paraId="15877EE8" w14:textId="3F4749EF" w:rsidR="00B75E0D" w:rsidRDefault="00B75E0D" w:rsidP="006B71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14:paraId="6596017A" w14:textId="6949E2FD" w:rsidR="00C70B36" w:rsidRPr="00884EA7" w:rsidRDefault="002E1A47" w:rsidP="00884E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Новочеркутинский</w:t>
      </w:r>
      <w:r w:rsidR="00B75E0D">
        <w:rPr>
          <w:b/>
          <w:sz w:val="24"/>
          <w:szCs w:val="24"/>
        </w:rPr>
        <w:t xml:space="preserve"> сельсовет</w:t>
      </w:r>
      <w:r w:rsidR="006B718B" w:rsidRPr="00990812">
        <w:rPr>
          <w:b/>
          <w:sz w:val="24"/>
          <w:szCs w:val="24"/>
        </w:rPr>
        <w:tab/>
        <w:t xml:space="preserve">                    </w:t>
      </w:r>
      <w:r w:rsidR="006B718B" w:rsidRPr="00990812">
        <w:rPr>
          <w:b/>
          <w:sz w:val="24"/>
          <w:szCs w:val="24"/>
        </w:rPr>
        <w:tab/>
        <w:t xml:space="preserve">   </w:t>
      </w:r>
      <w:r w:rsidR="006B718B" w:rsidRPr="00990812">
        <w:rPr>
          <w:b/>
          <w:sz w:val="24"/>
          <w:szCs w:val="24"/>
        </w:rPr>
        <w:tab/>
        <w:t xml:space="preserve">   </w:t>
      </w:r>
      <w:r w:rsidR="00B75E0D">
        <w:rPr>
          <w:b/>
          <w:sz w:val="24"/>
          <w:szCs w:val="24"/>
        </w:rPr>
        <w:t xml:space="preserve">                     </w:t>
      </w:r>
      <w:r w:rsidR="006B718B" w:rsidRPr="00990812">
        <w:rPr>
          <w:b/>
          <w:sz w:val="24"/>
          <w:szCs w:val="24"/>
        </w:rPr>
        <w:t xml:space="preserve">    </w:t>
      </w:r>
      <w:r w:rsidR="00884EA7">
        <w:rPr>
          <w:b/>
          <w:sz w:val="24"/>
          <w:szCs w:val="24"/>
        </w:rPr>
        <w:t xml:space="preserve">                  </w:t>
      </w:r>
      <w:r w:rsidR="004771DB" w:rsidRPr="004771DB">
        <w:rPr>
          <w:b/>
          <w:sz w:val="24"/>
          <w:szCs w:val="24"/>
        </w:rPr>
        <w:t>Н.А.</w:t>
      </w:r>
      <w:r w:rsidR="004771DB">
        <w:rPr>
          <w:b/>
          <w:sz w:val="24"/>
          <w:szCs w:val="24"/>
        </w:rPr>
        <w:t xml:space="preserve"> </w:t>
      </w:r>
      <w:proofErr w:type="spellStart"/>
      <w:r w:rsidR="004771DB" w:rsidRPr="004771DB">
        <w:rPr>
          <w:b/>
          <w:sz w:val="24"/>
          <w:szCs w:val="24"/>
        </w:rPr>
        <w:t>Сошкина</w:t>
      </w:r>
      <w:proofErr w:type="spellEnd"/>
      <w:r w:rsidR="00884E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13CD5756" w14:textId="77777777" w:rsidR="005E78B2" w:rsidRDefault="005E78B2" w:rsidP="002B49B1">
      <w:pPr>
        <w:pStyle w:val="a3"/>
        <w:ind w:left="5103"/>
        <w:jc w:val="center"/>
      </w:pPr>
    </w:p>
    <w:p w14:paraId="3C972755" w14:textId="77777777" w:rsidR="004771DB" w:rsidRDefault="004771DB" w:rsidP="002B49B1">
      <w:pPr>
        <w:pStyle w:val="a3"/>
        <w:ind w:left="5103"/>
        <w:jc w:val="center"/>
      </w:pPr>
    </w:p>
    <w:p w14:paraId="1FFD7C3C" w14:textId="604B1CA7" w:rsidR="006B718B" w:rsidRPr="00990812" w:rsidRDefault="006B718B" w:rsidP="002B49B1">
      <w:pPr>
        <w:pStyle w:val="a3"/>
        <w:ind w:left="5103"/>
        <w:jc w:val="center"/>
      </w:pPr>
      <w:r w:rsidRPr="00990812">
        <w:t>Приняты</w:t>
      </w:r>
    </w:p>
    <w:p w14:paraId="5A93CBCF" w14:textId="07ADF8E9" w:rsidR="006B718B" w:rsidRPr="00990812" w:rsidRDefault="006B718B" w:rsidP="002B49B1">
      <w:pPr>
        <w:pStyle w:val="a3"/>
        <w:ind w:left="5103"/>
        <w:jc w:val="center"/>
      </w:pPr>
      <w:r w:rsidRPr="00990812">
        <w:t>решением Совета депутатов</w:t>
      </w:r>
    </w:p>
    <w:p w14:paraId="2D2715A0" w14:textId="6E47F6E2" w:rsidR="006B718B" w:rsidRPr="00990812" w:rsidRDefault="00E961F9" w:rsidP="00B75E0D">
      <w:pPr>
        <w:pStyle w:val="a3"/>
        <w:ind w:left="5103"/>
        <w:jc w:val="center"/>
      </w:pPr>
      <w:r w:rsidRPr="00990812">
        <w:t xml:space="preserve">сельского поселения </w:t>
      </w:r>
      <w:r w:rsidR="002E1A47">
        <w:t>Новочеркутинский</w:t>
      </w:r>
      <w:r w:rsidR="00884EA7">
        <w:t xml:space="preserve"> </w:t>
      </w:r>
      <w:r w:rsidR="00884EA7" w:rsidRPr="00990812">
        <w:t>сельсовет</w:t>
      </w:r>
      <w:r w:rsidR="004475F1" w:rsidRPr="004475F1">
        <w:t xml:space="preserve"> </w:t>
      </w:r>
      <w:r w:rsidR="004475F1" w:rsidRPr="00990812">
        <w:t>Добринского муниципального района Липецкой области</w:t>
      </w:r>
      <w:r w:rsidRPr="00990812">
        <w:t xml:space="preserve"> </w:t>
      </w:r>
      <w:r w:rsidR="006B718B" w:rsidRPr="00990812">
        <w:t xml:space="preserve">от </w:t>
      </w:r>
      <w:r w:rsidR="00AB09DF">
        <w:t>14.06.</w:t>
      </w:r>
      <w:r w:rsidR="00B75E0D">
        <w:t xml:space="preserve">2022г. № </w:t>
      </w:r>
      <w:r w:rsidR="00AB09DF">
        <w:t>271</w:t>
      </w:r>
      <w:r w:rsidR="00B75E0D">
        <w:t>-рс</w:t>
      </w:r>
    </w:p>
    <w:p w14:paraId="599D177E" w14:textId="77777777" w:rsidR="002B49B1" w:rsidRPr="00990812" w:rsidRDefault="002B49B1" w:rsidP="006B718B">
      <w:pPr>
        <w:pStyle w:val="a3"/>
        <w:jc w:val="center"/>
        <w:rPr>
          <w:b/>
        </w:rPr>
      </w:pPr>
    </w:p>
    <w:p w14:paraId="2B82CDEA" w14:textId="77777777" w:rsidR="002B49B1" w:rsidRPr="00990812" w:rsidRDefault="002B49B1" w:rsidP="006B718B">
      <w:pPr>
        <w:pStyle w:val="a3"/>
        <w:jc w:val="center"/>
        <w:rPr>
          <w:b/>
        </w:rPr>
      </w:pPr>
    </w:p>
    <w:p w14:paraId="36A5BBE6" w14:textId="77777777" w:rsidR="00884EA7" w:rsidRDefault="004475F1" w:rsidP="006B718B">
      <w:pPr>
        <w:pStyle w:val="a3"/>
        <w:jc w:val="center"/>
        <w:rPr>
          <w:b/>
        </w:rPr>
      </w:pPr>
      <w:r w:rsidRPr="004475F1">
        <w:rPr>
          <w:b/>
        </w:rPr>
        <w:t xml:space="preserve">Изменения в Положение «О муниципальном контроле в сфере благоустройства </w:t>
      </w:r>
    </w:p>
    <w:p w14:paraId="4AF403AE" w14:textId="47B709DE" w:rsidR="00884EA7" w:rsidRDefault="004475F1" w:rsidP="006B718B">
      <w:pPr>
        <w:pStyle w:val="a3"/>
        <w:jc w:val="center"/>
        <w:rPr>
          <w:b/>
        </w:rPr>
      </w:pPr>
      <w:r w:rsidRPr="004475F1">
        <w:rPr>
          <w:b/>
        </w:rPr>
        <w:t xml:space="preserve">на территории сельского поселения </w:t>
      </w:r>
      <w:r w:rsidR="002E1A47">
        <w:rPr>
          <w:b/>
        </w:rPr>
        <w:t>Новочеркутинский</w:t>
      </w:r>
      <w:r w:rsidR="00884EA7" w:rsidRPr="004475F1">
        <w:rPr>
          <w:b/>
        </w:rPr>
        <w:t xml:space="preserve"> сельсовет</w:t>
      </w:r>
      <w:r w:rsidRPr="004475F1">
        <w:rPr>
          <w:b/>
        </w:rPr>
        <w:t xml:space="preserve"> </w:t>
      </w:r>
    </w:p>
    <w:p w14:paraId="746D523F" w14:textId="1FC33EE5" w:rsidR="006B718B" w:rsidRDefault="004475F1" w:rsidP="006B718B">
      <w:pPr>
        <w:pStyle w:val="a3"/>
        <w:jc w:val="center"/>
        <w:rPr>
          <w:b/>
        </w:rPr>
      </w:pPr>
      <w:r w:rsidRPr="004475F1">
        <w:rPr>
          <w:b/>
        </w:rPr>
        <w:t>Добринского муницип</w:t>
      </w:r>
      <w:r w:rsidR="00F67909">
        <w:rPr>
          <w:b/>
        </w:rPr>
        <w:t>ального района Липецкой области</w:t>
      </w:r>
    </w:p>
    <w:p w14:paraId="2050AB90" w14:textId="77777777" w:rsidR="00F67909" w:rsidRPr="004475F1" w:rsidRDefault="00F67909" w:rsidP="006B718B">
      <w:pPr>
        <w:pStyle w:val="a3"/>
        <w:jc w:val="center"/>
        <w:rPr>
          <w:b/>
        </w:rPr>
      </w:pPr>
    </w:p>
    <w:p w14:paraId="104F4666" w14:textId="6437D17C" w:rsidR="002B49B1" w:rsidRPr="00990812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990812">
        <w:rPr>
          <w:rFonts w:eastAsiaTheme="minorHAnsi"/>
          <w:bCs/>
          <w:sz w:val="24"/>
          <w:szCs w:val="24"/>
          <w:lang w:eastAsia="en-US"/>
        </w:rPr>
        <w:t xml:space="preserve">Внести в </w:t>
      </w:r>
      <w:r w:rsidR="00E961F9" w:rsidRPr="00990812">
        <w:rPr>
          <w:sz w:val="24"/>
          <w:szCs w:val="24"/>
        </w:rPr>
        <w:t xml:space="preserve">Положение «О муниципальном контроле в сфере благоустройства на территории сельского поселения </w:t>
      </w:r>
      <w:r w:rsidR="0039676A">
        <w:rPr>
          <w:sz w:val="24"/>
          <w:szCs w:val="24"/>
        </w:rPr>
        <w:t xml:space="preserve">Новочеркутинский </w:t>
      </w:r>
      <w:r w:rsidR="0039676A" w:rsidRPr="00990812">
        <w:rPr>
          <w:sz w:val="24"/>
          <w:szCs w:val="24"/>
        </w:rPr>
        <w:t>сельсовет</w:t>
      </w:r>
      <w:r w:rsidR="00E961F9" w:rsidRPr="00990812">
        <w:rPr>
          <w:sz w:val="24"/>
          <w:szCs w:val="24"/>
        </w:rPr>
        <w:t xml:space="preserve"> Добринского муниципального района Липецкой области», принятое решением Совета депутатов сельского поселения </w:t>
      </w:r>
      <w:r w:rsidR="0039676A">
        <w:rPr>
          <w:sz w:val="24"/>
          <w:szCs w:val="24"/>
        </w:rPr>
        <w:t xml:space="preserve">Новочеркутинский </w:t>
      </w:r>
      <w:r w:rsidR="0039676A" w:rsidRPr="00990812">
        <w:rPr>
          <w:sz w:val="24"/>
          <w:szCs w:val="24"/>
        </w:rPr>
        <w:t>сельсовет</w:t>
      </w:r>
      <w:r w:rsidR="00E961F9" w:rsidRPr="00990812">
        <w:rPr>
          <w:sz w:val="24"/>
          <w:szCs w:val="24"/>
        </w:rPr>
        <w:t xml:space="preserve"> Добринского м</w:t>
      </w:r>
      <w:r w:rsidR="002E1A47">
        <w:rPr>
          <w:sz w:val="24"/>
          <w:szCs w:val="24"/>
        </w:rPr>
        <w:t>униципального района от 10.11.2021г. № 232</w:t>
      </w:r>
      <w:r w:rsidR="004475F1">
        <w:rPr>
          <w:sz w:val="24"/>
          <w:szCs w:val="24"/>
        </w:rPr>
        <w:t>-рс</w:t>
      </w:r>
      <w:r w:rsidRPr="00990812">
        <w:rPr>
          <w:rFonts w:eastAsiaTheme="minorHAnsi"/>
          <w:bCs/>
          <w:sz w:val="24"/>
          <w:szCs w:val="24"/>
          <w:lang w:eastAsia="en-US"/>
        </w:rPr>
        <w:t>, следующие изменения:</w:t>
      </w:r>
    </w:p>
    <w:p w14:paraId="4EC8C6BC" w14:textId="77777777" w:rsidR="004475F1" w:rsidRPr="004475F1" w:rsidRDefault="004475F1" w:rsidP="004475F1">
      <w:pPr>
        <w:autoSpaceDE w:val="0"/>
        <w:autoSpaceDN w:val="0"/>
        <w:adjustRightInd w:val="0"/>
        <w:ind w:left="900"/>
        <w:jc w:val="both"/>
        <w:rPr>
          <w:rFonts w:eastAsiaTheme="minorHAnsi"/>
          <w:bCs/>
          <w:lang w:eastAsia="en-US"/>
        </w:rPr>
      </w:pPr>
    </w:p>
    <w:p w14:paraId="4F404789" w14:textId="654895B4" w:rsidR="00884EA7" w:rsidRPr="00884EA7" w:rsidRDefault="00884EA7" w:rsidP="00884EA7">
      <w:pPr>
        <w:pStyle w:val="a9"/>
        <w:numPr>
          <w:ilvl w:val="0"/>
          <w:numId w:val="4"/>
        </w:numPr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 xml:space="preserve">Пункт 7 Положения изложить в следующей редакции: </w:t>
      </w:r>
    </w:p>
    <w:p w14:paraId="70053D9D" w14:textId="7A91A44A" w:rsidR="00884EA7" w:rsidRPr="00884EA7" w:rsidRDefault="00F67909" w:rsidP="00884EA7">
      <w:pPr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«</w:t>
      </w:r>
      <w:bookmarkStart w:id="0" w:name="_GoBack"/>
      <w:bookmarkEnd w:id="0"/>
      <w:r w:rsidR="00884EA7" w:rsidRPr="00884EA7">
        <w:rPr>
          <w:rFonts w:eastAsiaTheme="minorHAnsi"/>
          <w:bCs/>
          <w:sz w:val="24"/>
          <w:szCs w:val="24"/>
          <w:lang w:eastAsia="en-US"/>
        </w:rPr>
        <w:t xml:space="preserve"> Муниципальный контроль вправе осуществлять следующие должностные лица уполномоченного органа:</w:t>
      </w:r>
    </w:p>
    <w:p w14:paraId="1419B0FD" w14:textId="0F2C4FCF" w:rsidR="00884EA7" w:rsidRPr="00884EA7" w:rsidRDefault="00884EA7" w:rsidP="00884EA7">
      <w:pPr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884EA7">
        <w:rPr>
          <w:rFonts w:eastAsiaTheme="minorHAnsi"/>
          <w:bCs/>
          <w:sz w:val="24"/>
          <w:szCs w:val="24"/>
          <w:lang w:eastAsia="en-US"/>
        </w:rPr>
        <w:t xml:space="preserve">1) специалист сельского поселения </w:t>
      </w:r>
      <w:r w:rsidR="002E1A47">
        <w:rPr>
          <w:rFonts w:eastAsiaTheme="minorHAnsi"/>
          <w:bCs/>
          <w:sz w:val="24"/>
          <w:szCs w:val="24"/>
          <w:lang w:eastAsia="en-US"/>
        </w:rPr>
        <w:t>Новочеркутинский</w:t>
      </w:r>
      <w:r w:rsidRPr="00884EA7">
        <w:rPr>
          <w:rFonts w:eastAsiaTheme="minorHAnsi"/>
          <w:bCs/>
          <w:sz w:val="24"/>
          <w:szCs w:val="24"/>
          <w:lang w:eastAsia="en-US"/>
        </w:rPr>
        <w:t xml:space="preserve"> сельсовет Добринского муниципального района».</w:t>
      </w:r>
    </w:p>
    <w:p w14:paraId="78663305" w14:textId="77777777" w:rsidR="00884EA7" w:rsidRDefault="00884EA7" w:rsidP="00884EA7">
      <w:pPr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38A7A49D" w14:textId="36E7DF16" w:rsidR="00884EA7" w:rsidRPr="00884EA7" w:rsidRDefault="00884EA7" w:rsidP="00884EA7">
      <w:pPr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884EA7">
        <w:rPr>
          <w:rFonts w:eastAsiaTheme="minorHAnsi"/>
          <w:bCs/>
          <w:sz w:val="24"/>
          <w:szCs w:val="24"/>
          <w:lang w:eastAsia="en-US"/>
        </w:rPr>
        <w:t>2. Приложение 3 к Положению изложить в следующей редакции:</w:t>
      </w:r>
    </w:p>
    <w:p w14:paraId="1262F88C" w14:textId="77777777" w:rsidR="00884EA7" w:rsidRPr="00884EA7" w:rsidRDefault="00884EA7" w:rsidP="00884EA7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0706353B" w14:textId="77777777" w:rsidR="00884EA7" w:rsidRDefault="00884EA7" w:rsidP="00884EA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84EA7">
        <w:rPr>
          <w:rFonts w:eastAsiaTheme="minorHAnsi"/>
          <w:bCs/>
          <w:sz w:val="24"/>
          <w:szCs w:val="24"/>
          <w:lang w:eastAsia="en-US"/>
        </w:rPr>
        <w:t>"</w:t>
      </w:r>
      <w:r w:rsidRPr="00884EA7">
        <w:rPr>
          <w:rFonts w:eastAsiaTheme="minorHAnsi"/>
          <w:b/>
          <w:sz w:val="24"/>
          <w:szCs w:val="24"/>
          <w:lang w:eastAsia="en-US"/>
        </w:rPr>
        <w:t xml:space="preserve">Индикативные показатели результативности и эффективности муниципального контроля </w:t>
      </w:r>
    </w:p>
    <w:p w14:paraId="49E9AB05" w14:textId="77777777" w:rsidR="00884EA7" w:rsidRDefault="00884EA7" w:rsidP="00884EA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84EA7">
        <w:rPr>
          <w:rFonts w:eastAsiaTheme="minorHAnsi"/>
          <w:b/>
          <w:sz w:val="24"/>
          <w:szCs w:val="24"/>
          <w:lang w:eastAsia="en-US"/>
        </w:rPr>
        <w:t xml:space="preserve">в сфере благоустройства, осуществляемого на территории сельского поселения </w:t>
      </w:r>
    </w:p>
    <w:p w14:paraId="79E5E0B5" w14:textId="1796BEC4" w:rsidR="00884EA7" w:rsidRPr="00884EA7" w:rsidRDefault="002E1A47" w:rsidP="00884EA7">
      <w:pPr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Новочеркутинский </w:t>
      </w:r>
      <w:r w:rsidR="00884EA7" w:rsidRPr="00884EA7">
        <w:rPr>
          <w:rFonts w:eastAsiaTheme="minorHAnsi"/>
          <w:b/>
          <w:sz w:val="24"/>
          <w:szCs w:val="24"/>
          <w:lang w:eastAsia="en-US"/>
        </w:rPr>
        <w:t>сельсовет Добринского муниципального района Липецкой области</w:t>
      </w:r>
    </w:p>
    <w:p w14:paraId="02EA7565" w14:textId="77777777" w:rsidR="00884EA7" w:rsidRPr="00884EA7" w:rsidRDefault="00884EA7" w:rsidP="00884EA7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7A65E0F" w14:textId="5B7CDEA3" w:rsidR="00884EA7" w:rsidRPr="00884EA7" w:rsidRDefault="00884EA7" w:rsidP="00884EA7">
      <w:pPr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884EA7">
        <w:rPr>
          <w:rFonts w:eastAsiaTheme="minorHAnsi"/>
          <w:bCs/>
          <w:sz w:val="24"/>
          <w:szCs w:val="24"/>
          <w:lang w:eastAsia="en-US"/>
        </w:rPr>
        <w:t xml:space="preserve">При осуществлении муниципального контроля в сфере благоустройства на территории сельского поселения </w:t>
      </w:r>
      <w:r w:rsidR="002E1A47">
        <w:rPr>
          <w:rFonts w:eastAsiaTheme="minorHAnsi"/>
          <w:bCs/>
          <w:sz w:val="24"/>
          <w:szCs w:val="24"/>
          <w:lang w:eastAsia="en-US"/>
        </w:rPr>
        <w:t>Новочеркутинский</w:t>
      </w:r>
      <w:r w:rsidRPr="00884EA7">
        <w:rPr>
          <w:rFonts w:eastAsiaTheme="minorHAnsi"/>
          <w:bCs/>
          <w:sz w:val="24"/>
          <w:szCs w:val="24"/>
          <w:lang w:eastAsia="en-US"/>
        </w:rPr>
        <w:t xml:space="preserve"> сельсовет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4F869A41" w14:textId="77777777" w:rsidR="00884EA7" w:rsidRDefault="00884EA7" w:rsidP="00884EA7">
      <w:pPr>
        <w:pStyle w:val="a9"/>
        <w:numPr>
          <w:ilvl w:val="0"/>
          <w:numId w:val="5"/>
        </w:numPr>
        <w:ind w:left="0" w:firstLine="426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внеплановых количество внеплановых контрольных (надзорных) мероприятий, проведенных за отчетный период;</w:t>
      </w:r>
    </w:p>
    <w:p w14:paraId="044D7B90" w14:textId="77777777" w:rsidR="00884EA7" w:rsidRDefault="00884EA7" w:rsidP="00884EA7">
      <w:pPr>
        <w:pStyle w:val="a9"/>
        <w:numPr>
          <w:ilvl w:val="0"/>
          <w:numId w:val="5"/>
        </w:numPr>
        <w:ind w:left="0" w:firstLine="426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6FB46D1B" w14:textId="77777777" w:rsidR="00884EA7" w:rsidRDefault="00884EA7" w:rsidP="00884EA7">
      <w:pPr>
        <w:pStyle w:val="a9"/>
        <w:numPr>
          <w:ilvl w:val="0"/>
          <w:numId w:val="5"/>
        </w:numPr>
        <w:ind w:left="0" w:firstLine="426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14:paraId="66016177" w14:textId="77777777" w:rsidR="00884EA7" w:rsidRDefault="00884EA7" w:rsidP="00884EA7">
      <w:pPr>
        <w:pStyle w:val="a9"/>
        <w:numPr>
          <w:ilvl w:val="0"/>
          <w:numId w:val="5"/>
        </w:numPr>
        <w:ind w:left="0" w:firstLine="426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0055F728" w14:textId="77777777" w:rsidR="00884EA7" w:rsidRDefault="00884EA7" w:rsidP="00884EA7">
      <w:pPr>
        <w:pStyle w:val="a9"/>
        <w:numPr>
          <w:ilvl w:val="0"/>
          <w:numId w:val="5"/>
        </w:numPr>
        <w:ind w:left="0" w:firstLine="426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506CA39D" w14:textId="77777777" w:rsidR="00884EA7" w:rsidRDefault="00884EA7" w:rsidP="00884EA7">
      <w:pPr>
        <w:pStyle w:val="a9"/>
        <w:numPr>
          <w:ilvl w:val="0"/>
          <w:numId w:val="5"/>
        </w:numPr>
        <w:ind w:left="0" w:firstLine="426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5638C2EB" w14:textId="77777777" w:rsidR="00884EA7" w:rsidRDefault="00884EA7" w:rsidP="00884EA7">
      <w:pPr>
        <w:pStyle w:val="a9"/>
        <w:numPr>
          <w:ilvl w:val="0"/>
          <w:numId w:val="5"/>
        </w:numPr>
        <w:ind w:left="0" w:firstLine="426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375D83CB" w14:textId="77777777" w:rsidR="00884EA7" w:rsidRDefault="00884EA7" w:rsidP="00884EA7">
      <w:pPr>
        <w:pStyle w:val="a9"/>
        <w:numPr>
          <w:ilvl w:val="0"/>
          <w:numId w:val="5"/>
        </w:numPr>
        <w:ind w:left="0" w:firstLine="426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535FDF4A" w14:textId="77777777" w:rsidR="00884EA7" w:rsidRDefault="00884EA7" w:rsidP="00884EA7">
      <w:pPr>
        <w:pStyle w:val="a9"/>
        <w:numPr>
          <w:ilvl w:val="0"/>
          <w:numId w:val="5"/>
        </w:numPr>
        <w:ind w:left="0" w:firstLine="426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lastRenderedPageBreak/>
        <w:t>сумма административных штрафов, наложенных по результатам контрольных (надзорных) мероприятий, за отчетный период;</w:t>
      </w:r>
    </w:p>
    <w:p w14:paraId="7D3E37A4" w14:textId="77777777" w:rsidR="00884EA7" w:rsidRDefault="00884EA7" w:rsidP="00884EA7">
      <w:pPr>
        <w:pStyle w:val="a9"/>
        <w:numPr>
          <w:ilvl w:val="0"/>
          <w:numId w:val="5"/>
        </w:numPr>
        <w:ind w:left="0" w:firstLine="284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13CD7DD8" w14:textId="77777777" w:rsidR="00884EA7" w:rsidRDefault="00884EA7" w:rsidP="00884EA7">
      <w:pPr>
        <w:pStyle w:val="a9"/>
        <w:numPr>
          <w:ilvl w:val="0"/>
          <w:numId w:val="5"/>
        </w:numPr>
        <w:ind w:left="0" w:firstLine="284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1F748657" w14:textId="77777777" w:rsidR="00884EA7" w:rsidRDefault="00884EA7" w:rsidP="00884EA7">
      <w:pPr>
        <w:pStyle w:val="a9"/>
        <w:numPr>
          <w:ilvl w:val="0"/>
          <w:numId w:val="5"/>
        </w:numPr>
        <w:ind w:left="0" w:firstLine="284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общее количество учтенных объектов контроля на конец отчетного периода;</w:t>
      </w:r>
    </w:p>
    <w:p w14:paraId="3CABC0B1" w14:textId="77777777" w:rsidR="006F29EC" w:rsidRDefault="00884EA7" w:rsidP="00884EA7">
      <w:pPr>
        <w:pStyle w:val="a9"/>
        <w:numPr>
          <w:ilvl w:val="0"/>
          <w:numId w:val="5"/>
        </w:numPr>
        <w:ind w:left="0" w:firstLine="284"/>
        <w:jc w:val="both"/>
        <w:rPr>
          <w:rFonts w:eastAsiaTheme="minorHAnsi"/>
          <w:bCs/>
          <w:lang w:eastAsia="en-US"/>
        </w:rPr>
      </w:pPr>
      <w:r w:rsidRPr="00884EA7">
        <w:rPr>
          <w:rFonts w:eastAsiaTheme="minorHAnsi"/>
          <w:bCs/>
          <w:lang w:eastAsia="en-US"/>
        </w:rPr>
        <w:t>количество учтенных контролируемых лиц на конец отчетного периода;</w:t>
      </w:r>
    </w:p>
    <w:p w14:paraId="4E97E8C4" w14:textId="77777777" w:rsidR="006F29EC" w:rsidRDefault="00884EA7" w:rsidP="00884EA7">
      <w:pPr>
        <w:pStyle w:val="a9"/>
        <w:numPr>
          <w:ilvl w:val="0"/>
          <w:numId w:val="5"/>
        </w:numPr>
        <w:ind w:left="0" w:firstLine="284"/>
        <w:jc w:val="both"/>
        <w:rPr>
          <w:rFonts w:eastAsiaTheme="minorHAnsi"/>
          <w:bCs/>
          <w:lang w:eastAsia="en-US"/>
        </w:rPr>
      </w:pPr>
      <w:r w:rsidRPr="006F29EC">
        <w:rPr>
          <w:rFonts w:eastAsiaTheme="minorHAnsi"/>
          <w:bCs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67585FB1" w14:textId="77777777" w:rsidR="006F29EC" w:rsidRDefault="00884EA7" w:rsidP="00884EA7">
      <w:pPr>
        <w:pStyle w:val="a9"/>
        <w:numPr>
          <w:ilvl w:val="0"/>
          <w:numId w:val="5"/>
        </w:numPr>
        <w:ind w:left="0" w:firstLine="284"/>
        <w:jc w:val="both"/>
        <w:rPr>
          <w:rFonts w:eastAsiaTheme="minorHAnsi"/>
          <w:bCs/>
          <w:lang w:eastAsia="en-US"/>
        </w:rPr>
      </w:pPr>
      <w:r w:rsidRPr="006F29EC">
        <w:rPr>
          <w:rFonts w:eastAsiaTheme="minorHAnsi"/>
          <w:bCs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5AA71548" w14:textId="77777777" w:rsidR="006F29EC" w:rsidRDefault="00884EA7" w:rsidP="00884EA7">
      <w:pPr>
        <w:pStyle w:val="a9"/>
        <w:numPr>
          <w:ilvl w:val="0"/>
          <w:numId w:val="5"/>
        </w:numPr>
        <w:ind w:left="0" w:firstLine="284"/>
        <w:jc w:val="both"/>
        <w:rPr>
          <w:rFonts w:eastAsiaTheme="minorHAnsi"/>
          <w:bCs/>
          <w:lang w:eastAsia="en-US"/>
        </w:rPr>
      </w:pPr>
      <w:r w:rsidRPr="006F29EC">
        <w:rPr>
          <w:rFonts w:eastAsiaTheme="minorHAnsi"/>
          <w:bCs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2128357D" w14:textId="583E1041" w:rsidR="00884EA7" w:rsidRPr="006F29EC" w:rsidRDefault="00884EA7" w:rsidP="00884EA7">
      <w:pPr>
        <w:pStyle w:val="a9"/>
        <w:numPr>
          <w:ilvl w:val="0"/>
          <w:numId w:val="5"/>
        </w:numPr>
        <w:ind w:left="0" w:firstLine="284"/>
        <w:jc w:val="both"/>
        <w:rPr>
          <w:rFonts w:eastAsiaTheme="minorHAnsi"/>
          <w:bCs/>
          <w:lang w:eastAsia="en-US"/>
        </w:rPr>
      </w:pPr>
      <w:r w:rsidRPr="006F29EC">
        <w:rPr>
          <w:rFonts w:eastAsiaTheme="minorHAnsi"/>
          <w:bCs/>
          <w:lang w:eastAsia="en-US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2E1A47">
        <w:rPr>
          <w:rFonts w:eastAsiaTheme="minorHAnsi"/>
          <w:bCs/>
          <w:lang w:eastAsia="en-US"/>
        </w:rPr>
        <w:t>муниципального</w:t>
      </w:r>
      <w:r w:rsidRPr="006F29EC">
        <w:rPr>
          <w:rFonts w:eastAsiaTheme="minorHAnsi"/>
          <w:bCs/>
          <w:lang w:eastAsia="en-US"/>
        </w:rPr>
        <w:t xml:space="preserve"> контроля и результаты которых были признаны недействительными и (или) отменены, за отчетный период.</w:t>
      </w:r>
    </w:p>
    <w:p w14:paraId="002FCC1C" w14:textId="77777777" w:rsidR="00B75E0D" w:rsidRDefault="00B75E0D" w:rsidP="006B718B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43BF0776" w14:textId="0B315FAB" w:rsidR="00B75E0D" w:rsidRDefault="006B718B" w:rsidP="006B718B">
      <w:pPr>
        <w:jc w:val="both"/>
        <w:rPr>
          <w:b/>
          <w:bCs/>
          <w:sz w:val="24"/>
          <w:szCs w:val="24"/>
        </w:rPr>
      </w:pPr>
      <w:r w:rsidRPr="00990812">
        <w:rPr>
          <w:b/>
          <w:bCs/>
          <w:sz w:val="24"/>
          <w:szCs w:val="24"/>
        </w:rPr>
        <w:t>Глава</w:t>
      </w:r>
      <w:r w:rsidR="00E961F9" w:rsidRPr="00990812">
        <w:rPr>
          <w:b/>
          <w:bCs/>
          <w:sz w:val="24"/>
          <w:szCs w:val="24"/>
        </w:rPr>
        <w:t xml:space="preserve"> сельского поселения</w:t>
      </w:r>
    </w:p>
    <w:p w14:paraId="61CE4F5D" w14:textId="45347D9C" w:rsidR="006B718B" w:rsidRPr="00990812" w:rsidRDefault="002E1A47" w:rsidP="006B71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Новочеркутинский</w:t>
      </w:r>
      <w:r w:rsidR="00E961F9" w:rsidRPr="00990812">
        <w:rPr>
          <w:b/>
          <w:bCs/>
          <w:sz w:val="24"/>
          <w:szCs w:val="24"/>
        </w:rPr>
        <w:t xml:space="preserve"> сельсовет</w:t>
      </w:r>
      <w:r w:rsidR="00B75E0D">
        <w:rPr>
          <w:b/>
          <w:bCs/>
          <w:sz w:val="24"/>
          <w:szCs w:val="24"/>
        </w:rPr>
        <w:t xml:space="preserve">                                             </w:t>
      </w:r>
      <w:r w:rsidR="006F29EC">
        <w:rPr>
          <w:b/>
          <w:bCs/>
          <w:sz w:val="24"/>
          <w:szCs w:val="24"/>
        </w:rPr>
        <w:tab/>
      </w:r>
      <w:r w:rsidR="006F29EC">
        <w:rPr>
          <w:b/>
          <w:bCs/>
          <w:sz w:val="24"/>
          <w:szCs w:val="24"/>
        </w:rPr>
        <w:tab/>
      </w:r>
      <w:r w:rsidR="006F29EC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</w:t>
      </w:r>
      <w:r w:rsidR="004771DB">
        <w:rPr>
          <w:b/>
          <w:bCs/>
          <w:sz w:val="24"/>
          <w:szCs w:val="24"/>
        </w:rPr>
        <w:t>Е.Е. Зюзина</w:t>
      </w:r>
    </w:p>
    <w:p w14:paraId="79EAF8F5" w14:textId="44B60F5C" w:rsidR="006B718B" w:rsidRPr="00990812" w:rsidRDefault="007461CA" w:rsidP="00B75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0812">
        <w:rPr>
          <w:b/>
          <w:bCs/>
          <w:sz w:val="24"/>
          <w:szCs w:val="24"/>
        </w:rPr>
        <w:tab/>
      </w:r>
      <w:r w:rsidRPr="00990812">
        <w:rPr>
          <w:b/>
          <w:bCs/>
          <w:sz w:val="24"/>
          <w:szCs w:val="24"/>
        </w:rPr>
        <w:tab/>
      </w:r>
      <w:r w:rsidR="006B718B" w:rsidRPr="00990812">
        <w:rPr>
          <w:b/>
          <w:noProof/>
          <w:sz w:val="24"/>
          <w:szCs w:val="24"/>
        </w:rPr>
        <w:t xml:space="preserve"> </w:t>
      </w:r>
    </w:p>
    <w:p w14:paraId="465DCD7C" w14:textId="77777777" w:rsidR="00862E82" w:rsidRPr="00990812" w:rsidRDefault="00862E82">
      <w:pPr>
        <w:rPr>
          <w:sz w:val="24"/>
          <w:szCs w:val="24"/>
        </w:rPr>
      </w:pPr>
    </w:p>
    <w:sectPr w:rsidR="00862E82" w:rsidRPr="00990812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079"/>
    <w:multiLevelType w:val="hybridMultilevel"/>
    <w:tmpl w:val="416422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5F7BCE"/>
    <w:multiLevelType w:val="hybridMultilevel"/>
    <w:tmpl w:val="41642236"/>
    <w:lvl w:ilvl="0" w:tplc="52920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B"/>
    <w:rsid w:val="00001392"/>
    <w:rsid w:val="0027788E"/>
    <w:rsid w:val="002B49B1"/>
    <w:rsid w:val="002E1A47"/>
    <w:rsid w:val="00393760"/>
    <w:rsid w:val="0039676A"/>
    <w:rsid w:val="004475F1"/>
    <w:rsid w:val="004771DB"/>
    <w:rsid w:val="00546E68"/>
    <w:rsid w:val="005E78B2"/>
    <w:rsid w:val="006B718B"/>
    <w:rsid w:val="006F29EC"/>
    <w:rsid w:val="007461CA"/>
    <w:rsid w:val="00862E82"/>
    <w:rsid w:val="00884EA7"/>
    <w:rsid w:val="00990812"/>
    <w:rsid w:val="00990E37"/>
    <w:rsid w:val="00A81CEA"/>
    <w:rsid w:val="00AB09DF"/>
    <w:rsid w:val="00B4012E"/>
    <w:rsid w:val="00B75E0D"/>
    <w:rsid w:val="00C23393"/>
    <w:rsid w:val="00C70B36"/>
    <w:rsid w:val="00D62093"/>
    <w:rsid w:val="00DF0CAD"/>
    <w:rsid w:val="00E309A6"/>
    <w:rsid w:val="00E961F9"/>
    <w:rsid w:val="00F41282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2022-06-07T08:40:00Z</dcterms:created>
  <dcterms:modified xsi:type="dcterms:W3CDTF">2022-06-10T10:15:00Z</dcterms:modified>
</cp:coreProperties>
</file>