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1C" w:rsidRPr="001F1E4E" w:rsidRDefault="00545E1C" w:rsidP="00545E1C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E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6890" cy="675640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E1C" w:rsidRPr="001F1E4E" w:rsidRDefault="00545E1C" w:rsidP="00545E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1E4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НОВОЧЕРКУТИНСКИЙ СЕЛЬСОВЕТ </w:t>
      </w:r>
      <w:proofErr w:type="spellStart"/>
      <w:r w:rsidRPr="001F1E4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F1E4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</w:t>
      </w:r>
    </w:p>
    <w:p w:rsidR="00545E1C" w:rsidRPr="001F1E4E" w:rsidRDefault="00545E1C" w:rsidP="00545E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E1C" w:rsidRPr="001F1E4E" w:rsidRDefault="00545E1C" w:rsidP="00545E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1E4E">
        <w:rPr>
          <w:rFonts w:ascii="Times New Roman" w:hAnsi="Times New Roman" w:cs="Times New Roman"/>
          <w:sz w:val="28"/>
          <w:szCs w:val="28"/>
        </w:rPr>
        <w:t>РЕШЕНИЕ</w:t>
      </w:r>
    </w:p>
    <w:p w:rsidR="00545E1C" w:rsidRPr="001F1E4E" w:rsidRDefault="00545E1C" w:rsidP="00545E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E1C" w:rsidRPr="001F1E4E" w:rsidRDefault="00545E1C" w:rsidP="00545E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1E4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C6B25" w:rsidRPr="001F1E4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F1E4E">
        <w:rPr>
          <w:rFonts w:ascii="Times New Roman" w:hAnsi="Times New Roman" w:cs="Times New Roman"/>
          <w:color w:val="000000" w:themeColor="text1"/>
          <w:sz w:val="28"/>
          <w:szCs w:val="28"/>
        </w:rPr>
        <w:t>-ой сессии</w:t>
      </w:r>
      <w:r w:rsidRPr="001F1E4E">
        <w:rPr>
          <w:rFonts w:ascii="Times New Roman" w:hAnsi="Times New Roman" w:cs="Times New Roman"/>
          <w:sz w:val="28"/>
          <w:szCs w:val="28"/>
        </w:rPr>
        <w:t xml:space="preserve"> Совета депутатов п</w:t>
      </w:r>
      <w:r w:rsidR="001C6B25" w:rsidRPr="001F1E4E">
        <w:rPr>
          <w:rFonts w:ascii="Times New Roman" w:hAnsi="Times New Roman" w:cs="Times New Roman"/>
          <w:sz w:val="28"/>
          <w:szCs w:val="28"/>
        </w:rPr>
        <w:t>ерво</w:t>
      </w:r>
      <w:r w:rsidRPr="001F1E4E">
        <w:rPr>
          <w:rFonts w:ascii="Times New Roman" w:hAnsi="Times New Roman" w:cs="Times New Roman"/>
          <w:sz w:val="28"/>
          <w:szCs w:val="28"/>
        </w:rPr>
        <w:t>го созыва</w:t>
      </w:r>
    </w:p>
    <w:p w:rsidR="00545E1C" w:rsidRPr="001F1E4E" w:rsidRDefault="00545E1C" w:rsidP="00545E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E1C" w:rsidRPr="001F1E4E" w:rsidRDefault="001C6B25" w:rsidP="00545E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1E4E">
        <w:rPr>
          <w:rFonts w:ascii="Times New Roman" w:hAnsi="Times New Roman" w:cs="Times New Roman"/>
          <w:sz w:val="28"/>
          <w:szCs w:val="28"/>
        </w:rPr>
        <w:t>05 апреля</w:t>
      </w:r>
      <w:r w:rsidR="00545E1C" w:rsidRPr="001F1E4E">
        <w:rPr>
          <w:rFonts w:ascii="Times New Roman" w:hAnsi="Times New Roman" w:cs="Times New Roman"/>
          <w:sz w:val="28"/>
          <w:szCs w:val="28"/>
        </w:rPr>
        <w:t xml:space="preserve"> 201</w:t>
      </w:r>
      <w:r w:rsidRPr="001F1E4E">
        <w:rPr>
          <w:rFonts w:ascii="Times New Roman" w:hAnsi="Times New Roman" w:cs="Times New Roman"/>
          <w:sz w:val="28"/>
          <w:szCs w:val="28"/>
        </w:rPr>
        <w:t>8</w:t>
      </w:r>
      <w:r w:rsidR="00545E1C" w:rsidRPr="001F1E4E">
        <w:rPr>
          <w:rFonts w:ascii="Times New Roman" w:hAnsi="Times New Roman" w:cs="Times New Roman"/>
          <w:sz w:val="28"/>
          <w:szCs w:val="28"/>
        </w:rPr>
        <w:t xml:space="preserve"> г</w:t>
      </w:r>
      <w:r w:rsidR="00545E1C" w:rsidRPr="001F1E4E">
        <w:rPr>
          <w:rFonts w:ascii="Times New Roman" w:hAnsi="Times New Roman" w:cs="Times New Roman"/>
          <w:sz w:val="28"/>
          <w:szCs w:val="28"/>
        </w:rPr>
        <w:tab/>
      </w:r>
      <w:r w:rsidR="00545E1C" w:rsidRPr="001F1E4E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 w:rsidR="00545E1C" w:rsidRPr="001F1E4E">
        <w:rPr>
          <w:rFonts w:ascii="Times New Roman" w:hAnsi="Times New Roman" w:cs="Times New Roman"/>
          <w:sz w:val="28"/>
          <w:szCs w:val="28"/>
        </w:rPr>
        <w:t>Новочеркутино</w:t>
      </w:r>
      <w:proofErr w:type="spellEnd"/>
      <w:r w:rsidR="00545E1C" w:rsidRPr="001F1E4E">
        <w:rPr>
          <w:rFonts w:ascii="Times New Roman" w:hAnsi="Times New Roman" w:cs="Times New Roman"/>
          <w:sz w:val="28"/>
          <w:szCs w:val="28"/>
        </w:rPr>
        <w:tab/>
      </w:r>
      <w:r w:rsidR="00545E1C" w:rsidRPr="001F1E4E">
        <w:rPr>
          <w:rFonts w:ascii="Times New Roman" w:hAnsi="Times New Roman" w:cs="Times New Roman"/>
          <w:sz w:val="28"/>
          <w:szCs w:val="28"/>
        </w:rPr>
        <w:tab/>
      </w:r>
      <w:r w:rsidR="00545E1C" w:rsidRPr="001F1E4E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1F1E4E">
        <w:rPr>
          <w:rFonts w:ascii="Times New Roman" w:hAnsi="Times New Roman" w:cs="Times New Roman"/>
          <w:sz w:val="28"/>
          <w:szCs w:val="28"/>
        </w:rPr>
        <w:t>8</w:t>
      </w:r>
      <w:r w:rsidR="00F92D7E" w:rsidRPr="001F1E4E">
        <w:rPr>
          <w:rFonts w:ascii="Times New Roman" w:hAnsi="Times New Roman" w:cs="Times New Roman"/>
          <w:sz w:val="28"/>
          <w:szCs w:val="28"/>
        </w:rPr>
        <w:t>7</w:t>
      </w:r>
      <w:r w:rsidR="00545E1C" w:rsidRPr="001F1E4E">
        <w:rPr>
          <w:rFonts w:ascii="Times New Roman" w:hAnsi="Times New Roman" w:cs="Times New Roman"/>
          <w:sz w:val="28"/>
          <w:szCs w:val="28"/>
        </w:rPr>
        <w:t>-рс</w:t>
      </w:r>
    </w:p>
    <w:p w:rsidR="009552B7" w:rsidRPr="001F1E4E" w:rsidRDefault="009552B7" w:rsidP="009552B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552B7" w:rsidRPr="001F1E4E" w:rsidRDefault="009552B7" w:rsidP="009552B7">
      <w:pPr>
        <w:pStyle w:val="9"/>
        <w:rPr>
          <w:b w:val="0"/>
          <w:szCs w:val="28"/>
        </w:rPr>
      </w:pPr>
      <w:r w:rsidRPr="001F1E4E">
        <w:rPr>
          <w:b w:val="0"/>
          <w:szCs w:val="28"/>
        </w:rPr>
        <w:t>Об исполнении бюджета сельского поселения</w:t>
      </w:r>
    </w:p>
    <w:p w:rsidR="009552B7" w:rsidRPr="001F1E4E" w:rsidRDefault="009552B7" w:rsidP="009552B7">
      <w:pPr>
        <w:pStyle w:val="9"/>
        <w:rPr>
          <w:b w:val="0"/>
          <w:szCs w:val="28"/>
        </w:rPr>
      </w:pPr>
      <w:proofErr w:type="spellStart"/>
      <w:r w:rsidRPr="001F1E4E">
        <w:rPr>
          <w:b w:val="0"/>
          <w:szCs w:val="28"/>
        </w:rPr>
        <w:t>Новочеркутинский</w:t>
      </w:r>
      <w:proofErr w:type="spellEnd"/>
      <w:r w:rsidRPr="001F1E4E">
        <w:rPr>
          <w:b w:val="0"/>
          <w:szCs w:val="28"/>
        </w:rPr>
        <w:t xml:space="preserve"> сельсовет за 201</w:t>
      </w:r>
      <w:r w:rsidR="001C6B25" w:rsidRPr="001F1E4E">
        <w:rPr>
          <w:b w:val="0"/>
          <w:szCs w:val="28"/>
        </w:rPr>
        <w:t>7</w:t>
      </w:r>
      <w:r w:rsidRPr="001F1E4E">
        <w:rPr>
          <w:b w:val="0"/>
          <w:szCs w:val="28"/>
        </w:rPr>
        <w:t xml:space="preserve"> год</w:t>
      </w:r>
    </w:p>
    <w:p w:rsidR="009552B7" w:rsidRPr="001F1E4E" w:rsidRDefault="009552B7" w:rsidP="009552B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2B7" w:rsidRPr="001F1E4E" w:rsidRDefault="009552B7" w:rsidP="009552B7">
      <w:pPr>
        <w:pStyle w:val="21"/>
        <w:tabs>
          <w:tab w:val="left" w:pos="0"/>
        </w:tabs>
        <w:rPr>
          <w:b w:val="0"/>
          <w:bCs w:val="0"/>
          <w:szCs w:val="28"/>
        </w:rPr>
      </w:pPr>
      <w:r w:rsidRPr="001F1E4E">
        <w:rPr>
          <w:b w:val="0"/>
          <w:szCs w:val="28"/>
        </w:rPr>
        <w:tab/>
      </w:r>
      <w:r w:rsidRPr="001F1E4E">
        <w:rPr>
          <w:b w:val="0"/>
          <w:bCs w:val="0"/>
          <w:szCs w:val="28"/>
        </w:rPr>
        <w:t xml:space="preserve">Рассмотрев представленный главой администрацией сельского  поселения отчет «Об исполнении бюджета сельского поселения </w:t>
      </w:r>
      <w:proofErr w:type="spellStart"/>
      <w:r w:rsidRPr="001F1E4E">
        <w:rPr>
          <w:b w:val="0"/>
          <w:bCs w:val="0"/>
          <w:szCs w:val="28"/>
        </w:rPr>
        <w:t>Новочеркутинский</w:t>
      </w:r>
      <w:proofErr w:type="spellEnd"/>
      <w:r w:rsidRPr="001F1E4E">
        <w:rPr>
          <w:b w:val="0"/>
          <w:bCs w:val="0"/>
          <w:szCs w:val="28"/>
        </w:rPr>
        <w:t xml:space="preserve"> сельсовет за 201</w:t>
      </w:r>
      <w:r w:rsidR="001C6B25" w:rsidRPr="001F1E4E">
        <w:rPr>
          <w:b w:val="0"/>
          <w:bCs w:val="0"/>
          <w:szCs w:val="28"/>
        </w:rPr>
        <w:t>7</w:t>
      </w:r>
      <w:r w:rsidRPr="001F1E4E">
        <w:rPr>
          <w:b w:val="0"/>
          <w:bCs w:val="0"/>
          <w:szCs w:val="28"/>
        </w:rPr>
        <w:t xml:space="preserve"> год», руководствуясь ст. 57 Положения «О бюджетном процессе  сельского поселения Новочеркутинский  сельсовет», ст.ст. 11, 5</w:t>
      </w:r>
      <w:r w:rsidR="00545E1C" w:rsidRPr="001F1E4E">
        <w:rPr>
          <w:b w:val="0"/>
          <w:bCs w:val="0"/>
          <w:szCs w:val="28"/>
        </w:rPr>
        <w:t>8</w:t>
      </w:r>
      <w:r w:rsidRPr="001F1E4E">
        <w:rPr>
          <w:b w:val="0"/>
          <w:bCs w:val="0"/>
          <w:szCs w:val="28"/>
        </w:rPr>
        <w:t xml:space="preserve"> Устава сельского поселения и учитывая решение постоянной комиссии по экономике, бюджету и муниципальной собственности, Совет депутатов сельского поселения</w:t>
      </w:r>
    </w:p>
    <w:p w:rsidR="009552B7" w:rsidRPr="001F1E4E" w:rsidRDefault="009552B7" w:rsidP="0095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E4E">
        <w:rPr>
          <w:rFonts w:ascii="Times New Roman" w:hAnsi="Times New Roman" w:cs="Times New Roman"/>
          <w:sz w:val="28"/>
          <w:szCs w:val="28"/>
        </w:rPr>
        <w:tab/>
      </w:r>
    </w:p>
    <w:p w:rsidR="009552B7" w:rsidRPr="001F1E4E" w:rsidRDefault="009552B7" w:rsidP="009552B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E4E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9552B7" w:rsidRPr="001F1E4E" w:rsidRDefault="009552B7" w:rsidP="0095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E4E">
        <w:rPr>
          <w:rFonts w:ascii="Times New Roman" w:hAnsi="Times New Roman" w:cs="Times New Roman"/>
          <w:bCs/>
          <w:sz w:val="28"/>
          <w:szCs w:val="28"/>
        </w:rPr>
        <w:tab/>
      </w:r>
      <w:r w:rsidRPr="001F1E4E">
        <w:rPr>
          <w:rFonts w:ascii="Times New Roman" w:hAnsi="Times New Roman" w:cs="Times New Roman"/>
          <w:sz w:val="28"/>
          <w:szCs w:val="28"/>
        </w:rPr>
        <w:t>1.Утвердить отчет «</w:t>
      </w:r>
      <w:r w:rsidRPr="001F1E4E">
        <w:rPr>
          <w:rFonts w:ascii="Times New Roman" w:hAnsi="Times New Roman" w:cs="Times New Roman"/>
          <w:bCs/>
          <w:sz w:val="28"/>
          <w:szCs w:val="28"/>
        </w:rPr>
        <w:t xml:space="preserve">Об исполнении бюджета сельского поселения </w:t>
      </w:r>
      <w:proofErr w:type="spellStart"/>
      <w:r w:rsidRPr="001F1E4E">
        <w:rPr>
          <w:rFonts w:ascii="Times New Roman" w:hAnsi="Times New Roman" w:cs="Times New Roman"/>
          <w:bCs/>
          <w:sz w:val="28"/>
          <w:szCs w:val="28"/>
        </w:rPr>
        <w:t>Новочеркутинский</w:t>
      </w:r>
      <w:proofErr w:type="spellEnd"/>
      <w:r w:rsidRPr="001F1E4E">
        <w:rPr>
          <w:rFonts w:ascii="Times New Roman" w:hAnsi="Times New Roman" w:cs="Times New Roman"/>
          <w:bCs/>
          <w:sz w:val="28"/>
          <w:szCs w:val="28"/>
        </w:rPr>
        <w:t xml:space="preserve"> сельсовет за 201</w:t>
      </w:r>
      <w:r w:rsidR="001C6B25" w:rsidRPr="001F1E4E">
        <w:rPr>
          <w:rFonts w:ascii="Times New Roman" w:hAnsi="Times New Roman" w:cs="Times New Roman"/>
          <w:bCs/>
          <w:sz w:val="28"/>
          <w:szCs w:val="28"/>
        </w:rPr>
        <w:t>7</w:t>
      </w:r>
      <w:r w:rsidRPr="001F1E4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1F1E4E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9552B7" w:rsidRPr="001F1E4E" w:rsidRDefault="009552B7" w:rsidP="0095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2B7" w:rsidRPr="001F1E4E" w:rsidRDefault="009552B7" w:rsidP="0095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E4E">
        <w:rPr>
          <w:rFonts w:ascii="Times New Roman" w:hAnsi="Times New Roman" w:cs="Times New Roman"/>
          <w:sz w:val="28"/>
          <w:szCs w:val="28"/>
        </w:rPr>
        <w:tab/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9552B7" w:rsidRPr="001F1E4E" w:rsidRDefault="009552B7" w:rsidP="0095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2B7" w:rsidRPr="001F1E4E" w:rsidRDefault="009552B7" w:rsidP="0095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E4E">
        <w:rPr>
          <w:rFonts w:ascii="Times New Roman" w:hAnsi="Times New Roman" w:cs="Times New Roman"/>
          <w:sz w:val="28"/>
          <w:szCs w:val="28"/>
        </w:rPr>
        <w:tab/>
        <w:t>3.Настоящее решение вступает в силу со дня его официального обнародования.</w:t>
      </w:r>
    </w:p>
    <w:p w:rsidR="009552B7" w:rsidRPr="001F1E4E" w:rsidRDefault="009552B7" w:rsidP="0095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2B7" w:rsidRPr="001F1E4E" w:rsidRDefault="009552B7" w:rsidP="0095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2B7" w:rsidRPr="001F1E4E" w:rsidRDefault="009552B7" w:rsidP="0095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E4E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552B7" w:rsidRPr="001F1E4E" w:rsidRDefault="009552B7" w:rsidP="009552B7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E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552B7" w:rsidRPr="001F1E4E" w:rsidRDefault="009552B7" w:rsidP="009552B7">
      <w:pPr>
        <w:tabs>
          <w:tab w:val="left" w:pos="61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E4E">
        <w:rPr>
          <w:rFonts w:ascii="Times New Roman" w:hAnsi="Times New Roman" w:cs="Times New Roman"/>
          <w:sz w:val="28"/>
          <w:szCs w:val="28"/>
        </w:rPr>
        <w:t>Новочеркутинский сельсовет                                                            Пытин И.С.</w:t>
      </w:r>
    </w:p>
    <w:p w:rsidR="009552B7" w:rsidRPr="001F1E4E" w:rsidRDefault="009552B7" w:rsidP="009552B7">
      <w:pPr>
        <w:rPr>
          <w:rFonts w:ascii="Times New Roman" w:hAnsi="Times New Roman" w:cs="Times New Roman"/>
          <w:sz w:val="28"/>
          <w:szCs w:val="28"/>
        </w:rPr>
      </w:pPr>
    </w:p>
    <w:p w:rsidR="001F1E4E" w:rsidRDefault="001F1E4E" w:rsidP="003215C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F1E4E" w:rsidRDefault="001F1E4E" w:rsidP="003215C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33D26" w:rsidRPr="001F1E4E" w:rsidRDefault="00033D26" w:rsidP="003215C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1E4E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033D26" w:rsidRPr="001F1E4E" w:rsidRDefault="00033D26" w:rsidP="003215C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1E4E">
        <w:rPr>
          <w:rFonts w:ascii="Times New Roman" w:hAnsi="Times New Roman" w:cs="Times New Roman"/>
          <w:bCs/>
          <w:sz w:val="28"/>
          <w:szCs w:val="28"/>
        </w:rPr>
        <w:t xml:space="preserve">решением Совета депутатов  </w:t>
      </w:r>
    </w:p>
    <w:p w:rsidR="00033D26" w:rsidRPr="001F1E4E" w:rsidRDefault="00033D26" w:rsidP="003215C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1E4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033D26" w:rsidRPr="001F1E4E" w:rsidRDefault="00033D26" w:rsidP="003215C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1E4E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545E1C" w:rsidRPr="001F1E4E">
        <w:rPr>
          <w:rFonts w:ascii="Times New Roman" w:hAnsi="Times New Roman" w:cs="Times New Roman"/>
          <w:bCs/>
          <w:sz w:val="28"/>
          <w:szCs w:val="28"/>
        </w:rPr>
        <w:t>14</w:t>
      </w:r>
      <w:r w:rsidRPr="001F1E4E">
        <w:rPr>
          <w:rFonts w:ascii="Times New Roman" w:hAnsi="Times New Roman" w:cs="Times New Roman"/>
          <w:bCs/>
          <w:sz w:val="28"/>
          <w:szCs w:val="28"/>
        </w:rPr>
        <w:t>.04.201</w:t>
      </w:r>
      <w:r w:rsidR="00545E1C" w:rsidRPr="001F1E4E">
        <w:rPr>
          <w:rFonts w:ascii="Times New Roman" w:hAnsi="Times New Roman" w:cs="Times New Roman"/>
          <w:bCs/>
          <w:sz w:val="28"/>
          <w:szCs w:val="28"/>
        </w:rPr>
        <w:t>6</w:t>
      </w:r>
      <w:r w:rsidRPr="001F1E4E">
        <w:rPr>
          <w:rFonts w:ascii="Times New Roman" w:hAnsi="Times New Roman" w:cs="Times New Roman"/>
          <w:bCs/>
          <w:sz w:val="28"/>
          <w:szCs w:val="28"/>
        </w:rPr>
        <w:t>г. № 3</w:t>
      </w:r>
      <w:r w:rsidR="00545E1C" w:rsidRPr="001F1E4E">
        <w:rPr>
          <w:rFonts w:ascii="Times New Roman" w:hAnsi="Times New Roman" w:cs="Times New Roman"/>
          <w:bCs/>
          <w:sz w:val="28"/>
          <w:szCs w:val="28"/>
        </w:rPr>
        <w:t>2</w:t>
      </w:r>
      <w:r w:rsidRPr="001F1E4E">
        <w:rPr>
          <w:rFonts w:ascii="Times New Roman" w:hAnsi="Times New Roman" w:cs="Times New Roman"/>
          <w:bCs/>
          <w:sz w:val="28"/>
          <w:szCs w:val="28"/>
        </w:rPr>
        <w:t>-рс</w:t>
      </w:r>
    </w:p>
    <w:p w:rsidR="00033D26" w:rsidRPr="001F1E4E" w:rsidRDefault="00033D26" w:rsidP="00033D26">
      <w:pPr>
        <w:rPr>
          <w:rFonts w:ascii="Times New Roman" w:hAnsi="Times New Roman" w:cs="Times New Roman"/>
          <w:bCs/>
          <w:sz w:val="28"/>
          <w:szCs w:val="28"/>
        </w:rPr>
      </w:pPr>
    </w:p>
    <w:p w:rsidR="001F1E4E" w:rsidRPr="001F1E4E" w:rsidRDefault="001F1E4E" w:rsidP="001F1E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>Отчет об исполнении бюджета сельского</w:t>
      </w:r>
    </w:p>
    <w:p w:rsidR="001F1E4E" w:rsidRPr="001F1E4E" w:rsidRDefault="001F1E4E" w:rsidP="001F1E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>Новочеркутинский</w:t>
      </w:r>
      <w:proofErr w:type="spellEnd"/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за 2017год </w:t>
      </w:r>
    </w:p>
    <w:p w:rsidR="001F1E4E" w:rsidRPr="001F1E4E" w:rsidRDefault="001F1E4E" w:rsidP="001F1E4E">
      <w:pPr>
        <w:spacing w:after="0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1F1E4E" w:rsidRPr="001F1E4E" w:rsidRDefault="001F1E4E" w:rsidP="001F1E4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</w:p>
    <w:p w:rsidR="001F1E4E" w:rsidRPr="001F1E4E" w:rsidRDefault="001F1E4E" w:rsidP="001F1E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E4E" w:rsidRPr="001F1E4E" w:rsidRDefault="001F1E4E" w:rsidP="001F1E4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sz w:val="28"/>
          <w:szCs w:val="28"/>
        </w:rPr>
        <w:t xml:space="preserve">          Утвердить отчет об исполнении бюджета сельского поселения </w:t>
      </w:r>
      <w:proofErr w:type="spellStart"/>
      <w:r w:rsidRPr="001F1E4E">
        <w:rPr>
          <w:rFonts w:ascii="Times New Roman" w:eastAsia="Times New Roman" w:hAnsi="Times New Roman" w:cs="Times New Roman"/>
          <w:sz w:val="28"/>
          <w:szCs w:val="28"/>
        </w:rPr>
        <w:t>Новочеркутинский</w:t>
      </w:r>
      <w:proofErr w:type="spellEnd"/>
      <w:r w:rsidRPr="001F1E4E">
        <w:rPr>
          <w:rFonts w:ascii="Times New Roman" w:eastAsia="Times New Roman" w:hAnsi="Times New Roman" w:cs="Times New Roman"/>
          <w:sz w:val="28"/>
          <w:szCs w:val="28"/>
        </w:rPr>
        <w:t xml:space="preserve"> сельсовет за 2017 год  по доходам в сумме 9 335 611,39 рублей и по расходам в сумме </w:t>
      </w:r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 xml:space="preserve">11317411,36 </w:t>
      </w:r>
      <w:r w:rsidRPr="001F1E4E">
        <w:rPr>
          <w:rFonts w:ascii="Times New Roman" w:eastAsia="Times New Roman" w:hAnsi="Times New Roman" w:cs="Times New Roman"/>
          <w:sz w:val="28"/>
          <w:szCs w:val="28"/>
        </w:rPr>
        <w:t>рублей с превышением расходов над  доходами (дефицитом)  90164,83 рубля</w:t>
      </w:r>
      <w:proofErr w:type="gramStart"/>
      <w:r w:rsidRPr="001F1E4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1F1E4E" w:rsidRPr="001F1E4E" w:rsidRDefault="001F1E4E" w:rsidP="001F1E4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sz w:val="28"/>
          <w:szCs w:val="28"/>
        </w:rPr>
        <w:t xml:space="preserve">           Утвердить исполнение бюджета сельского поселения по </w:t>
      </w:r>
      <w:proofErr w:type="spellStart"/>
      <w:r w:rsidRPr="001F1E4E">
        <w:rPr>
          <w:rFonts w:ascii="Times New Roman" w:eastAsia="Times New Roman" w:hAnsi="Times New Roman" w:cs="Times New Roman"/>
          <w:sz w:val="28"/>
          <w:szCs w:val="28"/>
        </w:rPr>
        <w:t>следущим</w:t>
      </w:r>
      <w:proofErr w:type="spellEnd"/>
      <w:r w:rsidRPr="001F1E4E">
        <w:rPr>
          <w:rFonts w:ascii="Times New Roman" w:eastAsia="Times New Roman" w:hAnsi="Times New Roman" w:cs="Times New Roman"/>
          <w:sz w:val="28"/>
          <w:szCs w:val="28"/>
        </w:rPr>
        <w:t xml:space="preserve"> показателям:</w:t>
      </w:r>
    </w:p>
    <w:p w:rsidR="001F1E4E" w:rsidRPr="001F1E4E" w:rsidRDefault="001F1E4E" w:rsidP="001F1E4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sz w:val="28"/>
          <w:szCs w:val="28"/>
        </w:rPr>
        <w:t>- доходам бюджета сельского поселения согласно приложению №1;</w:t>
      </w:r>
    </w:p>
    <w:p w:rsidR="001F1E4E" w:rsidRPr="001F1E4E" w:rsidRDefault="001F1E4E" w:rsidP="001F1E4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sz w:val="28"/>
          <w:szCs w:val="28"/>
        </w:rPr>
        <w:t>- расходам бюджета сельского поселения  по разделам и подразделам функциональной классификации расходов бюджетов Российской Федерации согласно приложению №2;</w:t>
      </w:r>
    </w:p>
    <w:p w:rsidR="001F1E4E" w:rsidRPr="001F1E4E" w:rsidRDefault="001F1E4E" w:rsidP="001F1E4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sz w:val="28"/>
          <w:szCs w:val="28"/>
        </w:rPr>
        <w:t>- расходам бюджета по ведомственной структуре расходов бюджета сельского поселения согласно приложению №3;</w:t>
      </w:r>
    </w:p>
    <w:p w:rsidR="001F1E4E" w:rsidRPr="001F1E4E" w:rsidRDefault="001F1E4E" w:rsidP="001F1E4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sz w:val="28"/>
          <w:szCs w:val="28"/>
        </w:rPr>
        <w:t>- расходам бюджета сельского поселения по разделам, подразделам  классификации расходов бюджетов согласно приложению №4</w:t>
      </w:r>
    </w:p>
    <w:p w:rsidR="001F1E4E" w:rsidRPr="001F1E4E" w:rsidRDefault="001F1E4E" w:rsidP="001F1E4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Pr="001F1E4E" w:rsidRDefault="001F1E4E" w:rsidP="001F1E4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>Статья 2</w:t>
      </w:r>
    </w:p>
    <w:p w:rsidR="001F1E4E" w:rsidRPr="001F1E4E" w:rsidRDefault="001F1E4E" w:rsidP="001F1E4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Pr="001F1E4E" w:rsidRDefault="001F1E4E" w:rsidP="001F1E4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sz w:val="28"/>
          <w:szCs w:val="28"/>
        </w:rPr>
        <w:t>Настоящее решение  вступает в силу со дня его принятия.</w:t>
      </w:r>
    </w:p>
    <w:p w:rsidR="001F1E4E" w:rsidRPr="001F1E4E" w:rsidRDefault="001F1E4E" w:rsidP="001F1E4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Pr="001F1E4E" w:rsidRDefault="001F1E4E" w:rsidP="001F1E4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Pr="001F1E4E" w:rsidRDefault="001F1E4E" w:rsidP="001F1E4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администрации:                                                                      И.С. </w:t>
      </w:r>
      <w:proofErr w:type="spellStart"/>
      <w:r w:rsidRPr="001F1E4E">
        <w:rPr>
          <w:rFonts w:ascii="Times New Roman" w:eastAsia="Times New Roman" w:hAnsi="Times New Roman" w:cs="Times New Roman"/>
          <w:sz w:val="28"/>
          <w:szCs w:val="28"/>
        </w:rPr>
        <w:t>Пытин</w:t>
      </w:r>
      <w:proofErr w:type="spellEnd"/>
    </w:p>
    <w:p w:rsidR="001F1E4E" w:rsidRPr="001F1E4E" w:rsidRDefault="001F1E4E" w:rsidP="001F1E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Pr="001F1E4E" w:rsidRDefault="001F1E4E" w:rsidP="001F1E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Pr="001F1E4E" w:rsidRDefault="001F1E4E" w:rsidP="001F1E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Default="001F1E4E" w:rsidP="001F1E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Default="001F1E4E" w:rsidP="001F1E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Pr="001F1E4E" w:rsidRDefault="001F1E4E" w:rsidP="001F1E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Pr="001F1E4E" w:rsidRDefault="001F1E4E" w:rsidP="001F1E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Pr="001F1E4E" w:rsidRDefault="001F1E4E" w:rsidP="001F1E4E">
      <w:pPr>
        <w:tabs>
          <w:tab w:val="left" w:pos="190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Приложение 1 </w:t>
      </w:r>
    </w:p>
    <w:p w:rsidR="001F1E4E" w:rsidRPr="001F1E4E" w:rsidRDefault="001F1E4E" w:rsidP="001F1E4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sz w:val="28"/>
          <w:szCs w:val="28"/>
        </w:rPr>
        <w:t xml:space="preserve">к  годовому отчету сельского поселения </w:t>
      </w:r>
    </w:p>
    <w:p w:rsidR="001F1E4E" w:rsidRPr="001F1E4E" w:rsidRDefault="001F1E4E" w:rsidP="001F1E4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1E4E">
        <w:rPr>
          <w:rFonts w:ascii="Times New Roman" w:eastAsia="Times New Roman" w:hAnsi="Times New Roman" w:cs="Times New Roman"/>
          <w:sz w:val="28"/>
          <w:szCs w:val="28"/>
        </w:rPr>
        <w:t>Новочеркутинский</w:t>
      </w:r>
      <w:proofErr w:type="spellEnd"/>
      <w:r w:rsidRPr="001F1E4E"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2017 год </w:t>
      </w:r>
    </w:p>
    <w:p w:rsidR="001F1E4E" w:rsidRPr="001F1E4E" w:rsidRDefault="001F1E4E" w:rsidP="001F1E4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Pr="001F1E4E" w:rsidRDefault="001F1E4E" w:rsidP="001F1E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доходов по бюджету сельского поселения </w:t>
      </w:r>
      <w:proofErr w:type="spellStart"/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>Новочеркутинский</w:t>
      </w:r>
      <w:proofErr w:type="spellEnd"/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на 2017 год</w:t>
      </w:r>
    </w:p>
    <w:p w:rsidR="001F1E4E" w:rsidRP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sz w:val="28"/>
          <w:szCs w:val="28"/>
        </w:rPr>
        <w:t>(в рублях)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4710"/>
        <w:gridCol w:w="1952"/>
      </w:tblGrid>
      <w:tr w:rsidR="001F1E4E" w:rsidRPr="001F1E4E" w:rsidTr="00EA4D3D">
        <w:trPr>
          <w:trHeight w:val="88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  2017 г.</w:t>
            </w:r>
          </w:p>
        </w:tc>
      </w:tr>
      <w:tr w:rsidR="001F1E4E" w:rsidRPr="001F1E4E" w:rsidTr="00EA4D3D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4 837 707,78</w:t>
            </w:r>
          </w:p>
        </w:tc>
      </w:tr>
      <w:tr w:rsidR="001F1E4E" w:rsidRPr="001F1E4E" w:rsidTr="00EA4D3D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101 02000 00 0000 110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1 843 934,17</w:t>
            </w:r>
          </w:p>
        </w:tc>
      </w:tr>
      <w:tr w:rsidR="001F1E4E" w:rsidRPr="001F1E4E" w:rsidTr="00EA4D3D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105 01000 00 0000 110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1 033 605,65</w:t>
            </w:r>
          </w:p>
        </w:tc>
      </w:tr>
      <w:tr w:rsidR="001F1E4E" w:rsidRPr="001F1E4E" w:rsidTr="00EA4D3D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105 03000 00 0000 110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1 125 255,15</w:t>
            </w:r>
          </w:p>
        </w:tc>
      </w:tr>
      <w:tr w:rsidR="001F1E4E" w:rsidRPr="001F1E4E" w:rsidTr="00EA4D3D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106 01000 00 0000 110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с физических лиц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60 522,10</w:t>
            </w:r>
          </w:p>
        </w:tc>
      </w:tr>
      <w:tr w:rsidR="001F1E4E" w:rsidRPr="001F1E4E" w:rsidTr="00EA4D3D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106 06000 00 0000 110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777 312,42</w:t>
            </w:r>
          </w:p>
        </w:tc>
      </w:tr>
      <w:tr w:rsidR="001F1E4E" w:rsidRPr="001F1E4E" w:rsidTr="00EA4D3D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109 04000 00 0000 110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Задолженность и перерасчеты по отмененным налогам, сборам и иным обязательным платежам. Налоги на имущество.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-2921,71</w:t>
            </w:r>
          </w:p>
        </w:tc>
      </w:tr>
      <w:tr w:rsidR="001F1E4E" w:rsidRPr="001F1E4E" w:rsidTr="00EA4D3D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106 061,36</w:t>
            </w:r>
          </w:p>
        </w:tc>
      </w:tr>
      <w:tr w:rsidR="001F1E4E" w:rsidRPr="001F1E4E" w:rsidTr="00EA4D3D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111 05025 00 0000 120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11 555,97</w:t>
            </w:r>
          </w:p>
        </w:tc>
      </w:tr>
      <w:tr w:rsidR="001F1E4E" w:rsidRPr="001F1E4E" w:rsidTr="00EA4D3D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111 09040 00 0000 120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gram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казенных)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34414,97</w:t>
            </w:r>
          </w:p>
        </w:tc>
      </w:tr>
      <w:tr w:rsidR="001F1E4E" w:rsidRPr="001F1E4E" w:rsidTr="00EA4D3D">
        <w:trPr>
          <w:trHeight w:val="88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117 14000 00 0000180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самообложения граждан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60 090,42</w:t>
            </w:r>
          </w:p>
        </w:tc>
      </w:tr>
      <w:tr w:rsidR="001F1E4E" w:rsidRPr="001F1E4E" w:rsidTr="00EA4D3D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4 943 769,14</w:t>
            </w:r>
          </w:p>
        </w:tc>
      </w:tr>
      <w:tr w:rsidR="001F1E4E" w:rsidRPr="001F1E4E" w:rsidTr="00EA4D3D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202 15001 10 0000 151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911300,00</w:t>
            </w:r>
          </w:p>
        </w:tc>
      </w:tr>
      <w:tr w:rsidR="001F1E4E" w:rsidRPr="001F1E4E" w:rsidTr="00EA4D3D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2 02 15002 10 0000 151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1584100,00</w:t>
            </w:r>
          </w:p>
        </w:tc>
      </w:tr>
      <w:tr w:rsidR="001F1E4E" w:rsidRPr="001F1E4E" w:rsidTr="00EA4D3D">
        <w:trPr>
          <w:trHeight w:val="88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2 02 29999 10 0000 151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106042,25</w:t>
            </w:r>
          </w:p>
        </w:tc>
      </w:tr>
      <w:tr w:rsidR="001F1E4E" w:rsidRPr="001F1E4E" w:rsidTr="00EA4D3D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202 35118 10 0000 151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69100,00</w:t>
            </w:r>
          </w:p>
        </w:tc>
      </w:tr>
      <w:tr w:rsidR="001F1E4E" w:rsidRPr="001F1E4E" w:rsidTr="00EA4D3D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202 40014 10 0000 151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1431300,00</w:t>
            </w:r>
          </w:p>
        </w:tc>
      </w:tr>
      <w:tr w:rsidR="001F1E4E" w:rsidRPr="001F1E4E" w:rsidTr="00EA4D3D">
        <w:trPr>
          <w:trHeight w:val="88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>2 07 05030 10 0000 180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безвозмездные поступления в</w:t>
            </w: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бюджеты сельских поселений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250 000,00</w:t>
            </w:r>
          </w:p>
        </w:tc>
      </w:tr>
      <w:tr w:rsidR="001F1E4E" w:rsidRPr="001F1E4E" w:rsidTr="00EA4D3D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поступления, всего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4391842,25</w:t>
            </w:r>
          </w:p>
        </w:tc>
      </w:tr>
      <w:tr w:rsidR="001F1E4E" w:rsidRPr="001F1E4E" w:rsidTr="00EA4D3D">
        <w:trPr>
          <w:trHeight w:val="88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9 335 611,39</w:t>
            </w:r>
          </w:p>
        </w:tc>
      </w:tr>
    </w:tbl>
    <w:p w:rsidR="001F1E4E" w:rsidRP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P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P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P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Pr="001F1E4E" w:rsidRDefault="001F1E4E" w:rsidP="001F1E4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sz w:val="28"/>
          <w:szCs w:val="28"/>
        </w:rPr>
        <w:t xml:space="preserve">Приложение 2 </w:t>
      </w:r>
    </w:p>
    <w:p w:rsidR="001F1E4E" w:rsidRPr="001F1E4E" w:rsidRDefault="001F1E4E" w:rsidP="001F1E4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sz w:val="28"/>
          <w:szCs w:val="28"/>
        </w:rPr>
        <w:t xml:space="preserve">к  годовому отчету сельского поселения </w:t>
      </w:r>
    </w:p>
    <w:p w:rsidR="001F1E4E" w:rsidRPr="001F1E4E" w:rsidRDefault="001F1E4E" w:rsidP="001F1E4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1E4E">
        <w:rPr>
          <w:rFonts w:ascii="Times New Roman" w:eastAsia="Times New Roman" w:hAnsi="Times New Roman" w:cs="Times New Roman"/>
          <w:sz w:val="28"/>
          <w:szCs w:val="28"/>
        </w:rPr>
        <w:t>Новочеркутинский</w:t>
      </w:r>
      <w:proofErr w:type="spellEnd"/>
      <w:r w:rsidRPr="001F1E4E"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2017 год </w:t>
      </w:r>
    </w:p>
    <w:p w:rsidR="001F1E4E" w:rsidRP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Pr="001F1E4E" w:rsidRDefault="001F1E4E" w:rsidP="001F1E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 2017 год</w:t>
      </w:r>
    </w:p>
    <w:p w:rsidR="001F1E4E" w:rsidRP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tbl>
      <w:tblPr>
        <w:tblW w:w="9229" w:type="dxa"/>
        <w:tblInd w:w="93" w:type="dxa"/>
        <w:tblLook w:val="04A0"/>
      </w:tblPr>
      <w:tblGrid>
        <w:gridCol w:w="5872"/>
        <w:gridCol w:w="803"/>
        <w:gridCol w:w="803"/>
        <w:gridCol w:w="1915"/>
      </w:tblGrid>
      <w:tr w:rsidR="001F1E4E" w:rsidRPr="001F1E4E" w:rsidTr="00EA4D3D">
        <w:trPr>
          <w:trHeight w:val="1121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F1E4E" w:rsidRPr="001F1E4E" w:rsidTr="00EA4D3D">
        <w:trPr>
          <w:trHeight w:val="33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11 317 411.36</w:t>
            </w:r>
          </w:p>
        </w:tc>
      </w:tr>
      <w:tr w:rsidR="001F1E4E" w:rsidRPr="001F1E4E" w:rsidTr="00EA4D3D">
        <w:trPr>
          <w:trHeight w:val="45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4 403 795,44</w:t>
            </w:r>
          </w:p>
        </w:tc>
      </w:tr>
      <w:tr w:rsidR="001F1E4E" w:rsidRPr="001F1E4E" w:rsidTr="00EA4D3D">
        <w:trPr>
          <w:trHeight w:val="581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817782,39</w:t>
            </w:r>
          </w:p>
        </w:tc>
      </w:tr>
      <w:tr w:rsidR="001F1E4E" w:rsidRPr="001F1E4E" w:rsidTr="00EA4D3D">
        <w:trPr>
          <w:trHeight w:val="87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2814484,55</w:t>
            </w:r>
          </w:p>
        </w:tc>
      </w:tr>
      <w:tr w:rsidR="001F1E4E" w:rsidRPr="001F1E4E" w:rsidTr="00EA4D3D">
        <w:trPr>
          <w:trHeight w:val="80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158222,00</w:t>
            </w:r>
          </w:p>
        </w:tc>
      </w:tr>
      <w:tr w:rsidR="001F1E4E" w:rsidRPr="001F1E4E" w:rsidTr="00EA4D3D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320000,00</w:t>
            </w:r>
          </w:p>
        </w:tc>
      </w:tr>
      <w:tr w:rsidR="001F1E4E" w:rsidRPr="001F1E4E" w:rsidTr="00EA4D3D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293306,50</w:t>
            </w:r>
          </w:p>
        </w:tc>
      </w:tr>
      <w:tr w:rsidR="001F1E4E" w:rsidRPr="001F1E4E" w:rsidTr="00EA4D3D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69100,00</w:t>
            </w:r>
          </w:p>
        </w:tc>
      </w:tr>
      <w:tr w:rsidR="001F1E4E" w:rsidRPr="001F1E4E" w:rsidTr="00EA4D3D">
        <w:trPr>
          <w:trHeight w:val="28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69100,00</w:t>
            </w:r>
          </w:p>
        </w:tc>
      </w:tr>
      <w:tr w:rsidR="001F1E4E" w:rsidRPr="001F1E4E" w:rsidTr="00EA4D3D">
        <w:trPr>
          <w:trHeight w:val="4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1749442,80</w:t>
            </w:r>
          </w:p>
        </w:tc>
      </w:tr>
      <w:tr w:rsidR="001F1E4E" w:rsidRPr="001F1E4E" w:rsidTr="00EA4D3D">
        <w:trPr>
          <w:trHeight w:val="41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1749442,80</w:t>
            </w:r>
          </w:p>
        </w:tc>
      </w:tr>
      <w:tr w:rsidR="001F1E4E" w:rsidRPr="001F1E4E" w:rsidTr="00EA4D3D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1054487,26</w:t>
            </w:r>
          </w:p>
        </w:tc>
      </w:tr>
      <w:tr w:rsidR="001F1E4E" w:rsidRPr="001F1E4E" w:rsidTr="00EA4D3D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35172,00</w:t>
            </w:r>
          </w:p>
        </w:tc>
      </w:tr>
      <w:tr w:rsidR="001F1E4E" w:rsidRPr="001F1E4E" w:rsidTr="00EA4D3D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1019315,26</w:t>
            </w:r>
          </w:p>
        </w:tc>
      </w:tr>
      <w:tr w:rsidR="001F1E4E" w:rsidRPr="001F1E4E" w:rsidTr="00EA4D3D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4040375,45</w:t>
            </w:r>
          </w:p>
        </w:tc>
      </w:tr>
      <w:tr w:rsidR="001F1E4E" w:rsidRPr="001F1E4E" w:rsidTr="00EA4D3D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4040375,45</w:t>
            </w:r>
          </w:p>
        </w:tc>
      </w:tr>
      <w:tr w:rsidR="001F1E4E" w:rsidRPr="001F1E4E" w:rsidTr="00EA4D3D">
        <w:trPr>
          <w:trHeight w:val="47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210,41</w:t>
            </w:r>
          </w:p>
        </w:tc>
      </w:tr>
      <w:tr w:rsidR="001F1E4E" w:rsidRPr="001F1E4E" w:rsidTr="00EA4D3D">
        <w:trPr>
          <w:trHeight w:val="54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210,41</w:t>
            </w:r>
          </w:p>
        </w:tc>
      </w:tr>
    </w:tbl>
    <w:p w:rsid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P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Pr="001F1E4E" w:rsidRDefault="001F1E4E" w:rsidP="001F1E4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sz w:val="28"/>
          <w:szCs w:val="28"/>
        </w:rPr>
        <w:t xml:space="preserve">Приложение 3 </w:t>
      </w:r>
    </w:p>
    <w:p w:rsidR="001F1E4E" w:rsidRPr="001F1E4E" w:rsidRDefault="001F1E4E" w:rsidP="001F1E4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sz w:val="28"/>
          <w:szCs w:val="28"/>
        </w:rPr>
        <w:t xml:space="preserve">к  годовому отчету сельского поселения </w:t>
      </w:r>
    </w:p>
    <w:p w:rsidR="001F1E4E" w:rsidRPr="001F1E4E" w:rsidRDefault="001F1E4E" w:rsidP="001F1E4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1E4E">
        <w:rPr>
          <w:rFonts w:ascii="Times New Roman" w:eastAsia="Times New Roman" w:hAnsi="Times New Roman" w:cs="Times New Roman"/>
          <w:sz w:val="28"/>
          <w:szCs w:val="28"/>
        </w:rPr>
        <w:t>Новочеркутинский</w:t>
      </w:r>
      <w:proofErr w:type="spellEnd"/>
      <w:r w:rsidRPr="001F1E4E"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2017 год </w:t>
      </w:r>
    </w:p>
    <w:p w:rsidR="001F1E4E" w:rsidRPr="001F1E4E" w:rsidRDefault="001F1E4E" w:rsidP="001F1E4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Pr="001F1E4E" w:rsidRDefault="001F1E4E" w:rsidP="001F1E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</w:t>
      </w:r>
    </w:p>
    <w:p w:rsidR="001F1E4E" w:rsidRPr="001F1E4E" w:rsidRDefault="001F1E4E" w:rsidP="001F1E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>расходов бюджета сельского поселения на 2017 год</w:t>
      </w:r>
    </w:p>
    <w:p w:rsidR="001F1E4E" w:rsidRPr="001F1E4E" w:rsidRDefault="001F1E4E" w:rsidP="001F1E4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sz w:val="28"/>
          <w:szCs w:val="28"/>
        </w:rPr>
        <w:t>рубль</w:t>
      </w:r>
    </w:p>
    <w:tbl>
      <w:tblPr>
        <w:tblW w:w="10532" w:type="dxa"/>
        <w:tblInd w:w="-1006" w:type="dxa"/>
        <w:tblLook w:val="04A0"/>
      </w:tblPr>
      <w:tblGrid>
        <w:gridCol w:w="3975"/>
        <w:gridCol w:w="803"/>
        <w:gridCol w:w="803"/>
        <w:gridCol w:w="803"/>
        <w:gridCol w:w="1659"/>
        <w:gridCol w:w="803"/>
        <w:gridCol w:w="1686"/>
      </w:tblGrid>
      <w:tr w:rsidR="001F1E4E" w:rsidRPr="001F1E4E" w:rsidTr="001F1E4E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распорядитель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статья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F1E4E" w:rsidRPr="001F1E4E" w:rsidTr="001F1E4E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Новочеркутинский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 </w:t>
            </w:r>
            <w:proofErr w:type="spellStart"/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11317411,36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4 403 795,44</w:t>
            </w:r>
          </w:p>
        </w:tc>
      </w:tr>
      <w:tr w:rsidR="001F1E4E" w:rsidRPr="001F1E4E" w:rsidTr="001F1E4E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817782,39</w:t>
            </w:r>
          </w:p>
        </w:tc>
      </w:tr>
      <w:tr w:rsidR="001F1E4E" w:rsidRPr="001F1E4E" w:rsidTr="001F1E4E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817782,39</w:t>
            </w:r>
          </w:p>
        </w:tc>
      </w:tr>
      <w:tr w:rsidR="001F1E4E" w:rsidRPr="001F1E4E" w:rsidTr="001F1E4E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99 1 00 00000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817782,39</w:t>
            </w:r>
          </w:p>
        </w:tc>
      </w:tr>
      <w:tr w:rsidR="001F1E4E" w:rsidRPr="001F1E4E" w:rsidTr="001F1E4E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99 1 00 00050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817782,39</w:t>
            </w:r>
          </w:p>
        </w:tc>
      </w:tr>
      <w:tr w:rsidR="001F1E4E" w:rsidRPr="001F1E4E" w:rsidTr="001F1E4E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99 1 00 00050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817782,39</w:t>
            </w:r>
          </w:p>
        </w:tc>
      </w:tr>
      <w:tr w:rsidR="001F1E4E" w:rsidRPr="001F1E4E" w:rsidTr="001F1E4E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2814484,55</w:t>
            </w:r>
          </w:p>
        </w:tc>
      </w:tr>
      <w:tr w:rsidR="001F1E4E" w:rsidRPr="001F1E4E" w:rsidTr="001F1E4E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2814484,55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99 9 00 00000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2814484,55</w:t>
            </w:r>
          </w:p>
        </w:tc>
      </w:tr>
      <w:tr w:rsidR="001F1E4E" w:rsidRPr="001F1E4E" w:rsidTr="001F1E4E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99 9 00 00110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850874,75</w:t>
            </w:r>
          </w:p>
        </w:tc>
      </w:tr>
      <w:tr w:rsidR="001F1E4E" w:rsidRPr="001F1E4E" w:rsidTr="001F1E4E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99 9 00 00110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850874,75</w:t>
            </w:r>
          </w:p>
        </w:tc>
      </w:tr>
      <w:tr w:rsidR="001F1E4E" w:rsidRPr="001F1E4E" w:rsidTr="001F1E4E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99 9 00 00120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1885791,80</w:t>
            </w:r>
          </w:p>
        </w:tc>
      </w:tr>
      <w:tr w:rsidR="001F1E4E" w:rsidRPr="001F1E4E" w:rsidTr="001F1E4E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99 9 00 00120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1885791,80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99 9 00 00120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77818,00</w:t>
            </w:r>
          </w:p>
        </w:tc>
      </w:tr>
      <w:tr w:rsidR="001F1E4E" w:rsidRPr="001F1E4E" w:rsidTr="001F1E4E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бюджетного) надзора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158222,00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бюджета сельского поселения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990 00 00000 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158222,00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999 00 00000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158222,00</w:t>
            </w:r>
          </w:p>
        </w:tc>
      </w:tr>
      <w:tr w:rsidR="001F1E4E" w:rsidRPr="001F1E4E" w:rsidTr="001F1E4E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трансферты бюджету муниципального района из бюджета сельского </w:t>
            </w:r>
            <w:proofErr w:type="spell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поселеня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99 9 00 00130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158222,00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99 9 00 00130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158222,00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Обеспечение проведение выборов и референдумов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320000,00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990 00 00000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320000,00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999 00 00000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320000,00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999 00 00010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320000,00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999 00 00010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320000,00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293306,50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Новочеркутинский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на 2014-2020 годы»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293306,50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Новочеркутинский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911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01 4 00 00000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293306,50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похозяйственного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учета»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01 4 01 00000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13042,25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программного обеспечения по электронному ведению </w:t>
            </w:r>
            <w:proofErr w:type="spell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похозяйственного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учета в поселении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014 01 86270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7042,25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014 01 86270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7042,25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областным бюджетом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4 01 S6270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5957,75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4 01 S6270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5957,75</w:t>
            </w:r>
          </w:p>
        </w:tc>
      </w:tr>
      <w:tr w:rsidR="001F1E4E" w:rsidRPr="001F1E4E" w:rsidTr="001F1E4E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01 4 02 00000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5886,00</w:t>
            </w:r>
          </w:p>
        </w:tc>
      </w:tr>
      <w:tr w:rsidR="001F1E4E" w:rsidRPr="001F1E4E" w:rsidTr="001F1E4E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оплату членских взносов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01 4 02 20080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5886,00</w:t>
            </w:r>
          </w:p>
        </w:tc>
      </w:tr>
      <w:tr w:rsidR="001F1E4E" w:rsidRPr="001F1E4E" w:rsidTr="001F1E4E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01 4 02 20080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5886,00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01 4 03 00000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274420,50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01 4 03 99999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274420,50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01 4 03 99999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274420,50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69100,00</w:t>
            </w:r>
          </w:p>
        </w:tc>
      </w:tr>
      <w:tr w:rsidR="001F1E4E" w:rsidRPr="001F1E4E" w:rsidTr="001F1E4E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69100,0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99 0 00 00000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69100,00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99 9 00 00000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69100,00</w:t>
            </w:r>
          </w:p>
        </w:tc>
      </w:tr>
      <w:tr w:rsidR="001F1E4E" w:rsidRPr="001F1E4E" w:rsidTr="001F1E4E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99 9 00 51180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69100,00</w:t>
            </w:r>
          </w:p>
        </w:tc>
      </w:tr>
      <w:tr w:rsidR="001F1E4E" w:rsidRPr="001F1E4E" w:rsidTr="001F1E4E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99 9 00 51180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62400,00</w:t>
            </w:r>
          </w:p>
        </w:tc>
      </w:tr>
      <w:tr w:rsidR="001F1E4E" w:rsidRPr="001F1E4E" w:rsidTr="001F1E4E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99 9 00 51180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6700,00</w:t>
            </w:r>
          </w:p>
        </w:tc>
      </w:tr>
      <w:tr w:rsidR="001F1E4E" w:rsidRPr="001F1E4E" w:rsidTr="001F1E4E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1749442,80</w:t>
            </w:r>
          </w:p>
        </w:tc>
      </w:tr>
      <w:tr w:rsidR="001F1E4E" w:rsidRPr="001F1E4E" w:rsidTr="001F1E4E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1749442,80</w:t>
            </w:r>
          </w:p>
        </w:tc>
      </w:tr>
      <w:tr w:rsidR="001F1E4E" w:rsidRPr="001F1E4E" w:rsidTr="001F1E4E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Новочеркутинский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на 2014-2020г 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1749442,80</w:t>
            </w:r>
          </w:p>
        </w:tc>
      </w:tr>
      <w:tr w:rsidR="001F1E4E" w:rsidRPr="001F1E4E" w:rsidTr="001F1E4E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Новочеркутинский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1749442,80</w:t>
            </w:r>
          </w:p>
        </w:tc>
      </w:tr>
      <w:tr w:rsidR="001F1E4E" w:rsidRPr="001F1E4E" w:rsidTr="001F1E4E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«Содержание автодорог местного значения сельского поселения </w:t>
            </w:r>
            <w:proofErr w:type="spell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Новочеркутинский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01 1 01 00000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1749442,80</w:t>
            </w:r>
          </w:p>
        </w:tc>
      </w:tr>
      <w:tr w:rsidR="001F1E4E" w:rsidRPr="001F1E4E" w:rsidTr="001F1E4E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и текущий ремонт дорог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01 1 01 20130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1749442,80</w:t>
            </w:r>
          </w:p>
        </w:tc>
      </w:tr>
      <w:tr w:rsidR="001F1E4E" w:rsidRPr="001F1E4E" w:rsidTr="001F1E4E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01 1 01 20130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1749442,80</w:t>
            </w:r>
          </w:p>
        </w:tc>
      </w:tr>
      <w:tr w:rsidR="001F1E4E" w:rsidRPr="001F1E4E" w:rsidTr="001F1E4E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1054487,26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35172,00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бюджета поселения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35172,00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999 0000 000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35172,00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по коммунальному хозяйству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999 0000 140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35172,00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999 0000 140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 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35172,00</w:t>
            </w:r>
          </w:p>
        </w:tc>
      </w:tr>
      <w:tr w:rsidR="001F1E4E" w:rsidRPr="001F1E4E" w:rsidTr="001F1E4E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1019315,26</w:t>
            </w:r>
          </w:p>
        </w:tc>
      </w:tr>
      <w:tr w:rsidR="001F1E4E" w:rsidRPr="001F1E4E" w:rsidTr="001F1E4E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Новочеркутинский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на 2014-2020 годы"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1019315,26</w:t>
            </w:r>
          </w:p>
        </w:tc>
      </w:tr>
      <w:tr w:rsidR="001F1E4E" w:rsidRPr="001F1E4E" w:rsidTr="001F1E4E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Новочеркутинский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1019315,26</w:t>
            </w:r>
          </w:p>
        </w:tc>
      </w:tr>
      <w:tr w:rsidR="001F1E4E" w:rsidRPr="001F1E4E" w:rsidTr="001F1E4E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01 1 03 00000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356486,16</w:t>
            </w:r>
          </w:p>
        </w:tc>
      </w:tr>
      <w:tr w:rsidR="001F1E4E" w:rsidRPr="001F1E4E" w:rsidTr="001F1E4E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уличное освещение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01 1 03 20010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257486,16</w:t>
            </w:r>
          </w:p>
        </w:tc>
      </w:tr>
      <w:tr w:rsidR="001F1E4E" w:rsidRPr="001F1E4E" w:rsidTr="001F1E4E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01 1 03 20010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257486,16</w:t>
            </w:r>
          </w:p>
        </w:tc>
      </w:tr>
      <w:tr w:rsidR="001F1E4E" w:rsidRPr="001F1E4E" w:rsidTr="001F1E4E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OLE_LINK5"/>
            <w:bookmarkStart w:id="1" w:name="OLE_LINK6"/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организацию освещения улиц</w:t>
            </w:r>
            <w:bookmarkEnd w:id="0"/>
            <w:bookmarkEnd w:id="1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01 1 03 86150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99000,00</w:t>
            </w:r>
          </w:p>
        </w:tc>
      </w:tr>
      <w:tr w:rsidR="001F1E4E" w:rsidRPr="001F1E4E" w:rsidTr="001F1E4E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01 1 03 86150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99000,00</w:t>
            </w:r>
          </w:p>
        </w:tc>
      </w:tr>
      <w:tr w:rsidR="001F1E4E" w:rsidRPr="001F1E4E" w:rsidTr="001F1E4E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01 1 03 86150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99000,00</w:t>
            </w:r>
          </w:p>
        </w:tc>
      </w:tr>
      <w:tr w:rsidR="001F1E4E" w:rsidRPr="001F1E4E" w:rsidTr="001F1E4E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911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01 1 04 00000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662829,10</w:t>
            </w:r>
          </w:p>
        </w:tc>
      </w:tr>
      <w:tr w:rsidR="001F1E4E" w:rsidRPr="001F1E4E" w:rsidTr="001F1E4E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01 1 04 99999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662829,10</w:t>
            </w:r>
          </w:p>
        </w:tc>
      </w:tr>
      <w:tr w:rsidR="001F1E4E" w:rsidRPr="001F1E4E" w:rsidTr="001F1E4E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01 1 04 99999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662829,10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4040375,45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4040375,45</w:t>
            </w:r>
          </w:p>
        </w:tc>
      </w:tr>
      <w:tr w:rsidR="001F1E4E" w:rsidRPr="001F1E4E" w:rsidTr="001F1E4E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Новочеркутинский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на 2014-2020 годы"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01 0 00 00000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4040375,45</w:t>
            </w:r>
          </w:p>
        </w:tc>
      </w:tr>
      <w:tr w:rsidR="001F1E4E" w:rsidRPr="001F1E4E" w:rsidTr="001F1E4E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Новочеркутинский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4040375,45</w:t>
            </w:r>
          </w:p>
        </w:tc>
      </w:tr>
      <w:tr w:rsidR="001F1E4E" w:rsidRPr="001F1E4E" w:rsidTr="001F1E4E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01 2 02 00000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4040375,45</w:t>
            </w:r>
          </w:p>
        </w:tc>
      </w:tr>
      <w:tr w:rsidR="001F1E4E" w:rsidRPr="001F1E4E" w:rsidTr="001F1E4E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бюджетным и автономным учреждениям субсидий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08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01 2 02 09000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4040375,45</w:t>
            </w:r>
          </w:p>
        </w:tc>
      </w:tr>
      <w:tr w:rsidR="001F1E4E" w:rsidRPr="001F1E4E" w:rsidTr="001F1E4E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01 2 02 09000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EA4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4040375,45</w:t>
            </w:r>
          </w:p>
        </w:tc>
      </w:tr>
      <w:tr w:rsidR="001F1E4E" w:rsidRPr="001F1E4E" w:rsidTr="001F1E4E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210,41</w:t>
            </w:r>
          </w:p>
        </w:tc>
      </w:tr>
      <w:tr w:rsidR="001F1E4E" w:rsidRPr="001F1E4E" w:rsidTr="001F1E4E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210,41</w:t>
            </w:r>
          </w:p>
        </w:tc>
      </w:tr>
      <w:tr w:rsidR="001F1E4E" w:rsidRPr="001F1E4E" w:rsidTr="001F1E4E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сельсовет  на  2014-2020 годы""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210,41</w:t>
            </w:r>
          </w:p>
        </w:tc>
      </w:tr>
      <w:tr w:rsidR="001F1E4E" w:rsidRPr="001F1E4E" w:rsidTr="001F1E4E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210,41</w:t>
            </w:r>
          </w:p>
        </w:tc>
      </w:tr>
      <w:tr w:rsidR="001F1E4E" w:rsidRPr="001F1E4E" w:rsidTr="001F1E4E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«Обслуживание муниципального долга»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01 4 08 00000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210,41</w:t>
            </w:r>
          </w:p>
        </w:tc>
      </w:tr>
      <w:tr w:rsidR="001F1E4E" w:rsidRPr="001F1E4E" w:rsidTr="001F1E4E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уплате процентов за пользование кредитом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01 4 08 20090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210,41</w:t>
            </w:r>
          </w:p>
        </w:tc>
      </w:tr>
      <w:tr w:rsidR="001F1E4E" w:rsidRPr="001F1E4E" w:rsidTr="001F1E4E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Обслуживание государственного (муниципального долга)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01 4 08 20090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EA4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210,41</w:t>
            </w:r>
          </w:p>
        </w:tc>
      </w:tr>
    </w:tbl>
    <w:p w:rsidR="001F1E4E" w:rsidRPr="001F1E4E" w:rsidRDefault="001F1E4E" w:rsidP="001F1E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P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P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P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P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P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P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Pr="001F1E4E" w:rsidRDefault="001F1E4E" w:rsidP="001F1E4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sz w:val="28"/>
          <w:szCs w:val="28"/>
        </w:rPr>
        <w:t xml:space="preserve">Приложение 4 </w:t>
      </w:r>
    </w:p>
    <w:p w:rsidR="001F1E4E" w:rsidRPr="001F1E4E" w:rsidRDefault="001F1E4E" w:rsidP="001F1E4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sz w:val="28"/>
          <w:szCs w:val="28"/>
        </w:rPr>
        <w:t xml:space="preserve">к  годовому отчету сельского поселения </w:t>
      </w:r>
    </w:p>
    <w:p w:rsidR="001F1E4E" w:rsidRPr="001F1E4E" w:rsidRDefault="001F1E4E" w:rsidP="001F1E4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1E4E">
        <w:rPr>
          <w:rFonts w:ascii="Times New Roman" w:eastAsia="Times New Roman" w:hAnsi="Times New Roman" w:cs="Times New Roman"/>
          <w:sz w:val="28"/>
          <w:szCs w:val="28"/>
        </w:rPr>
        <w:t>Новочеркутинский</w:t>
      </w:r>
      <w:proofErr w:type="spellEnd"/>
      <w:r w:rsidRPr="001F1E4E"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2017 год </w:t>
      </w:r>
    </w:p>
    <w:p w:rsidR="001F1E4E" w:rsidRP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Pr="001F1E4E" w:rsidRDefault="001F1E4E" w:rsidP="001F1E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Pr="001F1E4E" w:rsidRDefault="001F1E4E" w:rsidP="001F1E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>непрограммным</w:t>
      </w:r>
      <w:proofErr w:type="spellEnd"/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направлениям деятельности), группам </w:t>
      </w:r>
      <w:proofErr w:type="gramStart"/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2017 год</w:t>
      </w:r>
    </w:p>
    <w:tbl>
      <w:tblPr>
        <w:tblW w:w="9729" w:type="dxa"/>
        <w:tblInd w:w="-176" w:type="dxa"/>
        <w:tblLook w:val="04A0"/>
      </w:tblPr>
      <w:tblGrid>
        <w:gridCol w:w="3975"/>
        <w:gridCol w:w="803"/>
        <w:gridCol w:w="803"/>
        <w:gridCol w:w="1659"/>
        <w:gridCol w:w="803"/>
        <w:gridCol w:w="1686"/>
      </w:tblGrid>
      <w:tr w:rsidR="001F1E4E" w:rsidRPr="001F1E4E" w:rsidTr="001F1E4E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статья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F1E4E" w:rsidRPr="001F1E4E" w:rsidTr="001F1E4E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Новочеркутинский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 </w:t>
            </w:r>
            <w:proofErr w:type="spellStart"/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11317411,36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4 403 795,44</w:t>
            </w:r>
          </w:p>
        </w:tc>
      </w:tr>
      <w:tr w:rsidR="001F1E4E" w:rsidRPr="001F1E4E" w:rsidTr="001F1E4E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817782,39</w:t>
            </w:r>
          </w:p>
        </w:tc>
      </w:tr>
      <w:tr w:rsidR="001F1E4E" w:rsidRPr="001F1E4E" w:rsidTr="001F1E4E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817782,39</w:t>
            </w:r>
          </w:p>
        </w:tc>
      </w:tr>
      <w:tr w:rsidR="001F1E4E" w:rsidRPr="001F1E4E" w:rsidTr="001F1E4E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99 1 00 00000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817782,39</w:t>
            </w:r>
          </w:p>
        </w:tc>
      </w:tr>
      <w:tr w:rsidR="001F1E4E" w:rsidRPr="001F1E4E" w:rsidTr="001F1E4E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99 1 00 00050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817782,39</w:t>
            </w:r>
          </w:p>
        </w:tc>
      </w:tr>
      <w:tr w:rsidR="001F1E4E" w:rsidRPr="001F1E4E" w:rsidTr="001F1E4E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99 1 00 00050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817782,39</w:t>
            </w:r>
          </w:p>
        </w:tc>
      </w:tr>
      <w:tr w:rsidR="001F1E4E" w:rsidRPr="001F1E4E" w:rsidTr="001F1E4E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2814484,55</w:t>
            </w:r>
          </w:p>
        </w:tc>
      </w:tr>
      <w:tr w:rsidR="001F1E4E" w:rsidRPr="001F1E4E" w:rsidTr="001F1E4E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2814484,55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99 9 00 00000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2814484,55</w:t>
            </w:r>
          </w:p>
        </w:tc>
      </w:tr>
      <w:tr w:rsidR="001F1E4E" w:rsidRPr="001F1E4E" w:rsidTr="001F1E4E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99 9 00 00110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850874,75</w:t>
            </w:r>
          </w:p>
        </w:tc>
      </w:tr>
      <w:tr w:rsidR="001F1E4E" w:rsidRPr="001F1E4E" w:rsidTr="001F1E4E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99 9 00 00110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850874,75</w:t>
            </w:r>
          </w:p>
        </w:tc>
      </w:tr>
      <w:tr w:rsidR="001F1E4E" w:rsidRPr="001F1E4E" w:rsidTr="001F1E4E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99 9 00 00120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1885791,80</w:t>
            </w:r>
          </w:p>
        </w:tc>
      </w:tr>
      <w:tr w:rsidR="001F1E4E" w:rsidRPr="001F1E4E" w:rsidTr="001F1E4E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99 9 00 00120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1885791,80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99 9 00 00120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77818,00</w:t>
            </w:r>
          </w:p>
        </w:tc>
      </w:tr>
      <w:tr w:rsidR="001F1E4E" w:rsidRPr="001F1E4E" w:rsidTr="001F1E4E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бюджетного) надзора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158222,00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бюджета сельского поселения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990 00 00000 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158222,00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999 00 00000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158222,00</w:t>
            </w:r>
          </w:p>
        </w:tc>
      </w:tr>
      <w:tr w:rsidR="001F1E4E" w:rsidRPr="001F1E4E" w:rsidTr="001F1E4E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трансферты бюджету муниципального района из бюджета сельского </w:t>
            </w:r>
            <w:proofErr w:type="spell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поселеня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99 9 00 00130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158222,00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99 9 00 00130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158222,00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Обеспечение проведение выборов и референдумов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320000,00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990 00 00000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320000,00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999 00 00000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320000,00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999 00 00010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320000,00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999 00 00010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320000,00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293306,50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Новочеркутинский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на 2014-2020 годы»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293306,50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Новочеркутинский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01 4 00 00000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293306,50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похозяйственного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учета»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01 4 01 00000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13042,25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программного обеспечения по электронному ведению </w:t>
            </w:r>
            <w:proofErr w:type="spell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похозяйственного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учета в поселении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014 01 86270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7042,25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014 01 86270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7042,25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областным бюджетом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4 01 S6270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5957,75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4 01 S6270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5957,75</w:t>
            </w:r>
          </w:p>
        </w:tc>
      </w:tr>
      <w:tr w:rsidR="001F1E4E" w:rsidRPr="001F1E4E" w:rsidTr="001F1E4E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01 4 02 00000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5886,00</w:t>
            </w:r>
          </w:p>
        </w:tc>
      </w:tr>
      <w:tr w:rsidR="001F1E4E" w:rsidRPr="001F1E4E" w:rsidTr="001F1E4E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оплату членских взносов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01 4 02 20080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5886,00</w:t>
            </w:r>
          </w:p>
        </w:tc>
      </w:tr>
      <w:tr w:rsidR="001F1E4E" w:rsidRPr="001F1E4E" w:rsidTr="001F1E4E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01 4 02 20080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5886,00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01 4 03 00000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274420,50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01 4 03 99999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274420,50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01 4 03 99999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274420,50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69100,00</w:t>
            </w:r>
          </w:p>
        </w:tc>
      </w:tr>
      <w:tr w:rsidR="001F1E4E" w:rsidRPr="001F1E4E" w:rsidTr="001F1E4E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69100,0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99 0 00 00000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69100,00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99 9 00 00000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69100,00</w:t>
            </w:r>
          </w:p>
        </w:tc>
      </w:tr>
      <w:tr w:rsidR="001F1E4E" w:rsidRPr="001F1E4E" w:rsidTr="001F1E4E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99 9 00 51180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69100,00</w:t>
            </w:r>
          </w:p>
        </w:tc>
      </w:tr>
      <w:tr w:rsidR="001F1E4E" w:rsidRPr="001F1E4E" w:rsidTr="001F1E4E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99 9 00 51180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62400,00</w:t>
            </w:r>
          </w:p>
        </w:tc>
      </w:tr>
      <w:tr w:rsidR="001F1E4E" w:rsidRPr="001F1E4E" w:rsidTr="001F1E4E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99 9 00 51180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6700,00</w:t>
            </w:r>
          </w:p>
        </w:tc>
      </w:tr>
      <w:tr w:rsidR="001F1E4E" w:rsidRPr="001F1E4E" w:rsidTr="001F1E4E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1749442,80</w:t>
            </w:r>
          </w:p>
        </w:tc>
      </w:tr>
      <w:tr w:rsidR="001F1E4E" w:rsidRPr="001F1E4E" w:rsidTr="001F1E4E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1749442,80</w:t>
            </w:r>
          </w:p>
        </w:tc>
      </w:tr>
      <w:tr w:rsidR="001F1E4E" w:rsidRPr="001F1E4E" w:rsidTr="001F1E4E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Новочеркутинский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на 2014-2020г 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1749442,80</w:t>
            </w:r>
          </w:p>
        </w:tc>
      </w:tr>
      <w:tr w:rsidR="001F1E4E" w:rsidRPr="001F1E4E" w:rsidTr="001F1E4E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Новочеркутинский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1749442,80</w:t>
            </w:r>
          </w:p>
        </w:tc>
      </w:tr>
      <w:tr w:rsidR="001F1E4E" w:rsidRPr="001F1E4E" w:rsidTr="001F1E4E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«Содержание автодорог местного значения сельского поселения </w:t>
            </w:r>
            <w:proofErr w:type="spell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Новочеркутинский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01 1 01 00000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1749442,80</w:t>
            </w:r>
          </w:p>
        </w:tc>
      </w:tr>
      <w:tr w:rsidR="001F1E4E" w:rsidRPr="001F1E4E" w:rsidTr="001F1E4E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и текущий ремонт дорог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01 1 01 20130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1749442,80</w:t>
            </w:r>
          </w:p>
        </w:tc>
      </w:tr>
      <w:tr w:rsidR="001F1E4E" w:rsidRPr="001F1E4E" w:rsidTr="001F1E4E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01 1 01 20130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1749442,80</w:t>
            </w:r>
          </w:p>
        </w:tc>
      </w:tr>
      <w:tr w:rsidR="001F1E4E" w:rsidRPr="001F1E4E" w:rsidTr="001F1E4E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1054487,26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35172,00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бюджета поселения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35172,00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999 0000 000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35172,00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по коммунальному хозяйству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999 0000 140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35172,00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999 0000 140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 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35172,00</w:t>
            </w:r>
          </w:p>
        </w:tc>
      </w:tr>
      <w:tr w:rsidR="001F1E4E" w:rsidRPr="001F1E4E" w:rsidTr="001F1E4E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1019315,26</w:t>
            </w:r>
          </w:p>
        </w:tc>
      </w:tr>
      <w:tr w:rsidR="001F1E4E" w:rsidRPr="001F1E4E" w:rsidTr="001F1E4E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Новочеркутинский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на 2014-2020 годы"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1019315,26</w:t>
            </w:r>
          </w:p>
        </w:tc>
      </w:tr>
      <w:tr w:rsidR="001F1E4E" w:rsidRPr="001F1E4E" w:rsidTr="001F1E4E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Новочеркутинский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1019315,26</w:t>
            </w:r>
          </w:p>
        </w:tc>
      </w:tr>
      <w:tr w:rsidR="001F1E4E" w:rsidRPr="001F1E4E" w:rsidTr="001F1E4E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01 1 03 00000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356486,16</w:t>
            </w:r>
          </w:p>
        </w:tc>
      </w:tr>
      <w:tr w:rsidR="001F1E4E" w:rsidRPr="001F1E4E" w:rsidTr="001F1E4E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уличное освещение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01 1 03 20010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257486,16</w:t>
            </w:r>
          </w:p>
        </w:tc>
      </w:tr>
      <w:tr w:rsidR="001F1E4E" w:rsidRPr="001F1E4E" w:rsidTr="001F1E4E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01 1 03 20010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257486,16</w:t>
            </w:r>
          </w:p>
        </w:tc>
      </w:tr>
      <w:tr w:rsidR="001F1E4E" w:rsidRPr="001F1E4E" w:rsidTr="001F1E4E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организацию освещения улиц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01 1 03 86150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99000,00</w:t>
            </w:r>
          </w:p>
        </w:tc>
      </w:tr>
      <w:tr w:rsidR="001F1E4E" w:rsidRPr="001F1E4E" w:rsidTr="001F1E4E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01 1 03 86150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99000,00</w:t>
            </w:r>
          </w:p>
        </w:tc>
      </w:tr>
      <w:tr w:rsidR="001F1E4E" w:rsidRPr="001F1E4E" w:rsidTr="001F1E4E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01 1 03 86150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99000,00</w:t>
            </w:r>
          </w:p>
        </w:tc>
      </w:tr>
      <w:tr w:rsidR="001F1E4E" w:rsidRPr="001F1E4E" w:rsidTr="001F1E4E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01 1 04 00000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662829,10</w:t>
            </w:r>
          </w:p>
        </w:tc>
      </w:tr>
      <w:tr w:rsidR="001F1E4E" w:rsidRPr="001F1E4E" w:rsidTr="001F1E4E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01 1 04 99999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662829,10</w:t>
            </w:r>
          </w:p>
        </w:tc>
      </w:tr>
      <w:tr w:rsidR="001F1E4E" w:rsidRPr="001F1E4E" w:rsidTr="001F1E4E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01 1 04 99999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662829,10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4040375,45</w:t>
            </w:r>
          </w:p>
        </w:tc>
      </w:tr>
      <w:tr w:rsidR="001F1E4E" w:rsidRPr="001F1E4E" w:rsidTr="001F1E4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4040375,45</w:t>
            </w:r>
          </w:p>
        </w:tc>
      </w:tr>
      <w:tr w:rsidR="001F1E4E" w:rsidRPr="001F1E4E" w:rsidTr="001F1E4E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Новочеркутинский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на 2014-2020 годы"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01 0 00 00000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4040375,45</w:t>
            </w:r>
          </w:p>
        </w:tc>
      </w:tr>
      <w:tr w:rsidR="001F1E4E" w:rsidRPr="001F1E4E" w:rsidTr="001F1E4E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Новочеркутинский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4040375,45</w:t>
            </w:r>
          </w:p>
        </w:tc>
      </w:tr>
      <w:tr w:rsidR="001F1E4E" w:rsidRPr="001F1E4E" w:rsidTr="001F1E4E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01 2 02 00000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4040375,45</w:t>
            </w:r>
          </w:p>
        </w:tc>
      </w:tr>
      <w:tr w:rsidR="001F1E4E" w:rsidRPr="001F1E4E" w:rsidTr="001F1E4E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бюджетным и автономным учреждениям субсидий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08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01 2 02 09000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4040375,45</w:t>
            </w:r>
          </w:p>
        </w:tc>
      </w:tr>
      <w:tr w:rsidR="001F1E4E" w:rsidRPr="001F1E4E" w:rsidTr="001F1E4E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01 2 02 09000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4E" w:rsidRPr="001F1E4E" w:rsidRDefault="001F1E4E" w:rsidP="001F1E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sz w:val="28"/>
                <w:szCs w:val="28"/>
              </w:rPr>
              <w:t>4040375,45</w:t>
            </w:r>
          </w:p>
        </w:tc>
      </w:tr>
      <w:tr w:rsidR="001F1E4E" w:rsidRPr="001F1E4E" w:rsidTr="001F1E4E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210,41</w:t>
            </w:r>
          </w:p>
        </w:tc>
      </w:tr>
      <w:tr w:rsidR="001F1E4E" w:rsidRPr="001F1E4E" w:rsidTr="001F1E4E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210,41</w:t>
            </w:r>
          </w:p>
        </w:tc>
      </w:tr>
      <w:tr w:rsidR="001F1E4E" w:rsidRPr="001F1E4E" w:rsidTr="001F1E4E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сельсовет  на  2014-2020 годы""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210,41</w:t>
            </w:r>
          </w:p>
        </w:tc>
      </w:tr>
      <w:tr w:rsidR="001F1E4E" w:rsidRPr="001F1E4E" w:rsidTr="001F1E4E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210,41</w:t>
            </w:r>
          </w:p>
        </w:tc>
      </w:tr>
      <w:tr w:rsidR="001F1E4E" w:rsidRPr="001F1E4E" w:rsidTr="001F1E4E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«Обслуживание муниципального долга»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01 4 08 00000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210,41</w:t>
            </w:r>
          </w:p>
        </w:tc>
      </w:tr>
      <w:tr w:rsidR="001F1E4E" w:rsidRPr="001F1E4E" w:rsidTr="001F1E4E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уплате процентов за пользование кредитом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01 4 08 20090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210,41</w:t>
            </w:r>
          </w:p>
        </w:tc>
      </w:tr>
      <w:tr w:rsidR="001F1E4E" w:rsidRPr="001F1E4E" w:rsidTr="001F1E4E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Обслуживание государственного (муниципального долга)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01 4 08 20090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E4E" w:rsidRPr="001F1E4E" w:rsidRDefault="001F1E4E" w:rsidP="001F1E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210,41</w:t>
            </w:r>
          </w:p>
        </w:tc>
      </w:tr>
    </w:tbl>
    <w:p w:rsidR="001F1E4E" w:rsidRPr="001F1E4E" w:rsidRDefault="001F1E4E" w:rsidP="001F1E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P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P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P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P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P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Pr="001F1E4E" w:rsidRDefault="001F1E4E" w:rsidP="001F1E4E">
      <w:pPr>
        <w:tabs>
          <w:tab w:val="left" w:pos="4128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90EED" w:rsidRPr="001F1E4E" w:rsidRDefault="00390EED" w:rsidP="00033D2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390EED" w:rsidRPr="001F1E4E" w:rsidSect="001F1E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403D4"/>
    <w:multiLevelType w:val="hybridMultilevel"/>
    <w:tmpl w:val="3468EEFE"/>
    <w:lvl w:ilvl="0" w:tplc="70A26FB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E1181"/>
    <w:rsid w:val="00033D26"/>
    <w:rsid w:val="0006765B"/>
    <w:rsid w:val="001C6B25"/>
    <w:rsid w:val="001F1E4E"/>
    <w:rsid w:val="002146E4"/>
    <w:rsid w:val="003215C6"/>
    <w:rsid w:val="00390EED"/>
    <w:rsid w:val="00396746"/>
    <w:rsid w:val="003B4F9E"/>
    <w:rsid w:val="003D24BA"/>
    <w:rsid w:val="004919FD"/>
    <w:rsid w:val="00545E1C"/>
    <w:rsid w:val="00587793"/>
    <w:rsid w:val="005D6E2D"/>
    <w:rsid w:val="00651AA5"/>
    <w:rsid w:val="008030BC"/>
    <w:rsid w:val="008B2071"/>
    <w:rsid w:val="008E11F5"/>
    <w:rsid w:val="009359A0"/>
    <w:rsid w:val="00946957"/>
    <w:rsid w:val="009552B7"/>
    <w:rsid w:val="00AA2F0B"/>
    <w:rsid w:val="00BF6395"/>
    <w:rsid w:val="00DE1181"/>
    <w:rsid w:val="00E842D8"/>
    <w:rsid w:val="00EB04A4"/>
    <w:rsid w:val="00EF665F"/>
    <w:rsid w:val="00F9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Variable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57"/>
  </w:style>
  <w:style w:type="paragraph" w:styleId="1">
    <w:name w:val="heading 1"/>
    <w:aliases w:val="!Части документа"/>
    <w:basedOn w:val="a"/>
    <w:next w:val="a"/>
    <w:link w:val="10"/>
    <w:qFormat/>
    <w:rsid w:val="00033D2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033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033D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033D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033D2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33D2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33D2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033D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9552B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90">
    <w:name w:val="Заголовок 9 Знак"/>
    <w:basedOn w:val="a0"/>
    <w:link w:val="9"/>
    <w:rsid w:val="009552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52B7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552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95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552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033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033D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033D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rsid w:val="00033D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0">
    <w:name w:val="Заголовок 1 Знак"/>
    <w:aliases w:val="!Части документа Знак1"/>
    <w:basedOn w:val="a0"/>
    <w:link w:val="1"/>
    <w:rsid w:val="00033D2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33D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33D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33D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3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nhideWhenUsed/>
    <w:rsid w:val="00033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nhideWhenUsed/>
    <w:rsid w:val="00033D2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7">
    <w:name w:val="Текст сноски Знак"/>
    <w:basedOn w:val="a0"/>
    <w:link w:val="a6"/>
    <w:rsid w:val="00033D2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annotation text"/>
    <w:aliases w:val="!Равноширинный текст документа"/>
    <w:basedOn w:val="a"/>
    <w:link w:val="a9"/>
    <w:unhideWhenUsed/>
    <w:rsid w:val="0003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aliases w:val="!Равноширинный текст документа Знак1"/>
    <w:basedOn w:val="a0"/>
    <w:link w:val="a8"/>
    <w:rsid w:val="00033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033D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033D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033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33D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033D2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03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33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33D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033D26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f3">
    <w:name w:val="Body Text"/>
    <w:basedOn w:val="a"/>
    <w:link w:val="af4"/>
    <w:unhideWhenUsed/>
    <w:rsid w:val="00033D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033D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"/>
    <w:basedOn w:val="a0"/>
    <w:link w:val="af6"/>
    <w:semiHidden/>
    <w:locked/>
    <w:rsid w:val="00033D26"/>
    <w:rPr>
      <w:rFonts w:ascii="Times New Roman" w:eastAsia="Times New Roman" w:hAnsi="Times New Roman" w:cs="Times New Roman"/>
      <w:sz w:val="28"/>
      <w:szCs w:val="28"/>
    </w:rPr>
  </w:style>
  <w:style w:type="paragraph" w:styleId="af6">
    <w:name w:val="Body Text Indent"/>
    <w:aliases w:val="Основной текст 1"/>
    <w:basedOn w:val="a"/>
    <w:link w:val="af5"/>
    <w:semiHidden/>
    <w:unhideWhenUsed/>
    <w:rsid w:val="00033D26"/>
    <w:pPr>
      <w:spacing w:after="0" w:line="240" w:lineRule="auto"/>
      <w:ind w:right="-185" w:firstLine="9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Основной текст с отступом Знак1"/>
    <w:aliases w:val="Основной текст 1 Знак1"/>
    <w:basedOn w:val="a0"/>
    <w:link w:val="af6"/>
    <w:uiPriority w:val="99"/>
    <w:semiHidden/>
    <w:rsid w:val="00033D26"/>
  </w:style>
  <w:style w:type="paragraph" w:styleId="af7">
    <w:name w:val="Subtitle"/>
    <w:basedOn w:val="a"/>
    <w:link w:val="af8"/>
    <w:uiPriority w:val="99"/>
    <w:qFormat/>
    <w:rsid w:val="00033D2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8">
    <w:name w:val="Подзаголовок Знак"/>
    <w:basedOn w:val="a0"/>
    <w:link w:val="af7"/>
    <w:uiPriority w:val="99"/>
    <w:rsid w:val="00033D2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unhideWhenUsed/>
    <w:rsid w:val="00033D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033D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033D2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33D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nhideWhenUsed/>
    <w:rsid w:val="00033D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33D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Block Text"/>
    <w:basedOn w:val="a"/>
    <w:uiPriority w:val="99"/>
    <w:semiHidden/>
    <w:unhideWhenUsed/>
    <w:rsid w:val="00033D26"/>
    <w:pPr>
      <w:spacing w:after="0" w:line="240" w:lineRule="auto"/>
      <w:ind w:left="-180" w:right="-185" w:firstLine="90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semiHidden/>
    <w:rsid w:val="00033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ТекстПисьма"/>
    <w:uiPriority w:val="99"/>
    <w:semiHidden/>
    <w:rsid w:val="00033D2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033D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3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33">
    <w:name w:val="xl33"/>
    <w:basedOn w:val="a"/>
    <w:uiPriority w:val="99"/>
    <w:semiHidden/>
    <w:rsid w:val="00033D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semiHidden/>
    <w:rsid w:val="00033D26"/>
    <w:pPr>
      <w:spacing w:before="100" w:beforeAutospacing="1" w:after="100" w:afterAutospacing="1" w:line="240" w:lineRule="auto"/>
      <w:jc w:val="center"/>
    </w:pPr>
    <w:rPr>
      <w:rFonts w:ascii="Arial Unicode MS" w:eastAsia="Arial Unicode MS" w:hAnsi="Times New Roman" w:cs="Times New Roman"/>
      <w:b/>
      <w:bCs/>
      <w:sz w:val="32"/>
      <w:szCs w:val="32"/>
      <w:lang w:eastAsia="ru-RU"/>
    </w:rPr>
  </w:style>
  <w:style w:type="paragraph" w:customStyle="1" w:styleId="xl25">
    <w:name w:val="xl25"/>
    <w:basedOn w:val="a"/>
    <w:uiPriority w:val="99"/>
    <w:semiHidden/>
    <w:rsid w:val="00033D2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">
    <w:name w:val="xl35"/>
    <w:basedOn w:val="a"/>
    <w:uiPriority w:val="99"/>
    <w:semiHidden/>
    <w:rsid w:val="00033D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99"/>
    <w:rsid w:val="00033D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1F1E4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F1E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c">
    <w:name w:val="Emphasis"/>
    <w:qFormat/>
    <w:rsid w:val="001F1E4E"/>
    <w:rPr>
      <w:i/>
      <w:iCs/>
    </w:rPr>
  </w:style>
  <w:style w:type="character" w:styleId="afd">
    <w:name w:val="Hyperlink"/>
    <w:rsid w:val="001F1E4E"/>
    <w:rPr>
      <w:color w:val="0000FF"/>
      <w:u w:val="single"/>
    </w:rPr>
  </w:style>
  <w:style w:type="paragraph" w:customStyle="1" w:styleId="ConsPlusCell">
    <w:name w:val="ConsPlusCell"/>
    <w:rsid w:val="001F1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uiPriority w:val="99"/>
    <w:qFormat/>
    <w:rsid w:val="001F1E4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1F1E4E"/>
  </w:style>
  <w:style w:type="character" w:customStyle="1" w:styleId="14">
    <w:name w:val="Просмотренная гиперссылка1"/>
    <w:uiPriority w:val="99"/>
    <w:semiHidden/>
    <w:unhideWhenUsed/>
    <w:rsid w:val="001F1E4E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"/>
    <w:rsid w:val="001F1E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!Разделы документа Знак"/>
    <w:semiHidden/>
    <w:rsid w:val="001F1E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1F1E4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1F1E4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1F1E4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15">
    <w:name w:val="Текст примечания Знак1"/>
    <w:aliases w:val="!Равноширинный текст документа Знак"/>
    <w:rsid w:val="001F1E4E"/>
    <w:rPr>
      <w:rFonts w:eastAsia="Calibri"/>
    </w:rPr>
  </w:style>
  <w:style w:type="paragraph" w:customStyle="1" w:styleId="16">
    <w:name w:val="Абзац списка1"/>
    <w:basedOn w:val="a"/>
    <w:rsid w:val="001F1E4E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1F1E4E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1F1E4E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1F1E4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">
    <w:name w:val="FollowedHyperlink"/>
    <w:rsid w:val="001F1E4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3921</Words>
  <Characters>22355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</dc:creator>
  <cp:lastModifiedBy>User</cp:lastModifiedBy>
  <cp:revision>5</cp:revision>
  <cp:lastPrinted>2018-04-13T07:42:00Z</cp:lastPrinted>
  <dcterms:created xsi:type="dcterms:W3CDTF">2018-04-02T09:36:00Z</dcterms:created>
  <dcterms:modified xsi:type="dcterms:W3CDTF">2018-04-16T09:19:00Z</dcterms:modified>
</cp:coreProperties>
</file>