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2" w:rsidRDefault="00EB5712" w:rsidP="00EB5712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12" w:rsidRPr="002479ED" w:rsidRDefault="00EB5712" w:rsidP="00EB5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9E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НОВОЧЕРКУТИНСКИЙ СЕЛЬСОВЕТ </w:t>
      </w:r>
      <w:proofErr w:type="spellStart"/>
      <w:r w:rsidRPr="002479E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479E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EB5712" w:rsidRPr="002479ED" w:rsidRDefault="00EB5712" w:rsidP="00EB5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712" w:rsidRPr="002479ED" w:rsidRDefault="00EB5712" w:rsidP="00EB5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9ED">
        <w:rPr>
          <w:rFonts w:ascii="Times New Roman" w:hAnsi="Times New Roman" w:cs="Times New Roman"/>
          <w:sz w:val="28"/>
          <w:szCs w:val="28"/>
        </w:rPr>
        <w:t>РЕШЕНИЕ</w:t>
      </w:r>
    </w:p>
    <w:p w:rsidR="00EB5712" w:rsidRPr="002479ED" w:rsidRDefault="00EB5712" w:rsidP="00EB5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712" w:rsidRPr="002479ED" w:rsidRDefault="00EB5712" w:rsidP="00EB5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6A6">
        <w:rPr>
          <w:rFonts w:ascii="Times New Roman" w:hAnsi="Times New Roman" w:cs="Times New Roman"/>
          <w:sz w:val="28"/>
          <w:szCs w:val="28"/>
        </w:rPr>
        <w:t>5</w:t>
      </w:r>
      <w:r w:rsidRPr="002479ED">
        <w:rPr>
          <w:rFonts w:ascii="Times New Roman" w:hAnsi="Times New Roman" w:cs="Times New Roman"/>
          <w:sz w:val="28"/>
          <w:szCs w:val="28"/>
        </w:rPr>
        <w:t>-ой сессии Совета депутатов п</w:t>
      </w:r>
      <w:r w:rsidR="009456A6">
        <w:rPr>
          <w:rFonts w:ascii="Times New Roman" w:hAnsi="Times New Roman" w:cs="Times New Roman"/>
          <w:sz w:val="28"/>
          <w:szCs w:val="28"/>
        </w:rPr>
        <w:t>ерв</w:t>
      </w:r>
      <w:r w:rsidRPr="002479ED">
        <w:rPr>
          <w:rFonts w:ascii="Times New Roman" w:hAnsi="Times New Roman" w:cs="Times New Roman"/>
          <w:sz w:val="28"/>
          <w:szCs w:val="28"/>
        </w:rPr>
        <w:t>ого созыва</w:t>
      </w:r>
    </w:p>
    <w:p w:rsidR="00EB5712" w:rsidRPr="002479ED" w:rsidRDefault="00EB5712" w:rsidP="00EB5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712" w:rsidRPr="002479ED" w:rsidRDefault="009456A6" w:rsidP="00EB5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B571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B5712" w:rsidRPr="002479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5712" w:rsidRPr="002479ED">
        <w:rPr>
          <w:rFonts w:ascii="Times New Roman" w:hAnsi="Times New Roman" w:cs="Times New Roman"/>
          <w:sz w:val="28"/>
          <w:szCs w:val="28"/>
        </w:rPr>
        <w:t xml:space="preserve"> г</w:t>
      </w:r>
      <w:r w:rsidR="00EB5712" w:rsidRPr="002479ED">
        <w:rPr>
          <w:rFonts w:ascii="Times New Roman" w:hAnsi="Times New Roman" w:cs="Times New Roman"/>
          <w:sz w:val="28"/>
          <w:szCs w:val="28"/>
        </w:rPr>
        <w:tab/>
      </w:r>
      <w:r w:rsidR="00EB5712" w:rsidRPr="002479ED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EB5712" w:rsidRPr="002479ED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EB5712" w:rsidRPr="002479ED">
        <w:rPr>
          <w:rFonts w:ascii="Times New Roman" w:hAnsi="Times New Roman" w:cs="Times New Roman"/>
          <w:sz w:val="28"/>
          <w:szCs w:val="28"/>
        </w:rPr>
        <w:tab/>
      </w:r>
      <w:r w:rsidR="00EB5712" w:rsidRPr="002479ED">
        <w:rPr>
          <w:rFonts w:ascii="Times New Roman" w:hAnsi="Times New Roman" w:cs="Times New Roman"/>
          <w:sz w:val="28"/>
          <w:szCs w:val="28"/>
        </w:rPr>
        <w:tab/>
      </w:r>
      <w:r w:rsidR="00EB5712" w:rsidRPr="002479E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EB5712" w:rsidRPr="002479ED">
        <w:rPr>
          <w:rFonts w:ascii="Times New Roman" w:hAnsi="Times New Roman" w:cs="Times New Roman"/>
          <w:sz w:val="28"/>
          <w:szCs w:val="28"/>
        </w:rPr>
        <w:t>-рс</w:t>
      </w:r>
    </w:p>
    <w:p w:rsidR="00EB5712" w:rsidRDefault="00EB5712" w:rsidP="00EB5712">
      <w:pPr>
        <w:pStyle w:val="2"/>
      </w:pPr>
    </w:p>
    <w:p w:rsidR="00EB5712" w:rsidRPr="00E72FCF" w:rsidRDefault="00EB5712" w:rsidP="00E72FCF">
      <w:pPr>
        <w:pStyle w:val="2"/>
        <w:jc w:val="center"/>
        <w:rPr>
          <w:b/>
        </w:rPr>
      </w:pPr>
      <w:r w:rsidRPr="00E72FCF">
        <w:rPr>
          <w:b/>
        </w:rPr>
        <w:t>О результатах публичных слушаний</w:t>
      </w:r>
    </w:p>
    <w:p w:rsidR="00EB5712" w:rsidRPr="00E72FCF" w:rsidRDefault="00EB5712" w:rsidP="00E72FCF">
      <w:pPr>
        <w:pStyle w:val="a3"/>
        <w:jc w:val="center"/>
        <w:rPr>
          <w:b/>
        </w:rPr>
      </w:pPr>
      <w:r w:rsidRPr="00E72FCF">
        <w:rPr>
          <w:b/>
        </w:rPr>
        <w:t xml:space="preserve">по проекту </w:t>
      </w:r>
      <w:r w:rsidR="00E72FCF" w:rsidRPr="00E72FCF">
        <w:rPr>
          <w:b/>
        </w:rPr>
        <w:t>о</w:t>
      </w:r>
      <w:r w:rsidRPr="00E72FCF">
        <w:rPr>
          <w:b/>
        </w:rPr>
        <w:t>тчет</w:t>
      </w:r>
      <w:r w:rsidR="00E72FCF" w:rsidRPr="00E72FCF">
        <w:rPr>
          <w:b/>
        </w:rPr>
        <w:t xml:space="preserve">а </w:t>
      </w:r>
      <w:r w:rsidRPr="00E72FCF">
        <w:rPr>
          <w:b/>
        </w:rPr>
        <w:t xml:space="preserve"> </w:t>
      </w:r>
      <w:r w:rsidR="00E72FCF" w:rsidRPr="00E72FCF">
        <w:rPr>
          <w:b/>
        </w:rPr>
        <w:t>«О</w:t>
      </w:r>
      <w:r w:rsidRPr="00E72FCF">
        <w:rPr>
          <w:b/>
        </w:rPr>
        <w:t>б исполнени</w:t>
      </w:r>
      <w:r w:rsidR="00711E74" w:rsidRPr="00E72FCF">
        <w:rPr>
          <w:b/>
        </w:rPr>
        <w:t>и</w:t>
      </w:r>
    </w:p>
    <w:p w:rsidR="00EB5712" w:rsidRPr="00E72FCF" w:rsidRDefault="00EB5712" w:rsidP="00E72FCF">
      <w:pPr>
        <w:pStyle w:val="a3"/>
        <w:jc w:val="center"/>
        <w:rPr>
          <w:b/>
        </w:rPr>
      </w:pPr>
      <w:r w:rsidRPr="00E72FCF">
        <w:rPr>
          <w:b/>
        </w:rPr>
        <w:t>бюджета  сельского поселения за 201</w:t>
      </w:r>
      <w:r w:rsidR="009456A6" w:rsidRPr="00E72FCF">
        <w:rPr>
          <w:b/>
        </w:rPr>
        <w:t>7</w:t>
      </w:r>
      <w:r w:rsidRPr="00E72FCF">
        <w:rPr>
          <w:b/>
        </w:rPr>
        <w:t xml:space="preserve"> год»</w:t>
      </w:r>
    </w:p>
    <w:p w:rsidR="00EB5712" w:rsidRDefault="00EB5712" w:rsidP="00EB5712">
      <w:pPr>
        <w:pStyle w:val="a3"/>
      </w:pPr>
      <w:r>
        <w:t xml:space="preserve">   </w:t>
      </w:r>
    </w:p>
    <w:p w:rsidR="00EB5712" w:rsidRDefault="00EB5712" w:rsidP="00EB5712">
      <w:r>
        <w:t xml:space="preserve"> </w:t>
      </w:r>
    </w:p>
    <w:p w:rsidR="00EB5712" w:rsidRDefault="00EB5712" w:rsidP="00EB5712">
      <w:pPr>
        <w:pStyle w:val="a3"/>
      </w:pPr>
      <w:r>
        <w:rPr>
          <w:b/>
          <w:bCs/>
        </w:rPr>
        <w:tab/>
      </w:r>
      <w:proofErr w:type="gramStart"/>
      <w:r>
        <w:t>Рассмотрев принятые за основу на публичных слушаниях рекомендации участников публичных слушаний по проекту «О результатах публичных слушаний по проекту «Отчет об исполнени</w:t>
      </w:r>
      <w:r w:rsidR="00711E74">
        <w:t>и</w:t>
      </w:r>
      <w:r>
        <w:t xml:space="preserve"> бюджета сельского поселения за 201</w:t>
      </w:r>
      <w:r w:rsidR="009456A6">
        <w:t>7</w:t>
      </w:r>
      <w:r>
        <w:t xml:space="preserve"> год», руководствуясь Федеральным законом «Об общих принципах организации местного самоуправления в Российской Федерации» от 06.10.2003 № 131-ФЗ,  статьей 24</w:t>
      </w:r>
      <w:r w:rsidR="009456A6">
        <w:t xml:space="preserve"> </w:t>
      </w:r>
      <w:r>
        <w:t xml:space="preserve">Устава сельского поселения </w:t>
      </w:r>
      <w:proofErr w:type="spellStart"/>
      <w:r>
        <w:t>Новочеркутинский</w:t>
      </w:r>
      <w:proofErr w:type="spellEnd"/>
      <w:r>
        <w:t xml:space="preserve"> сельсовет, учитывая решения постоянной комиссий по экономике, бюджету, местным налогам и</w:t>
      </w:r>
      <w:proofErr w:type="gramEnd"/>
      <w:r>
        <w:t xml:space="preserve"> сборам и социальным вопросам, сельский Совет депутатов  </w:t>
      </w:r>
    </w:p>
    <w:p w:rsidR="00EB5712" w:rsidRDefault="00EB5712" w:rsidP="00EB5712">
      <w:pPr>
        <w:rPr>
          <w:rFonts w:ascii="Times New Roman" w:hAnsi="Times New Roman" w:cs="Times New Roman"/>
          <w:sz w:val="28"/>
          <w:szCs w:val="28"/>
        </w:rPr>
      </w:pPr>
    </w:p>
    <w:p w:rsidR="00EB5712" w:rsidRPr="00EB5712" w:rsidRDefault="00EB5712" w:rsidP="00EB5712">
      <w:pPr>
        <w:rPr>
          <w:rFonts w:ascii="Times New Roman" w:hAnsi="Times New Roman" w:cs="Times New Roman"/>
          <w:sz w:val="28"/>
          <w:szCs w:val="28"/>
        </w:rPr>
      </w:pPr>
      <w:r w:rsidRPr="00EB5712">
        <w:rPr>
          <w:rFonts w:ascii="Times New Roman" w:hAnsi="Times New Roman" w:cs="Times New Roman"/>
          <w:sz w:val="28"/>
          <w:szCs w:val="28"/>
        </w:rPr>
        <w:t>РЕШИЛ:</w:t>
      </w:r>
    </w:p>
    <w:p w:rsidR="00EB5712" w:rsidRPr="00EB5712" w:rsidRDefault="00EB5712" w:rsidP="00EB5712">
      <w:pPr>
        <w:pStyle w:val="a3"/>
        <w:rPr>
          <w:szCs w:val="28"/>
        </w:rPr>
      </w:pPr>
      <w:r w:rsidRPr="00EB5712">
        <w:rPr>
          <w:szCs w:val="28"/>
        </w:rPr>
        <w:t xml:space="preserve">1.Принять к сведению «Рекомендации публичных слушаний по проекту </w:t>
      </w:r>
      <w:r w:rsidR="00E72FCF">
        <w:rPr>
          <w:szCs w:val="28"/>
        </w:rPr>
        <w:t>о</w:t>
      </w:r>
      <w:r w:rsidRPr="00EB5712">
        <w:rPr>
          <w:szCs w:val="28"/>
        </w:rPr>
        <w:t>тчет</w:t>
      </w:r>
      <w:r w:rsidR="00E72FCF">
        <w:rPr>
          <w:szCs w:val="28"/>
        </w:rPr>
        <w:t>а</w:t>
      </w:r>
      <w:r w:rsidRPr="00EB5712">
        <w:rPr>
          <w:szCs w:val="28"/>
        </w:rPr>
        <w:t xml:space="preserve"> </w:t>
      </w:r>
      <w:r w:rsidR="00E72FCF">
        <w:rPr>
          <w:szCs w:val="28"/>
        </w:rPr>
        <w:t>«О</w:t>
      </w:r>
      <w:r w:rsidRPr="00EB5712">
        <w:rPr>
          <w:szCs w:val="28"/>
        </w:rPr>
        <w:t>б исполнени</w:t>
      </w:r>
      <w:r w:rsidR="00711E74">
        <w:rPr>
          <w:szCs w:val="28"/>
        </w:rPr>
        <w:t>и</w:t>
      </w:r>
      <w:r w:rsidRPr="00EB5712">
        <w:rPr>
          <w:szCs w:val="28"/>
        </w:rPr>
        <w:t xml:space="preserve"> бюджета  сельского поселения за 201</w:t>
      </w:r>
      <w:r w:rsidR="009456A6">
        <w:rPr>
          <w:szCs w:val="28"/>
        </w:rPr>
        <w:t>7</w:t>
      </w:r>
      <w:r w:rsidRPr="00EB5712">
        <w:rPr>
          <w:szCs w:val="28"/>
        </w:rPr>
        <w:t xml:space="preserve"> год»  (прилагаются).</w:t>
      </w:r>
    </w:p>
    <w:p w:rsidR="00EB5712" w:rsidRPr="00EB5712" w:rsidRDefault="00EB5712" w:rsidP="00EB5712">
      <w:pPr>
        <w:pStyle w:val="a3"/>
        <w:rPr>
          <w:szCs w:val="28"/>
        </w:rPr>
      </w:pPr>
      <w:r w:rsidRPr="00EB5712">
        <w:rPr>
          <w:szCs w:val="28"/>
        </w:rPr>
        <w:t xml:space="preserve">2.Направить «Рекомендации публичных слушаний по проекту </w:t>
      </w:r>
      <w:r w:rsidR="00E72FCF">
        <w:rPr>
          <w:szCs w:val="28"/>
        </w:rPr>
        <w:t>о</w:t>
      </w:r>
      <w:r w:rsidRPr="00EB5712">
        <w:rPr>
          <w:szCs w:val="28"/>
        </w:rPr>
        <w:t>тчет</w:t>
      </w:r>
      <w:r w:rsidR="00E72FCF">
        <w:rPr>
          <w:szCs w:val="28"/>
        </w:rPr>
        <w:t>а</w:t>
      </w:r>
      <w:r w:rsidRPr="00EB5712">
        <w:rPr>
          <w:szCs w:val="28"/>
        </w:rPr>
        <w:t xml:space="preserve"> </w:t>
      </w:r>
      <w:r w:rsidR="00E72FCF">
        <w:rPr>
          <w:szCs w:val="28"/>
        </w:rPr>
        <w:t>«О</w:t>
      </w:r>
      <w:r w:rsidRPr="00EB5712">
        <w:rPr>
          <w:szCs w:val="28"/>
        </w:rPr>
        <w:t>б исполнени</w:t>
      </w:r>
      <w:r w:rsidR="00711E74">
        <w:rPr>
          <w:szCs w:val="28"/>
        </w:rPr>
        <w:t>и</w:t>
      </w:r>
      <w:r w:rsidRPr="00EB5712">
        <w:rPr>
          <w:szCs w:val="28"/>
        </w:rPr>
        <w:t xml:space="preserve"> бюджета  сельского поселения за 201</w:t>
      </w:r>
      <w:r w:rsidR="009456A6">
        <w:rPr>
          <w:szCs w:val="28"/>
        </w:rPr>
        <w:t>7</w:t>
      </w:r>
      <w:r w:rsidRPr="00EB5712">
        <w:rPr>
          <w:szCs w:val="28"/>
        </w:rPr>
        <w:t xml:space="preserve"> год» главе администрации сельского поселения  для рассмотрения и принятия мер по их реализации.</w:t>
      </w:r>
    </w:p>
    <w:p w:rsidR="00EB5712" w:rsidRPr="00EB5712" w:rsidRDefault="00EB5712" w:rsidP="00EB5712">
      <w:pPr>
        <w:rPr>
          <w:rFonts w:ascii="Times New Roman" w:hAnsi="Times New Roman" w:cs="Times New Roman"/>
          <w:sz w:val="28"/>
          <w:szCs w:val="28"/>
        </w:rPr>
      </w:pPr>
      <w:r w:rsidRPr="00EB5712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принятия.</w:t>
      </w:r>
    </w:p>
    <w:p w:rsidR="00EB5712" w:rsidRPr="00EB5712" w:rsidRDefault="00EB5712" w:rsidP="00EB5712">
      <w:pPr>
        <w:pStyle w:val="a5"/>
      </w:pPr>
    </w:p>
    <w:p w:rsidR="00EB5712" w:rsidRPr="00EB5712" w:rsidRDefault="00EB5712" w:rsidP="00EB5712">
      <w:pPr>
        <w:pStyle w:val="a5"/>
      </w:pPr>
    </w:p>
    <w:p w:rsidR="00EB5712" w:rsidRPr="00EB5712" w:rsidRDefault="00EB5712" w:rsidP="00945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94E9E" w:rsidRDefault="00EB5712" w:rsidP="009456A6">
      <w:pPr>
        <w:spacing w:after="0"/>
      </w:pPr>
      <w:r w:rsidRPr="00EB571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EB5712">
        <w:rPr>
          <w:rFonts w:ascii="Times New Roman" w:hAnsi="Times New Roman" w:cs="Times New Roman"/>
          <w:sz w:val="28"/>
          <w:szCs w:val="28"/>
        </w:rPr>
        <w:t>И.С.Пытин</w:t>
      </w:r>
      <w:proofErr w:type="spellEnd"/>
    </w:p>
    <w:sectPr w:rsidR="00994E9E" w:rsidSect="00EB57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EB5712"/>
    <w:rsid w:val="005D5866"/>
    <w:rsid w:val="00711E74"/>
    <w:rsid w:val="00862418"/>
    <w:rsid w:val="009456A6"/>
    <w:rsid w:val="00994E9E"/>
    <w:rsid w:val="00B96EEC"/>
    <w:rsid w:val="00D02696"/>
    <w:rsid w:val="00D258A5"/>
    <w:rsid w:val="00D278BD"/>
    <w:rsid w:val="00DB2291"/>
    <w:rsid w:val="00E72FCF"/>
    <w:rsid w:val="00EB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66"/>
  </w:style>
  <w:style w:type="paragraph" w:styleId="2">
    <w:name w:val="heading 2"/>
    <w:basedOn w:val="a"/>
    <w:next w:val="a"/>
    <w:link w:val="20"/>
    <w:qFormat/>
    <w:rsid w:val="00EB5712"/>
    <w:pPr>
      <w:keepNext/>
      <w:tabs>
        <w:tab w:val="left" w:pos="1560"/>
      </w:tabs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71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EB571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B57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lock Text"/>
    <w:basedOn w:val="a"/>
    <w:rsid w:val="00EB5712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spacing w:after="0" w:line="240" w:lineRule="auto"/>
      <w:ind w:left="34" w:right="784" w:firstLine="866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 результатах публичных слушаний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2016-04-26T12:21:00Z</cp:lastPrinted>
  <dcterms:created xsi:type="dcterms:W3CDTF">2018-04-02T09:36:00Z</dcterms:created>
  <dcterms:modified xsi:type="dcterms:W3CDTF">2018-04-23T09:43:00Z</dcterms:modified>
</cp:coreProperties>
</file>