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7E" w:rsidRDefault="002C2C7E" w:rsidP="002C2C7E">
      <w:pPr>
        <w:pStyle w:val="a6"/>
        <w:rPr>
          <w:rFonts w:ascii="Arial" w:hAnsi="Arial" w:cs="Arial"/>
          <w:b w:val="0"/>
          <w:noProof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>
            <wp:extent cx="54292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7E" w:rsidRPr="009D312B" w:rsidRDefault="002C2C7E" w:rsidP="002C2C7E">
      <w:pPr>
        <w:pStyle w:val="a6"/>
        <w:rPr>
          <w:rFonts w:ascii="Arial" w:hAnsi="Arial" w:cs="Arial"/>
          <w:b w:val="0"/>
          <w:sz w:val="24"/>
          <w:szCs w:val="24"/>
        </w:rPr>
      </w:pPr>
    </w:p>
    <w:p w:rsidR="002C2C7E" w:rsidRPr="002C2C7E" w:rsidRDefault="002C2C7E" w:rsidP="002C2C7E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/>
          <w:bCs/>
          <w:szCs w:val="28"/>
        </w:rPr>
      </w:pPr>
      <w:r w:rsidRPr="002C2C7E">
        <w:rPr>
          <w:b/>
          <w:szCs w:val="28"/>
        </w:rPr>
        <w:t>РОССИЙСКАЯ ФЕДЕРАЦИЯ</w:t>
      </w:r>
    </w:p>
    <w:p w:rsidR="002C2C7E" w:rsidRPr="002C2C7E" w:rsidRDefault="002C2C7E" w:rsidP="002C2C7E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/>
          <w:bCs/>
          <w:szCs w:val="28"/>
        </w:rPr>
      </w:pPr>
      <w:r w:rsidRPr="002C2C7E">
        <w:rPr>
          <w:b/>
          <w:bCs/>
          <w:szCs w:val="28"/>
        </w:rPr>
        <w:t>СОВЕТ ДЕПУТАТОВ СЕЛЬСКОГО ПОСЕЛЕНИЯ</w:t>
      </w:r>
    </w:p>
    <w:p w:rsidR="002C2C7E" w:rsidRPr="002C2C7E" w:rsidRDefault="002C2C7E" w:rsidP="002C2C7E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/>
          <w:bCs/>
          <w:szCs w:val="28"/>
        </w:rPr>
      </w:pPr>
      <w:r w:rsidRPr="002C2C7E">
        <w:rPr>
          <w:b/>
          <w:bCs/>
          <w:szCs w:val="28"/>
        </w:rPr>
        <w:t>НОВОЧЕРКУТИНСКИЙ СЕЛЬСОВЕТ</w:t>
      </w:r>
    </w:p>
    <w:p w:rsidR="002C2C7E" w:rsidRPr="002C2C7E" w:rsidRDefault="002C2C7E" w:rsidP="002C2C7E">
      <w:pPr>
        <w:pStyle w:val="3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2C2C7E">
        <w:rPr>
          <w:rFonts w:ascii="Times New Roman" w:hAnsi="Times New Roman" w:cs="Times New Roman"/>
          <w:color w:val="auto"/>
          <w:szCs w:val="28"/>
        </w:rPr>
        <w:t>Добринского муниципального района Липецкой области</w:t>
      </w:r>
    </w:p>
    <w:p w:rsidR="002C2C7E" w:rsidRDefault="002C2C7E" w:rsidP="002C2C7E">
      <w:pPr>
        <w:jc w:val="center"/>
        <w:rPr>
          <w:sz w:val="28"/>
          <w:szCs w:val="28"/>
        </w:rPr>
      </w:pPr>
    </w:p>
    <w:p w:rsidR="002C2C7E" w:rsidRPr="002C2C7E" w:rsidRDefault="002C2C7E" w:rsidP="002C2C7E">
      <w:pPr>
        <w:jc w:val="center"/>
        <w:rPr>
          <w:sz w:val="28"/>
          <w:szCs w:val="28"/>
        </w:rPr>
      </w:pPr>
      <w:r w:rsidRPr="002C2C7E">
        <w:rPr>
          <w:sz w:val="28"/>
          <w:szCs w:val="28"/>
        </w:rPr>
        <w:t>7-сессия 1 созыва</w:t>
      </w:r>
    </w:p>
    <w:p w:rsidR="002C2C7E" w:rsidRPr="002C2C7E" w:rsidRDefault="002C2C7E" w:rsidP="002C2C7E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2C2C7E">
        <w:rPr>
          <w:rFonts w:ascii="Times New Roman" w:hAnsi="Times New Roman" w:cs="Times New Roman"/>
          <w:color w:val="auto"/>
          <w:szCs w:val="28"/>
        </w:rPr>
        <w:t>Р Е Ш Е Н И Е</w:t>
      </w:r>
    </w:p>
    <w:p w:rsidR="002C2C7E" w:rsidRPr="004F04F4" w:rsidRDefault="002C2C7E" w:rsidP="002C2C7E">
      <w:pPr>
        <w:tabs>
          <w:tab w:val="left" w:pos="1560"/>
          <w:tab w:val="center" w:pos="4677"/>
        </w:tabs>
        <w:rPr>
          <w:sz w:val="28"/>
          <w:szCs w:val="28"/>
        </w:rPr>
      </w:pPr>
      <w:r w:rsidRPr="004F04F4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C2C7E" w:rsidRPr="009D312B" w:rsidRDefault="002C2C7E" w:rsidP="002C2C7E">
      <w:pPr>
        <w:jc w:val="center"/>
        <w:rPr>
          <w:rFonts w:ascii="Arial" w:hAnsi="Arial" w:cs="Arial"/>
          <w:szCs w:val="24"/>
        </w:rPr>
      </w:pPr>
    </w:p>
    <w:p w:rsidR="002C2C7E" w:rsidRPr="009D312B" w:rsidRDefault="002C2C7E" w:rsidP="002C2C7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25.</w:t>
      </w:r>
      <w:r w:rsidRPr="002C2C7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8</w:t>
      </w:r>
      <w:r w:rsidRPr="009D312B">
        <w:rPr>
          <w:rFonts w:ascii="Arial" w:hAnsi="Arial" w:cs="Arial"/>
          <w:szCs w:val="24"/>
        </w:rPr>
        <w:t>.201</w:t>
      </w:r>
      <w:r>
        <w:rPr>
          <w:rFonts w:ascii="Arial" w:hAnsi="Arial" w:cs="Arial"/>
          <w:szCs w:val="24"/>
        </w:rPr>
        <w:t>7</w:t>
      </w:r>
      <w:r w:rsidRPr="009D312B">
        <w:rPr>
          <w:rFonts w:ascii="Arial" w:hAnsi="Arial" w:cs="Arial"/>
          <w:szCs w:val="24"/>
        </w:rPr>
        <w:t>г.</w:t>
      </w:r>
      <w:r w:rsidRPr="009D312B">
        <w:rPr>
          <w:rFonts w:ascii="Arial" w:hAnsi="Arial" w:cs="Arial"/>
          <w:szCs w:val="24"/>
        </w:rPr>
        <w:tab/>
      </w:r>
      <w:r w:rsidRPr="009D312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</w:t>
      </w:r>
      <w:r w:rsidRPr="009D312B">
        <w:rPr>
          <w:rFonts w:ascii="Arial" w:hAnsi="Arial" w:cs="Arial"/>
          <w:szCs w:val="24"/>
        </w:rPr>
        <w:t>с. Новочеркутино</w:t>
      </w:r>
      <w:r>
        <w:rPr>
          <w:rFonts w:ascii="Arial" w:hAnsi="Arial" w:cs="Arial"/>
          <w:szCs w:val="24"/>
        </w:rPr>
        <w:t xml:space="preserve">                          № 44</w:t>
      </w:r>
      <w:r w:rsidRPr="009D312B">
        <w:rPr>
          <w:rFonts w:ascii="Arial" w:hAnsi="Arial" w:cs="Arial"/>
          <w:szCs w:val="24"/>
        </w:rPr>
        <w:t>-рс</w:t>
      </w:r>
    </w:p>
    <w:p w:rsidR="002C2C7E" w:rsidRPr="009D312B" w:rsidRDefault="002C2C7E" w:rsidP="002C2C7E">
      <w:pPr>
        <w:rPr>
          <w:rFonts w:ascii="Arial" w:hAnsi="Arial" w:cs="Arial"/>
          <w:szCs w:val="24"/>
        </w:rPr>
      </w:pPr>
    </w:p>
    <w:p w:rsidR="002C2C7E" w:rsidRDefault="002C2C7E" w:rsidP="002C2C7E">
      <w:pPr>
        <w:pStyle w:val="1"/>
        <w:jc w:val="center"/>
        <w:rPr>
          <w:rFonts w:ascii="Arial" w:hAnsi="Arial" w:cs="Arial"/>
          <w:sz w:val="32"/>
          <w:szCs w:val="32"/>
        </w:rPr>
      </w:pPr>
      <w:r w:rsidRPr="009D312B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>б</w:t>
      </w:r>
      <w:r w:rsidRPr="009D312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утверждении Порядка</w:t>
      </w:r>
      <w:r w:rsidRPr="009D312B">
        <w:rPr>
          <w:rFonts w:ascii="Arial" w:hAnsi="Arial" w:cs="Arial"/>
          <w:sz w:val="32"/>
          <w:szCs w:val="32"/>
        </w:rPr>
        <w:t xml:space="preserve"> планирования приватизации муниципального имущества сельского поселения Новочеркутинский сельсовет Добринского муниципального района Липецкой области и принятия решений об условиях его приватизации</w:t>
      </w:r>
      <w:r>
        <w:rPr>
          <w:rFonts w:ascii="Arial" w:hAnsi="Arial" w:cs="Arial"/>
          <w:sz w:val="32"/>
          <w:szCs w:val="32"/>
        </w:rPr>
        <w:t xml:space="preserve"> </w:t>
      </w:r>
    </w:p>
    <w:p w:rsidR="002C2C7E" w:rsidRPr="009D312B" w:rsidRDefault="002C2C7E" w:rsidP="002C2C7E">
      <w:pPr>
        <w:jc w:val="center"/>
        <w:rPr>
          <w:rFonts w:ascii="Arial" w:hAnsi="Arial" w:cs="Arial"/>
          <w:szCs w:val="24"/>
        </w:rPr>
      </w:pPr>
    </w:p>
    <w:p w:rsidR="002C2C7E" w:rsidRPr="009D312B" w:rsidRDefault="002C2C7E" w:rsidP="002C2C7E">
      <w:pPr>
        <w:pStyle w:val="1"/>
        <w:rPr>
          <w:rFonts w:ascii="Arial" w:hAnsi="Arial" w:cs="Arial"/>
          <w:sz w:val="24"/>
        </w:rPr>
      </w:pPr>
      <w:r w:rsidRPr="009D312B">
        <w:rPr>
          <w:rFonts w:ascii="Arial" w:hAnsi="Arial" w:cs="Arial"/>
          <w:sz w:val="24"/>
        </w:rPr>
        <w:t>Рассмотрев разработанный и представленный прокуратурой Добринского района проект</w:t>
      </w:r>
      <w:r w:rsidRPr="009D312B">
        <w:rPr>
          <w:rFonts w:ascii="Arial" w:hAnsi="Arial" w:cs="Arial"/>
          <w:sz w:val="32"/>
          <w:szCs w:val="32"/>
        </w:rPr>
        <w:t xml:space="preserve"> </w:t>
      </w:r>
      <w:r w:rsidRPr="009D312B">
        <w:rPr>
          <w:rFonts w:ascii="Arial" w:hAnsi="Arial" w:cs="Arial"/>
          <w:sz w:val="24"/>
        </w:rPr>
        <w:t xml:space="preserve">Порядка планирования приватизации муниципального имущества сельского поселения Новочеркутинский сельсовет Добринского муниципального района Липецкой области и принятия решений об условиях его приватизации (новая редакция), соответствии </w:t>
      </w:r>
      <w:r>
        <w:rPr>
          <w:rFonts w:ascii="Arial" w:hAnsi="Arial" w:cs="Arial"/>
          <w:sz w:val="24"/>
        </w:rPr>
        <w:t>Федеральным законом</w:t>
      </w:r>
      <w:r w:rsidRPr="009D312B">
        <w:rPr>
          <w:rFonts w:ascii="Arial" w:hAnsi="Arial" w:cs="Arial"/>
          <w:sz w:val="24"/>
        </w:rPr>
        <w:t xml:space="preserve"> от 06.10.2003г. № 131-ФЗ «Об общих принципах организации местного самоуправления в Российской Федерации», ст. 4</w:t>
      </w:r>
      <w:r w:rsidR="004A05FB">
        <w:rPr>
          <w:rFonts w:ascii="Arial" w:hAnsi="Arial" w:cs="Arial"/>
          <w:sz w:val="24"/>
        </w:rPr>
        <w:t>7</w:t>
      </w:r>
      <w:r w:rsidRPr="009D312B">
        <w:rPr>
          <w:rFonts w:ascii="Arial" w:hAnsi="Arial" w:cs="Arial"/>
          <w:sz w:val="24"/>
        </w:rPr>
        <w:t xml:space="preserve"> Устава сельского поселения Новочеркутинский сельсовет Совет депутатов сельского поселения Новочеркутинский </w:t>
      </w:r>
      <w:r>
        <w:rPr>
          <w:rFonts w:ascii="Arial" w:hAnsi="Arial" w:cs="Arial"/>
          <w:sz w:val="24"/>
        </w:rPr>
        <w:t>сельсовет</w:t>
      </w:r>
    </w:p>
    <w:p w:rsidR="002C2C7E" w:rsidRPr="009D312B" w:rsidRDefault="002C2C7E" w:rsidP="002C2C7E">
      <w:pPr>
        <w:jc w:val="both"/>
        <w:rPr>
          <w:rFonts w:ascii="Arial" w:hAnsi="Arial" w:cs="Arial"/>
          <w:szCs w:val="24"/>
        </w:rPr>
      </w:pPr>
    </w:p>
    <w:p w:rsidR="002C2C7E" w:rsidRPr="009D312B" w:rsidRDefault="002C2C7E" w:rsidP="002C2C7E">
      <w:pPr>
        <w:tabs>
          <w:tab w:val="left" w:pos="1252"/>
        </w:tabs>
        <w:jc w:val="center"/>
        <w:rPr>
          <w:rFonts w:ascii="Arial" w:hAnsi="Arial" w:cs="Arial"/>
          <w:szCs w:val="24"/>
        </w:rPr>
      </w:pPr>
      <w:r w:rsidRPr="009D312B">
        <w:rPr>
          <w:rFonts w:ascii="Arial" w:hAnsi="Arial" w:cs="Arial"/>
          <w:szCs w:val="24"/>
        </w:rPr>
        <w:t>РЕШИЛ:</w:t>
      </w:r>
    </w:p>
    <w:p w:rsidR="002C2C7E" w:rsidRPr="009D312B" w:rsidRDefault="002C2C7E" w:rsidP="002C2C7E">
      <w:pPr>
        <w:tabs>
          <w:tab w:val="left" w:pos="1252"/>
        </w:tabs>
        <w:jc w:val="center"/>
        <w:rPr>
          <w:rFonts w:ascii="Arial" w:hAnsi="Arial" w:cs="Arial"/>
          <w:szCs w:val="24"/>
        </w:rPr>
      </w:pPr>
    </w:p>
    <w:p w:rsidR="002C2C7E" w:rsidRPr="009D312B" w:rsidRDefault="002C2C7E" w:rsidP="002C2C7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D312B">
        <w:rPr>
          <w:rFonts w:ascii="Arial" w:hAnsi="Arial" w:cs="Arial"/>
          <w:szCs w:val="24"/>
        </w:rPr>
        <w:t>Утвердить П</w:t>
      </w:r>
      <w:r>
        <w:rPr>
          <w:rFonts w:ascii="Arial" w:hAnsi="Arial" w:cs="Arial"/>
          <w:szCs w:val="24"/>
        </w:rPr>
        <w:t>орядок</w:t>
      </w:r>
      <w:r w:rsidRPr="009D312B">
        <w:rPr>
          <w:rFonts w:ascii="Arial" w:hAnsi="Arial" w:cs="Arial"/>
          <w:szCs w:val="24"/>
        </w:rPr>
        <w:t xml:space="preserve"> планирования приватизации муниципального имущества сельского поселения Новочеркутинский сельсовет Добринского муниципального района Липецкой области и принятия решений об условиях его приватизации (новая редакция) (прилагаются).</w:t>
      </w:r>
    </w:p>
    <w:p w:rsidR="002C2C7E" w:rsidRPr="002C2C7E" w:rsidRDefault="002C2C7E" w:rsidP="002C2C7E">
      <w:pPr>
        <w:pStyle w:val="aa"/>
        <w:numPr>
          <w:ilvl w:val="0"/>
          <w:numId w:val="1"/>
        </w:numPr>
        <w:rPr>
          <w:sz w:val="28"/>
          <w:szCs w:val="28"/>
        </w:rPr>
      </w:pPr>
      <w:r w:rsidRPr="002C2C7E">
        <w:rPr>
          <w:sz w:val="28"/>
          <w:szCs w:val="28"/>
        </w:rPr>
        <w:t xml:space="preserve"> Направить указанный нормативно-правовой акт главе сельского поселения для подписания и официального обнародования.</w:t>
      </w:r>
    </w:p>
    <w:p w:rsidR="002C2C7E" w:rsidRPr="002C2C7E" w:rsidRDefault="002C2C7E" w:rsidP="002C2C7E">
      <w:pPr>
        <w:pStyle w:val="aa"/>
        <w:numPr>
          <w:ilvl w:val="0"/>
          <w:numId w:val="1"/>
        </w:numPr>
        <w:rPr>
          <w:sz w:val="28"/>
          <w:szCs w:val="28"/>
        </w:rPr>
      </w:pPr>
      <w:r w:rsidRPr="002C2C7E">
        <w:rPr>
          <w:sz w:val="28"/>
          <w:szCs w:val="28"/>
        </w:rPr>
        <w:t xml:space="preserve"> Настоящее решение вступает в силу со дня его официального обнародования.</w:t>
      </w:r>
    </w:p>
    <w:p w:rsidR="002C2C7E" w:rsidRPr="002C2C7E" w:rsidRDefault="002C2C7E" w:rsidP="002C2C7E">
      <w:pPr>
        <w:pStyle w:val="aa"/>
        <w:numPr>
          <w:ilvl w:val="0"/>
          <w:numId w:val="1"/>
        </w:numPr>
        <w:rPr>
          <w:sz w:val="28"/>
          <w:szCs w:val="28"/>
        </w:rPr>
      </w:pPr>
      <w:r w:rsidRPr="002C2C7E">
        <w:rPr>
          <w:sz w:val="28"/>
          <w:szCs w:val="28"/>
        </w:rPr>
        <w:t>Контроль за выполнением настоящего решения оставляю за собой.</w:t>
      </w:r>
    </w:p>
    <w:p w:rsidR="002C2C7E" w:rsidRPr="009D312B" w:rsidRDefault="002C2C7E" w:rsidP="002C2C7E">
      <w:pPr>
        <w:ind w:left="360"/>
        <w:jc w:val="both"/>
        <w:rPr>
          <w:rFonts w:ascii="Arial" w:hAnsi="Arial" w:cs="Arial"/>
          <w:szCs w:val="24"/>
        </w:rPr>
      </w:pPr>
      <w:r w:rsidRPr="009D312B">
        <w:rPr>
          <w:rFonts w:ascii="Arial" w:hAnsi="Arial" w:cs="Arial"/>
          <w:szCs w:val="24"/>
        </w:rPr>
        <w:t>.</w:t>
      </w:r>
    </w:p>
    <w:p w:rsidR="002C2C7E" w:rsidRPr="009D312B" w:rsidRDefault="002C2C7E" w:rsidP="002C2C7E">
      <w:pPr>
        <w:tabs>
          <w:tab w:val="left" w:pos="1252"/>
        </w:tabs>
        <w:rPr>
          <w:rFonts w:ascii="Arial" w:hAnsi="Arial" w:cs="Arial"/>
          <w:szCs w:val="24"/>
        </w:rPr>
      </w:pPr>
    </w:p>
    <w:p w:rsidR="002C2C7E" w:rsidRPr="009D312B" w:rsidRDefault="002C2C7E" w:rsidP="002C2C7E">
      <w:pPr>
        <w:tabs>
          <w:tab w:val="left" w:pos="1252"/>
        </w:tabs>
        <w:rPr>
          <w:rFonts w:ascii="Arial" w:hAnsi="Arial" w:cs="Arial"/>
          <w:szCs w:val="24"/>
        </w:rPr>
      </w:pPr>
    </w:p>
    <w:p w:rsidR="002C2C7E" w:rsidRPr="009D312B" w:rsidRDefault="002C2C7E" w:rsidP="002C2C7E">
      <w:pPr>
        <w:tabs>
          <w:tab w:val="left" w:pos="1252"/>
        </w:tabs>
        <w:rPr>
          <w:rFonts w:ascii="Arial" w:hAnsi="Arial" w:cs="Arial"/>
          <w:szCs w:val="24"/>
        </w:rPr>
      </w:pPr>
      <w:r w:rsidRPr="009D312B">
        <w:rPr>
          <w:rFonts w:ascii="Arial" w:hAnsi="Arial" w:cs="Arial"/>
          <w:szCs w:val="24"/>
        </w:rPr>
        <w:t>Председатель Совета депутатов</w:t>
      </w:r>
    </w:p>
    <w:p w:rsidR="002C2C7E" w:rsidRPr="009D312B" w:rsidRDefault="002C2C7E" w:rsidP="002C2C7E">
      <w:pPr>
        <w:tabs>
          <w:tab w:val="left" w:pos="1252"/>
        </w:tabs>
        <w:rPr>
          <w:rFonts w:ascii="Arial" w:hAnsi="Arial" w:cs="Arial"/>
          <w:szCs w:val="24"/>
        </w:rPr>
      </w:pPr>
      <w:r w:rsidRPr="009D312B">
        <w:rPr>
          <w:rFonts w:ascii="Arial" w:hAnsi="Arial" w:cs="Arial"/>
          <w:szCs w:val="24"/>
        </w:rPr>
        <w:t xml:space="preserve">сельского поселения </w:t>
      </w:r>
    </w:p>
    <w:p w:rsidR="002C2C7E" w:rsidRPr="009D312B" w:rsidRDefault="002C2C7E" w:rsidP="002C2C7E">
      <w:pPr>
        <w:rPr>
          <w:rFonts w:ascii="Arial" w:hAnsi="Arial" w:cs="Arial"/>
          <w:szCs w:val="24"/>
        </w:rPr>
      </w:pPr>
      <w:r w:rsidRPr="009D312B">
        <w:rPr>
          <w:rFonts w:ascii="Arial" w:hAnsi="Arial" w:cs="Arial"/>
          <w:szCs w:val="24"/>
        </w:rPr>
        <w:t xml:space="preserve">Новочеркутинский сельсовет                                                    </w:t>
      </w:r>
      <w:r>
        <w:rPr>
          <w:rFonts w:ascii="Arial" w:hAnsi="Arial" w:cs="Arial"/>
          <w:szCs w:val="24"/>
        </w:rPr>
        <w:t>И.С.Пытин</w:t>
      </w:r>
    </w:p>
    <w:p w:rsidR="002C2C7E" w:rsidRDefault="002C2C7E" w:rsidP="002C2C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2C2C7E" w:rsidRDefault="002C2C7E" w:rsidP="002C2C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C2C7E" w:rsidRDefault="002C2C7E" w:rsidP="002C2C7E">
      <w:pPr>
        <w:jc w:val="right"/>
        <w:rPr>
          <w:rFonts w:ascii="Arial" w:hAnsi="Arial" w:cs="Arial"/>
        </w:rPr>
      </w:pPr>
    </w:p>
    <w:p w:rsidR="002C2C7E" w:rsidRDefault="002C2C7E" w:rsidP="002C2C7E">
      <w:pPr>
        <w:jc w:val="right"/>
        <w:rPr>
          <w:rFonts w:ascii="Arial" w:hAnsi="Arial" w:cs="Arial"/>
        </w:rPr>
      </w:pPr>
    </w:p>
    <w:p w:rsidR="002C2C7E" w:rsidRPr="00A815AA" w:rsidRDefault="002C2C7E" w:rsidP="002C2C7E">
      <w:pPr>
        <w:jc w:val="right"/>
        <w:rPr>
          <w:rFonts w:ascii="Arial" w:hAnsi="Arial" w:cs="Arial"/>
        </w:rPr>
      </w:pPr>
      <w:r w:rsidRPr="00A815AA">
        <w:rPr>
          <w:rFonts w:ascii="Arial" w:hAnsi="Arial" w:cs="Arial"/>
        </w:rPr>
        <w:t>Принято</w:t>
      </w:r>
    </w:p>
    <w:p w:rsidR="002C2C7E" w:rsidRDefault="002C2C7E" w:rsidP="002C2C7E">
      <w:pPr>
        <w:tabs>
          <w:tab w:val="left" w:pos="125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Совета </w:t>
      </w:r>
      <w:r w:rsidRPr="00A815AA">
        <w:rPr>
          <w:rFonts w:ascii="Arial" w:hAnsi="Arial" w:cs="Arial"/>
        </w:rPr>
        <w:t xml:space="preserve">депутатов </w:t>
      </w:r>
    </w:p>
    <w:p w:rsidR="002C2C7E" w:rsidRDefault="002C2C7E" w:rsidP="002C2C7E">
      <w:pPr>
        <w:tabs>
          <w:tab w:val="left" w:pos="1252"/>
        </w:tabs>
        <w:jc w:val="right"/>
        <w:rPr>
          <w:rFonts w:ascii="Arial" w:hAnsi="Arial" w:cs="Arial"/>
        </w:rPr>
      </w:pPr>
      <w:r w:rsidRPr="00A815AA">
        <w:rPr>
          <w:rFonts w:ascii="Arial" w:hAnsi="Arial" w:cs="Arial"/>
        </w:rPr>
        <w:t>сельского поселения</w:t>
      </w:r>
    </w:p>
    <w:p w:rsidR="002C2C7E" w:rsidRDefault="002C2C7E" w:rsidP="002C2C7E">
      <w:pPr>
        <w:tabs>
          <w:tab w:val="left" w:pos="1252"/>
        </w:tabs>
        <w:jc w:val="right"/>
        <w:rPr>
          <w:rFonts w:ascii="Arial" w:hAnsi="Arial" w:cs="Arial"/>
        </w:rPr>
      </w:pPr>
      <w:r w:rsidRPr="00A815AA">
        <w:rPr>
          <w:rFonts w:ascii="Arial" w:hAnsi="Arial" w:cs="Arial"/>
        </w:rPr>
        <w:t xml:space="preserve"> Новочеркутинский </w:t>
      </w:r>
      <w:r>
        <w:rPr>
          <w:rFonts w:ascii="Arial" w:hAnsi="Arial" w:cs="Arial"/>
        </w:rPr>
        <w:t xml:space="preserve">сельсовет </w:t>
      </w:r>
    </w:p>
    <w:p w:rsidR="002C2C7E" w:rsidRPr="009D312B" w:rsidRDefault="002C2C7E" w:rsidP="002C2C7E">
      <w:pPr>
        <w:tabs>
          <w:tab w:val="left" w:pos="1252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</w:rPr>
        <w:t>от 25.</w:t>
      </w:r>
      <w:r w:rsidRPr="00C2137F">
        <w:rPr>
          <w:rFonts w:ascii="Arial" w:hAnsi="Arial" w:cs="Arial"/>
        </w:rPr>
        <w:t>0</w:t>
      </w:r>
      <w:r>
        <w:rPr>
          <w:rFonts w:ascii="Arial" w:hAnsi="Arial" w:cs="Arial"/>
        </w:rPr>
        <w:t>8.2017 г. № 44</w:t>
      </w:r>
      <w:r w:rsidRPr="00A815AA">
        <w:rPr>
          <w:rFonts w:ascii="Arial" w:hAnsi="Arial" w:cs="Arial"/>
        </w:rPr>
        <w:t>-рс</w:t>
      </w:r>
    </w:p>
    <w:p w:rsidR="002C2C7E" w:rsidRDefault="002C2C7E" w:rsidP="002C2C7E">
      <w:pPr>
        <w:pStyle w:val="1"/>
        <w:jc w:val="center"/>
        <w:rPr>
          <w:szCs w:val="28"/>
        </w:rPr>
      </w:pPr>
    </w:p>
    <w:p w:rsidR="002C2C7E" w:rsidRPr="00C2137F" w:rsidRDefault="002C2C7E" w:rsidP="002C2C7E">
      <w:pPr>
        <w:pStyle w:val="1"/>
        <w:jc w:val="center"/>
        <w:rPr>
          <w:rFonts w:ascii="Arial" w:hAnsi="Arial" w:cs="Arial"/>
          <w:sz w:val="32"/>
          <w:szCs w:val="32"/>
        </w:rPr>
      </w:pPr>
      <w:r w:rsidRPr="00C2137F">
        <w:rPr>
          <w:rFonts w:ascii="Arial" w:hAnsi="Arial" w:cs="Arial"/>
          <w:sz w:val="32"/>
          <w:szCs w:val="32"/>
        </w:rPr>
        <w:t>ПОЛОЖЕНИЕ</w:t>
      </w:r>
    </w:p>
    <w:p w:rsidR="002C2C7E" w:rsidRPr="00C2137F" w:rsidRDefault="002C2C7E" w:rsidP="002C2C7E">
      <w:pPr>
        <w:pStyle w:val="1"/>
        <w:jc w:val="center"/>
        <w:rPr>
          <w:rFonts w:ascii="Arial" w:hAnsi="Arial" w:cs="Arial"/>
          <w:sz w:val="32"/>
          <w:szCs w:val="32"/>
        </w:rPr>
      </w:pPr>
      <w:r w:rsidRPr="00C2137F">
        <w:rPr>
          <w:rFonts w:ascii="Arial" w:hAnsi="Arial" w:cs="Arial"/>
          <w:sz w:val="32"/>
          <w:szCs w:val="32"/>
        </w:rPr>
        <w:t>«О порядке планирования приватизации муниципального имущества сельского поселения Новочеркутинский сельсовет Добринского муниципального района Липецкой области и принятия решений об условиях его приватизации</w:t>
      </w:r>
      <w:r>
        <w:rPr>
          <w:rFonts w:ascii="Arial" w:hAnsi="Arial" w:cs="Arial"/>
          <w:sz w:val="32"/>
          <w:szCs w:val="32"/>
        </w:rPr>
        <w:t xml:space="preserve"> (новая редакция)</w:t>
      </w:r>
      <w:r w:rsidRPr="00C2137F">
        <w:rPr>
          <w:rFonts w:ascii="Arial" w:hAnsi="Arial" w:cs="Arial"/>
          <w:sz w:val="32"/>
          <w:szCs w:val="32"/>
        </w:rPr>
        <w:t>»</w:t>
      </w:r>
    </w:p>
    <w:p w:rsidR="002C2C7E" w:rsidRPr="00C2137F" w:rsidRDefault="002C2C7E" w:rsidP="002C2C7E">
      <w:pPr>
        <w:jc w:val="center"/>
        <w:rPr>
          <w:rFonts w:ascii="Arial" w:hAnsi="Arial" w:cs="Arial"/>
          <w:szCs w:val="24"/>
        </w:rPr>
      </w:pPr>
    </w:p>
    <w:p w:rsidR="002C2C7E" w:rsidRPr="00C2137F" w:rsidRDefault="002C2C7E" w:rsidP="002C2C7E">
      <w:pPr>
        <w:pStyle w:val="1"/>
        <w:jc w:val="center"/>
        <w:rPr>
          <w:rFonts w:ascii="Arial" w:hAnsi="Arial" w:cs="Arial"/>
          <w:sz w:val="24"/>
        </w:rPr>
      </w:pPr>
      <w:bookmarkStart w:id="0" w:name="sub_1001"/>
      <w:r w:rsidRPr="00C2137F">
        <w:rPr>
          <w:rFonts w:ascii="Arial" w:hAnsi="Arial" w:cs="Arial"/>
          <w:sz w:val="24"/>
        </w:rPr>
        <w:t>Раздел 1. Общие положения</w:t>
      </w:r>
    </w:p>
    <w:bookmarkEnd w:id="0"/>
    <w:p w:rsidR="002C2C7E" w:rsidRPr="00C2137F" w:rsidRDefault="002C2C7E" w:rsidP="002C2C7E">
      <w:pPr>
        <w:rPr>
          <w:rFonts w:ascii="Arial" w:hAnsi="Arial" w:cs="Arial"/>
          <w:szCs w:val="24"/>
        </w:rPr>
      </w:pPr>
    </w:p>
    <w:p w:rsidR="002C2C7E" w:rsidRPr="00C2137F" w:rsidRDefault="002C2C7E" w:rsidP="002C2C7E">
      <w:pPr>
        <w:ind w:firstLine="709"/>
        <w:jc w:val="both"/>
        <w:rPr>
          <w:rFonts w:ascii="Arial" w:hAnsi="Arial" w:cs="Arial"/>
          <w:szCs w:val="24"/>
        </w:rPr>
      </w:pPr>
      <w:bookmarkStart w:id="1" w:name="sub_11"/>
      <w:r w:rsidRPr="00C2137F">
        <w:rPr>
          <w:rFonts w:ascii="Arial" w:hAnsi="Arial" w:cs="Arial"/>
          <w:szCs w:val="24"/>
        </w:rPr>
        <w:t>1.1. Настоящее Положение разработано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21.12.2001г. №178-ФЗ «О приватизации государственного и муниципального имущества», Уставом сельского поселения Новочеркутинский сельсовет Добринского муниципального района и устанавливает порядок планирования приватизации муниципального имущества сельского поселения Новочеркутинский сельсовет Добринского муниципального района, принятия решений об условиях его приватизации, а также определяет компетенцию органов местного самоуправления в сфере приватизации.</w:t>
      </w:r>
    </w:p>
    <w:p w:rsidR="002C2C7E" w:rsidRPr="00C2137F" w:rsidRDefault="002C2C7E" w:rsidP="002C2C7E">
      <w:pPr>
        <w:ind w:firstLine="709"/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 xml:space="preserve">1.2. </w:t>
      </w:r>
      <w:bookmarkStart w:id="2" w:name="sub_13"/>
      <w:bookmarkEnd w:id="1"/>
      <w:r w:rsidRPr="00C2137F">
        <w:rPr>
          <w:rFonts w:ascii="Arial" w:hAnsi="Arial" w:cs="Arial"/>
          <w:szCs w:val="24"/>
        </w:rPr>
        <w:t>Под приватизацией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2C2C7E" w:rsidRPr="00C2137F" w:rsidRDefault="002C2C7E" w:rsidP="002C2C7E">
      <w:pPr>
        <w:ind w:firstLine="709"/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1.3. Приватизация муниципального имущества осуществляется органами местного самоуправления сельского поселения Новочеркутинский сельсовет Добринского муниципального района в соответствии с законодательством Российской Федерации о приватизации.</w:t>
      </w:r>
    </w:p>
    <w:bookmarkEnd w:id="2"/>
    <w:p w:rsidR="002C2C7E" w:rsidRPr="00C2137F" w:rsidRDefault="002C2C7E" w:rsidP="002C2C7E">
      <w:pPr>
        <w:pStyle w:val="1"/>
        <w:rPr>
          <w:rFonts w:ascii="Arial" w:hAnsi="Arial" w:cs="Arial"/>
          <w:sz w:val="24"/>
        </w:rPr>
      </w:pPr>
    </w:p>
    <w:p w:rsidR="002C2C7E" w:rsidRPr="00C2137F" w:rsidRDefault="002C2C7E" w:rsidP="002C2C7E">
      <w:pPr>
        <w:pStyle w:val="1"/>
        <w:jc w:val="center"/>
        <w:rPr>
          <w:rFonts w:ascii="Arial" w:hAnsi="Arial" w:cs="Arial"/>
          <w:sz w:val="24"/>
        </w:rPr>
      </w:pPr>
      <w:bookmarkStart w:id="3" w:name="sub_106"/>
      <w:r w:rsidRPr="00C2137F">
        <w:rPr>
          <w:rFonts w:ascii="Arial" w:hAnsi="Arial" w:cs="Arial"/>
          <w:sz w:val="24"/>
        </w:rPr>
        <w:t xml:space="preserve">Раздел 2. Компетенция органов местного самоуправления </w:t>
      </w:r>
      <w:r w:rsidRPr="00C2137F">
        <w:rPr>
          <w:rFonts w:ascii="Arial" w:hAnsi="Arial" w:cs="Arial"/>
          <w:sz w:val="24"/>
        </w:rPr>
        <w:br/>
        <w:t>сельского поселения в сфере приватизации</w:t>
      </w:r>
    </w:p>
    <w:p w:rsidR="002C2C7E" w:rsidRPr="00C2137F" w:rsidRDefault="002C2C7E" w:rsidP="002C2C7E">
      <w:pPr>
        <w:rPr>
          <w:rFonts w:ascii="Arial" w:hAnsi="Arial" w:cs="Arial"/>
          <w:szCs w:val="24"/>
        </w:rPr>
      </w:pPr>
      <w:bookmarkStart w:id="4" w:name="sub_61"/>
      <w:bookmarkEnd w:id="3"/>
    </w:p>
    <w:bookmarkEnd w:id="4"/>
    <w:p w:rsidR="002C2C7E" w:rsidRPr="00C2137F" w:rsidRDefault="002C2C7E" w:rsidP="002C2C7E">
      <w:pPr>
        <w:ind w:firstLine="709"/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2.1. Совет депутатов сельского поселения:</w:t>
      </w:r>
    </w:p>
    <w:p w:rsidR="002C2C7E" w:rsidRPr="00C2137F" w:rsidRDefault="002C2C7E" w:rsidP="002C2C7E">
      <w:pPr>
        <w:ind w:firstLine="709"/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ежегодно утверждает прогнозный план (программу) приватизации имущества</w:t>
      </w:r>
      <w:r w:rsidRPr="00C2137F">
        <w:rPr>
          <w:rFonts w:ascii="Arial" w:hAnsi="Arial" w:cs="Arial"/>
          <w:i/>
          <w:iCs/>
          <w:szCs w:val="24"/>
        </w:rPr>
        <w:t xml:space="preserve"> </w:t>
      </w:r>
      <w:r w:rsidRPr="00C2137F">
        <w:rPr>
          <w:rFonts w:ascii="Arial" w:hAnsi="Arial" w:cs="Arial"/>
          <w:szCs w:val="24"/>
        </w:rPr>
        <w:t>сельского поселения на соответствующий год;</w:t>
      </w:r>
    </w:p>
    <w:p w:rsidR="002C2C7E" w:rsidRPr="00C2137F" w:rsidRDefault="002C2C7E" w:rsidP="002C2C7E">
      <w:pPr>
        <w:ind w:firstLine="709"/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утверждает условия продажи имущества сельского поселения на конкурсе, порядок контроля за их исполнением и порядок подтверждения победителем конкурса исполнения таких условий;</w:t>
      </w:r>
    </w:p>
    <w:p w:rsidR="002C2C7E" w:rsidRPr="00C2137F" w:rsidRDefault="002C2C7E" w:rsidP="002C2C7E">
      <w:pPr>
        <w:ind w:firstLine="709"/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осуществляет иные предусмотренные настоящим Порядком полномочия.</w:t>
      </w:r>
    </w:p>
    <w:p w:rsidR="002C2C7E" w:rsidRPr="00C2137F" w:rsidRDefault="002C2C7E" w:rsidP="002C2C7E">
      <w:pPr>
        <w:ind w:firstLine="709"/>
        <w:jc w:val="both"/>
        <w:rPr>
          <w:rFonts w:ascii="Arial" w:hAnsi="Arial" w:cs="Arial"/>
          <w:szCs w:val="24"/>
        </w:rPr>
      </w:pPr>
      <w:bookmarkStart w:id="5" w:name="sub_62"/>
      <w:r w:rsidRPr="00C2137F">
        <w:rPr>
          <w:rFonts w:ascii="Arial" w:hAnsi="Arial" w:cs="Arial"/>
          <w:szCs w:val="24"/>
        </w:rPr>
        <w:t>2.2. Администрация сельского поселения:</w:t>
      </w:r>
    </w:p>
    <w:bookmarkEnd w:id="5"/>
    <w:p w:rsidR="002C2C7E" w:rsidRPr="00C2137F" w:rsidRDefault="002C2C7E" w:rsidP="002C2C7E">
      <w:pPr>
        <w:ind w:firstLine="709"/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представляет в Совет депутатов сельского поселения отчет о результатах приватизации имущества сельского поселения за прошедший год;</w:t>
      </w:r>
    </w:p>
    <w:p w:rsidR="002C2C7E" w:rsidRPr="00C2137F" w:rsidRDefault="002C2C7E" w:rsidP="002C2C7E">
      <w:pPr>
        <w:ind w:firstLine="709"/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разрабатывает условия продажи имущества сельского поселения на конкурсе, порядок контроля за их исполнением и порядок подтверждения победителем конкурса исполнения таких условий;</w:t>
      </w:r>
    </w:p>
    <w:p w:rsidR="002C2C7E" w:rsidRPr="00C2137F" w:rsidRDefault="002C2C7E" w:rsidP="002C2C7E">
      <w:pPr>
        <w:ind w:firstLine="709"/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принимает правовые акты об условиях приватизации имущества сельского поселения;</w:t>
      </w:r>
    </w:p>
    <w:p w:rsidR="002C2C7E" w:rsidRPr="00C2137F" w:rsidRDefault="002C2C7E" w:rsidP="002C2C7E">
      <w:pPr>
        <w:ind w:firstLine="709"/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осуществляет контроль за приватизацией имущества сельского поселения;</w:t>
      </w:r>
    </w:p>
    <w:p w:rsidR="002C2C7E" w:rsidRPr="00C2137F" w:rsidRDefault="002C2C7E" w:rsidP="002C2C7E">
      <w:pPr>
        <w:ind w:firstLine="709"/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осуществляет иные предусмотренные настоящим Порядком полномочия.</w:t>
      </w:r>
    </w:p>
    <w:p w:rsidR="002C2C7E" w:rsidRPr="00C2137F" w:rsidRDefault="002C2C7E" w:rsidP="002C2C7E">
      <w:pPr>
        <w:pStyle w:val="1"/>
        <w:rPr>
          <w:rFonts w:ascii="Arial" w:hAnsi="Arial" w:cs="Arial"/>
          <w:sz w:val="24"/>
        </w:rPr>
      </w:pPr>
    </w:p>
    <w:p w:rsidR="002C2C7E" w:rsidRPr="00C2137F" w:rsidRDefault="002C2C7E" w:rsidP="002C2C7E">
      <w:pPr>
        <w:pStyle w:val="1"/>
        <w:jc w:val="center"/>
        <w:rPr>
          <w:rFonts w:ascii="Arial" w:hAnsi="Arial" w:cs="Arial"/>
          <w:sz w:val="24"/>
        </w:rPr>
      </w:pPr>
      <w:r w:rsidRPr="00C2137F">
        <w:rPr>
          <w:rFonts w:ascii="Arial" w:hAnsi="Arial" w:cs="Arial"/>
          <w:sz w:val="24"/>
        </w:rPr>
        <w:t>Раздел 3. Порядок планирования приватизации</w:t>
      </w:r>
    </w:p>
    <w:p w:rsidR="002C2C7E" w:rsidRPr="00C2137F" w:rsidRDefault="002C2C7E" w:rsidP="002C2C7E">
      <w:pPr>
        <w:pStyle w:val="1"/>
        <w:jc w:val="center"/>
        <w:rPr>
          <w:rFonts w:ascii="Arial" w:hAnsi="Arial" w:cs="Arial"/>
          <w:sz w:val="24"/>
        </w:rPr>
      </w:pPr>
      <w:r w:rsidRPr="00C2137F">
        <w:rPr>
          <w:rFonts w:ascii="Arial" w:hAnsi="Arial" w:cs="Arial"/>
          <w:sz w:val="24"/>
        </w:rPr>
        <w:t>муниципального имущества</w:t>
      </w:r>
    </w:p>
    <w:p w:rsidR="002C2C7E" w:rsidRPr="00C2137F" w:rsidRDefault="002C2C7E" w:rsidP="002C2C7E">
      <w:pPr>
        <w:jc w:val="center"/>
        <w:rPr>
          <w:rFonts w:ascii="Arial" w:hAnsi="Arial" w:cs="Arial"/>
          <w:szCs w:val="24"/>
        </w:rPr>
      </w:pPr>
    </w:p>
    <w:p w:rsidR="002C2C7E" w:rsidRPr="00C2137F" w:rsidRDefault="002C2C7E" w:rsidP="002C2C7E">
      <w:pPr>
        <w:ind w:firstLine="709"/>
        <w:jc w:val="both"/>
        <w:rPr>
          <w:rFonts w:ascii="Arial" w:hAnsi="Arial" w:cs="Arial"/>
          <w:szCs w:val="24"/>
        </w:rPr>
      </w:pPr>
      <w:bookmarkStart w:id="6" w:name="sub_3404"/>
      <w:bookmarkStart w:id="7" w:name="sub_3402"/>
      <w:r w:rsidRPr="00C2137F">
        <w:rPr>
          <w:rFonts w:ascii="Arial" w:hAnsi="Arial" w:cs="Arial"/>
          <w:szCs w:val="24"/>
        </w:rPr>
        <w:t>3.1. Совет депутатов сельского поселения ежегодно утверждает прогнозный план (программу) приватизации имущества сельского поселения. Прогнозный план (программа) содержит перечень имущества сельского поселения, которое планируется приватизировать в соответствующем году. В прогнозном плане (программе) указываются характеристика имущества сельского поселения, которое планируется приватизировать, и предполагаемые сроки приватизации.</w:t>
      </w:r>
    </w:p>
    <w:p w:rsidR="002C2C7E" w:rsidRPr="00C2137F" w:rsidRDefault="002C2C7E" w:rsidP="002C2C7E">
      <w:pPr>
        <w:ind w:firstLine="709"/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3.2. Разработка проекта прогнозного плана (программы) приватизации имущества сельского поселения на очередной финансовый год осуществляется в соответствии с принятой Советом депутатов сельского поселения программой социально-экономического развития сельского поселения. Совет депутатов, сельского поселения, органы местного самоуправления, муниципальные унитарные предприятия, иные юридические лица и граждане вправе направлять свои предложения с экономическим обоснованием о приватизации имущества сельского поселения в очередном финансовом году. Проект прогнозного плана (программы) приватизации имущества сельского поселения с учетом полученных предложений, рассматривается главой администрации сельского поселения и представляется для утверждения в Совет депутатов сельского поселения одновременно с проектом бюджета сельского поселения на очередной финансовый год.</w:t>
      </w:r>
    </w:p>
    <w:p w:rsidR="002C2C7E" w:rsidRPr="00C2137F" w:rsidRDefault="002C2C7E" w:rsidP="002C2C7E">
      <w:pPr>
        <w:ind w:firstLine="709"/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3.3. Администрация сельского поселения ежегодно, не позднее 1 марта, представляет в Совет депутатов сельского поселения отчет о выполнении прогнозного плана (программы) приватизации имущества сельского поселения за прошедший год.</w:t>
      </w:r>
    </w:p>
    <w:p w:rsidR="002C2C7E" w:rsidRPr="00C2137F" w:rsidRDefault="002C2C7E" w:rsidP="002C2C7E">
      <w:pPr>
        <w:ind w:firstLine="709"/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Отчет о выполнении прогнозного плана (программы) приватизации имущества сельского поселения за прошедший год содержит перечень приватизированных в прошедшем году имущественных комплексов и иного имущества сельского поселения с указанием способа, срока и цены сделки приватизации.</w:t>
      </w:r>
    </w:p>
    <w:p w:rsidR="002C2C7E" w:rsidRPr="00C2137F" w:rsidRDefault="002C2C7E" w:rsidP="002C2C7E">
      <w:pPr>
        <w:pStyle w:val="1"/>
        <w:rPr>
          <w:rFonts w:ascii="Arial" w:hAnsi="Arial" w:cs="Arial"/>
          <w:sz w:val="24"/>
        </w:rPr>
      </w:pPr>
    </w:p>
    <w:p w:rsidR="002C2C7E" w:rsidRPr="00C2137F" w:rsidRDefault="002C2C7E" w:rsidP="002C2C7E">
      <w:pPr>
        <w:pStyle w:val="1"/>
        <w:jc w:val="center"/>
        <w:rPr>
          <w:rFonts w:ascii="Arial" w:hAnsi="Arial" w:cs="Arial"/>
          <w:sz w:val="24"/>
        </w:rPr>
      </w:pPr>
      <w:r w:rsidRPr="00C2137F">
        <w:rPr>
          <w:rFonts w:ascii="Arial" w:hAnsi="Arial" w:cs="Arial"/>
          <w:sz w:val="24"/>
        </w:rPr>
        <w:t>Раздел 4. Порядок принятия решений об условиях приватизации муниципального имущества</w:t>
      </w:r>
    </w:p>
    <w:bookmarkEnd w:id="6"/>
    <w:p w:rsidR="002C2C7E" w:rsidRPr="00C2137F" w:rsidRDefault="002C2C7E" w:rsidP="002C2C7E">
      <w:pPr>
        <w:jc w:val="center"/>
        <w:rPr>
          <w:rFonts w:ascii="Arial" w:hAnsi="Arial" w:cs="Arial"/>
          <w:szCs w:val="24"/>
        </w:rPr>
      </w:pPr>
    </w:p>
    <w:bookmarkEnd w:id="7"/>
    <w:p w:rsidR="002C2C7E" w:rsidRPr="00C2137F" w:rsidRDefault="002C2C7E" w:rsidP="002C2C7E">
      <w:pPr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4.1. В соответствии с прогнозным планом (программой) приватизации имущества сельского поселения администрация сельского поселения принимает правовой акт об условиях приватизации имущества сельского поселения.</w:t>
      </w:r>
    </w:p>
    <w:p w:rsidR="002C2C7E" w:rsidRPr="00C2137F" w:rsidRDefault="002C2C7E" w:rsidP="002C2C7E">
      <w:pPr>
        <w:jc w:val="both"/>
        <w:rPr>
          <w:rFonts w:ascii="Arial" w:hAnsi="Arial" w:cs="Arial"/>
          <w:szCs w:val="24"/>
        </w:rPr>
      </w:pPr>
      <w:bookmarkStart w:id="8" w:name="sub_112"/>
      <w:r w:rsidRPr="00C2137F">
        <w:rPr>
          <w:rFonts w:ascii="Arial" w:hAnsi="Arial" w:cs="Arial"/>
          <w:szCs w:val="24"/>
        </w:rPr>
        <w:t>4.2. В правовом акте администрации сельского поселения об условиях приватизации имущества сельского поселения должны содержаться следующие сведения:</w:t>
      </w:r>
    </w:p>
    <w:bookmarkEnd w:id="8"/>
    <w:p w:rsidR="002C2C7E" w:rsidRPr="00C2137F" w:rsidRDefault="002C2C7E" w:rsidP="002C2C7E">
      <w:pPr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наименование имущества и иные позволяющие его индивидуализировать данные (характеристика имущества);</w:t>
      </w:r>
    </w:p>
    <w:p w:rsidR="002C2C7E" w:rsidRPr="00C2137F" w:rsidRDefault="002C2C7E" w:rsidP="002C2C7E">
      <w:pPr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способ приватизации имущества;</w:t>
      </w:r>
    </w:p>
    <w:p w:rsidR="002C2C7E" w:rsidRPr="00C2137F" w:rsidRDefault="002C2C7E" w:rsidP="002C2C7E">
      <w:pPr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нормативная цена;</w:t>
      </w:r>
    </w:p>
    <w:p w:rsidR="002C2C7E" w:rsidRPr="00C2137F" w:rsidRDefault="002C2C7E" w:rsidP="002C2C7E">
      <w:pPr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срок рассрочки платежа (в случае ее предоставления);</w:t>
      </w:r>
    </w:p>
    <w:p w:rsidR="002C2C7E" w:rsidRPr="00C2137F" w:rsidRDefault="002C2C7E" w:rsidP="002C2C7E">
      <w:pPr>
        <w:jc w:val="both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иные необходимые для приватизации имущества сведения.</w:t>
      </w:r>
    </w:p>
    <w:p w:rsidR="002C2C7E" w:rsidRPr="00C2137F" w:rsidRDefault="002C2C7E" w:rsidP="002C2C7E">
      <w:pPr>
        <w:rPr>
          <w:rFonts w:ascii="Arial" w:hAnsi="Arial" w:cs="Arial"/>
          <w:szCs w:val="24"/>
        </w:rPr>
      </w:pPr>
    </w:p>
    <w:p w:rsidR="002C2C7E" w:rsidRPr="00C2137F" w:rsidRDefault="002C2C7E" w:rsidP="002C2C7E">
      <w:pPr>
        <w:pStyle w:val="1"/>
        <w:jc w:val="center"/>
        <w:rPr>
          <w:rFonts w:ascii="Arial" w:hAnsi="Arial" w:cs="Arial"/>
          <w:sz w:val="24"/>
        </w:rPr>
      </w:pPr>
      <w:bookmarkStart w:id="9" w:name="sub_3406"/>
      <w:r w:rsidRPr="00C2137F">
        <w:rPr>
          <w:rFonts w:ascii="Arial" w:hAnsi="Arial" w:cs="Arial"/>
          <w:sz w:val="24"/>
        </w:rPr>
        <w:t>Раздел 5. Заключительные положения</w:t>
      </w:r>
    </w:p>
    <w:bookmarkEnd w:id="9"/>
    <w:p w:rsidR="002C2C7E" w:rsidRPr="00C2137F" w:rsidRDefault="002C2C7E" w:rsidP="002C2C7E">
      <w:pPr>
        <w:jc w:val="center"/>
        <w:rPr>
          <w:rFonts w:ascii="Arial" w:hAnsi="Arial" w:cs="Arial"/>
          <w:szCs w:val="24"/>
        </w:rPr>
      </w:pPr>
    </w:p>
    <w:p w:rsidR="002C2C7E" w:rsidRPr="00C2137F" w:rsidRDefault="002C2C7E" w:rsidP="002C2C7E">
      <w:pPr>
        <w:ind w:firstLine="709"/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 xml:space="preserve">5.1. Настоящее Положение вступает в </w:t>
      </w:r>
      <w:r>
        <w:rPr>
          <w:rFonts w:ascii="Arial" w:hAnsi="Arial" w:cs="Arial"/>
          <w:szCs w:val="24"/>
        </w:rPr>
        <w:t>силу со дня его официального обнародования</w:t>
      </w:r>
      <w:r w:rsidRPr="00C2137F">
        <w:rPr>
          <w:rFonts w:ascii="Arial" w:hAnsi="Arial" w:cs="Arial"/>
          <w:szCs w:val="24"/>
        </w:rPr>
        <w:t>.</w:t>
      </w:r>
    </w:p>
    <w:p w:rsidR="002C2C7E" w:rsidRPr="00C2137F" w:rsidRDefault="002C2C7E" w:rsidP="002C2C7E">
      <w:pPr>
        <w:rPr>
          <w:rFonts w:ascii="Arial" w:hAnsi="Arial" w:cs="Arial"/>
          <w:szCs w:val="24"/>
        </w:rPr>
      </w:pPr>
    </w:p>
    <w:p w:rsidR="002C2C7E" w:rsidRPr="00C2137F" w:rsidRDefault="002C2C7E" w:rsidP="002C2C7E">
      <w:pPr>
        <w:rPr>
          <w:rFonts w:ascii="Arial" w:hAnsi="Arial" w:cs="Arial"/>
          <w:szCs w:val="24"/>
        </w:rPr>
      </w:pPr>
    </w:p>
    <w:p w:rsidR="002C2C7E" w:rsidRDefault="002C2C7E" w:rsidP="002C2C7E">
      <w:pPr>
        <w:rPr>
          <w:rFonts w:ascii="Arial" w:hAnsi="Arial" w:cs="Arial"/>
          <w:szCs w:val="24"/>
        </w:rPr>
      </w:pPr>
      <w:r w:rsidRPr="00C2137F">
        <w:rPr>
          <w:rFonts w:ascii="Arial" w:hAnsi="Arial" w:cs="Arial"/>
          <w:szCs w:val="24"/>
        </w:rPr>
        <w:t>Глава администрации сельского поселения</w:t>
      </w:r>
    </w:p>
    <w:p w:rsidR="002C2C7E" w:rsidRPr="00232AD5" w:rsidRDefault="002C2C7E" w:rsidP="002C2C7E">
      <w:pPr>
        <w:rPr>
          <w:b/>
          <w:color w:val="FF0000"/>
          <w:sz w:val="28"/>
        </w:rPr>
      </w:pPr>
      <w:r>
        <w:rPr>
          <w:rFonts w:ascii="Arial" w:hAnsi="Arial" w:cs="Arial"/>
          <w:szCs w:val="24"/>
        </w:rPr>
        <w:t xml:space="preserve">Новочеркутинский сельсовет               </w:t>
      </w:r>
      <w:r w:rsidRPr="00C2137F">
        <w:rPr>
          <w:rFonts w:ascii="Arial" w:hAnsi="Arial" w:cs="Arial"/>
          <w:szCs w:val="24"/>
        </w:rPr>
        <w:t xml:space="preserve">                                      </w:t>
      </w:r>
      <w:r>
        <w:rPr>
          <w:rFonts w:ascii="Arial" w:hAnsi="Arial" w:cs="Arial"/>
          <w:szCs w:val="24"/>
        </w:rPr>
        <w:t>И.С.Пытин</w:t>
      </w:r>
    </w:p>
    <w:p w:rsidR="00B27A29" w:rsidRDefault="00B27A29"/>
    <w:sectPr w:rsidR="00B27A29" w:rsidSect="002C2C7E">
      <w:headerReference w:type="even" r:id="rId8"/>
      <w:headerReference w:type="default" r:id="rId9"/>
      <w:pgSz w:w="11907" w:h="16840"/>
      <w:pgMar w:top="284" w:right="567" w:bottom="964" w:left="1418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000" w:rsidRDefault="00060000" w:rsidP="009D690D">
      <w:r>
        <w:separator/>
      </w:r>
    </w:p>
  </w:endnote>
  <w:endnote w:type="continuationSeparator" w:id="1">
    <w:p w:rsidR="00060000" w:rsidRDefault="00060000" w:rsidP="009D6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000" w:rsidRDefault="00060000" w:rsidP="009D690D">
      <w:r>
        <w:separator/>
      </w:r>
    </w:p>
  </w:footnote>
  <w:footnote w:type="continuationSeparator" w:id="1">
    <w:p w:rsidR="00060000" w:rsidRDefault="00060000" w:rsidP="009D6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23" w:rsidRDefault="009D69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2C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F23" w:rsidRDefault="000600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23" w:rsidRDefault="009D69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2C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5FB">
      <w:rPr>
        <w:rStyle w:val="a5"/>
        <w:noProof/>
      </w:rPr>
      <w:t>4</w:t>
    </w:r>
    <w:r>
      <w:rPr>
        <w:rStyle w:val="a5"/>
      </w:rPr>
      <w:fldChar w:fldCharType="end"/>
    </w:r>
  </w:p>
  <w:p w:rsidR="00560F23" w:rsidRDefault="000600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3B1"/>
    <w:multiLevelType w:val="hybridMultilevel"/>
    <w:tmpl w:val="C150A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2C7E"/>
    <w:rsid w:val="00060000"/>
    <w:rsid w:val="002C2C7E"/>
    <w:rsid w:val="004A05FB"/>
    <w:rsid w:val="009D690D"/>
    <w:rsid w:val="00B2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C7E"/>
    <w:pPr>
      <w:keepNext/>
      <w:jc w:val="both"/>
      <w:outlineLvl w:val="0"/>
    </w:pPr>
    <w:rPr>
      <w:rFonts w:eastAsia="Arial Unicode MS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C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C7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2C2C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2C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2C2C7E"/>
  </w:style>
  <w:style w:type="paragraph" w:styleId="a6">
    <w:name w:val="Title"/>
    <w:basedOn w:val="a"/>
    <w:link w:val="a7"/>
    <w:qFormat/>
    <w:rsid w:val="002C2C7E"/>
    <w:pPr>
      <w:jc w:val="center"/>
    </w:pPr>
    <w:rPr>
      <w:b/>
      <w:sz w:val="52"/>
    </w:rPr>
  </w:style>
  <w:style w:type="character" w:customStyle="1" w:styleId="a7">
    <w:name w:val="Название Знак"/>
    <w:basedOn w:val="a0"/>
    <w:link w:val="a6"/>
    <w:rsid w:val="002C2C7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2C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C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2C7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C2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2017-09-04T10:30:00Z</dcterms:created>
  <dcterms:modified xsi:type="dcterms:W3CDTF">2017-09-12T08:04:00Z</dcterms:modified>
</cp:coreProperties>
</file>