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AE" w:rsidRPr="00E85C9A" w:rsidRDefault="00B51CAE" w:rsidP="00BD4E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675640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 СЕЛЬСКОГО ПОСЕЛЕНИЯ </w:t>
      </w:r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E25" w:rsidRPr="00E85C9A" w:rsidRDefault="00B51CAE" w:rsidP="00BD4E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D4E25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4E25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.03.2019г.                         с.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Новочеркутино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№1</w:t>
      </w:r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E25" w:rsidRPr="00E85C9A" w:rsidRDefault="00BD4E25" w:rsidP="00BD4E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E85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Положении "О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E85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E85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предпринимательства"  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82-2019 от </w:t>
      </w:r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.02.2019г. на решение </w:t>
      </w:r>
      <w:hyperlink r:id="rId5" w:history="1">
        <w:r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B51CAE"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6-рс от </w:t>
        </w:r>
        <w:r w:rsidR="00B51CAE"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  <w:r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51CAE"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0.2017г.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", руководствуясь Федеральным законом от 03.07.2018 N 185-ФЗ "О внесении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 </w:t>
      </w:r>
      <w:hyperlink r:id="rId6" w:history="1">
        <w:r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учитывая решения постоянных комиссий, Совет депутатов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Положение "О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предпринимательства" (прилагается).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депутатов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</w:t>
      </w:r>
      <w:hyperlink r:id="rId7" w:history="1">
        <w:r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  <w:r w:rsidR="00B51CAE"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6-рс от </w:t>
        </w:r>
        <w:r w:rsidR="00B51CAE"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  <w:r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51CAE"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0.2017 года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силу со дня его официального обнародования.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CAE" w:rsidRPr="00E85C9A" w:rsidRDefault="00BD4E25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BD4E25" w:rsidRPr="00E85C9A" w:rsidRDefault="00BD4E25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 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</w:t>
      </w:r>
      <w:proofErr w:type="gramEnd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Команов</w:t>
      </w:r>
      <w:proofErr w:type="spellEnd"/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25" w:rsidRPr="00E85C9A" w:rsidRDefault="00BD4E25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CAE" w:rsidRPr="00E85C9A" w:rsidRDefault="00BD4E25" w:rsidP="005A5B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Принято решением  Совета депутатов  </w:t>
      </w:r>
    </w:p>
    <w:p w:rsidR="00B51CAE" w:rsidRPr="00E85C9A" w:rsidRDefault="00BD4E25" w:rsidP="00B5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 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BD4E25" w:rsidRPr="00E85C9A" w:rsidRDefault="00BD4E25" w:rsidP="00B5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-рс от 1</w:t>
      </w:r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.03.2019г.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E25" w:rsidRPr="00E85C9A" w:rsidRDefault="00BD4E25" w:rsidP="00BD4E2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"О порядке формирования, ведения и обязательного опубликования Перечня муниципального имущества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поддержки субъектов малого и среднего предпринимательства"</w:t>
      </w:r>
    </w:p>
    <w:p w:rsidR="00BD4E25" w:rsidRPr="00E85C9A" w:rsidRDefault="00BD4E25" w:rsidP="00BD4E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D4E25" w:rsidRPr="00E85C9A" w:rsidRDefault="00BD4E25" w:rsidP="00BD4E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формирования, ведения и обязательного опубликования Перечня имущества, находящегося в муниципальной собственности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Порядок), разработан в соответствии с Федеральным законом </w:t>
      </w:r>
      <w:hyperlink r:id="rId8" w:history="1">
        <w:r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24.07.2007 N 209-ФЗ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развитии малого и среднего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в Российской Федерации", Федеральным законом </w:t>
      </w:r>
      <w:hyperlink r:id="rId9" w:history="1">
        <w:r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N 159-ФЗ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Порядок устанавливает правила формирования, ведения и обязательного опубликования Перечня имущества, находящегося в муниципальной собственности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 (далее - Перечень).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находящееся в муниципальной собственности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имущество), включенное в Перечень, предназначено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организациям, образующим инфраструктуру поддержки субъектов МСП.</w:t>
      </w:r>
      <w:proofErr w:type="gramEnd"/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Формирование, ведение и обязательное опубликование Перечня осуществляет администрация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уполномоченный орган).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Федерального закона </w:t>
      </w:r>
      <w:hyperlink r:id="rId10" w:history="1">
        <w:r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N 159-ФЗ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отдельные законодательные акты Российской Федерации".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E25" w:rsidRPr="00E85C9A" w:rsidRDefault="00BD4E25" w:rsidP="00BD4E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ФОРМИРОВАНИЕ И ВЕДЕНИЕ ПЕРЕЧНЯ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В Перечень включается движимое и недвижимое имущество (в том числе земельные участки), свободное от прав третьих лиц (за исключением права хозяйственного ведения, оперативного управления, а также имущественных прав субъектов МСП).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включается имущество, составляющее казну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а также муниципальное имущество, закрепленное на праве оперативного управления за муниципальным учреждением, по предложению указанного учреждения и с согласия органа местного самоуправления, уполномоченного на согласование сделки с соответствующим имуществом, которое по своему назначению может быть использовано субъектами МСП и организациями, образующими инфраструктуру поддержки субъектов МСП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осуществления их деятельности.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В Перечень не может включаться следующее имущество: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владении и (или) в пользовании субъектов МСП и организаций, образующих инфраструктуру поддержки субъектов МСП, которым в соответствии с Федеральным законом </w:t>
      </w:r>
      <w:hyperlink r:id="rId11" w:history="1">
        <w:r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24.07.2007 N 209-ФЗ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развитии малого и среднего предпринимательства в Российской Федерации" не может оказываться имущественная поддержка;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арендуемое субъектами МСП и организациями, образующими инфраструктуру поддержки субъектов МСП, имеющими преимущественное право на его выкуп в соответствии с Федеральным законом </w:t>
      </w:r>
      <w:hyperlink r:id="rId12" w:history="1">
        <w:r w:rsidRPr="00E85C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N 159-ФЗ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  <w:proofErr w:type="gramEnd"/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включенное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прогнозные планы (программы) приватизации муниципального имущества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Перечень содержит сведения об имуществе согласно приложению к настоящему Порядку и ведется уполномоченным органом на бумажных и электронных носителях.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Перечень дополняется имуществом ежегодно - до 1 ноября текущего года.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Имущество исключается из Перечня в следующих случаях: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списания имущества;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изменения количественных и качественных характеристик имущества, в результате которого оно становится непригодным для использования по своему первоначальному назначению;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прекращения права муниципальной собственности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на имущество;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4) утраты или гибели имущества;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возникновения потребности в имуществе у органов муниципальной власти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для осуществления своих полномочий;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невостребованности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субъектами МСП и организациями, образующими инфраструктуру поддержки субъектов МСП, в течение не менее шести месяцев и поступления заявления в отношении такого имущества о заключении концессионного соглашения, инвестиционного договора либо заявления о предоставлении такого имущества в аренду от лица, не являющегося субъектом МСП и организацией, образующей инфраструктуру поддержки субъектов МСП.</w:t>
      </w:r>
      <w:proofErr w:type="gramEnd"/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 Утверждение Перечня и внесение изменений в него осуществляется постановлением администрации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области.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E25" w:rsidRPr="00E85C9A" w:rsidRDefault="00BD4E25" w:rsidP="00BD4E2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ОПУБЛИКОВАНИЕ ПЕРЕЧНЯ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изменения в него подлежат обязательному обнародованию на официальном сайте администрации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в информационно-телекоммуникационной сети Интернет, на досках объявлений в здании администрации сельского поселения, </w:t>
      </w:r>
      <w:r w:rsidR="005A5BB2" w:rsidRPr="00E85C9A">
        <w:rPr>
          <w:rFonts w:ascii="Times New Roman" w:hAnsi="Times New Roman" w:cs="Times New Roman"/>
          <w:sz w:val="28"/>
          <w:szCs w:val="28"/>
        </w:rPr>
        <w:t xml:space="preserve">а также в сельской, школьной библиотеках, сельских домах культуры, помещении почты  </w:t>
      </w: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дней со дня их утверждения.</w:t>
      </w:r>
      <w:proofErr w:type="gramEnd"/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D4E25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 сельского поселения  </w:t>
      </w:r>
    </w:p>
    <w:p w:rsidR="00BD4E25" w:rsidRPr="00E85C9A" w:rsidRDefault="00B51CAE" w:rsidP="00BD4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  <w:r w:rsidR="00BD4E25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Команов</w:t>
      </w:r>
      <w:proofErr w:type="spellEnd"/>
    </w:p>
    <w:p w:rsidR="005A5BB2" w:rsidRPr="00E85C9A" w:rsidRDefault="005A5BB2" w:rsidP="00B51CA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CAE" w:rsidRPr="00E85C9A" w:rsidRDefault="00BD4E25" w:rsidP="00B51CA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к Положению о порядке</w:t>
      </w:r>
    </w:p>
    <w:p w:rsidR="00B51CAE" w:rsidRPr="00E85C9A" w:rsidRDefault="00BD4E25" w:rsidP="00B5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 ведения и обязательного</w:t>
      </w:r>
    </w:p>
    <w:p w:rsidR="00B51CAE" w:rsidRPr="00E85C9A" w:rsidRDefault="00BD4E25" w:rsidP="00B5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 Перечня муниципального </w:t>
      </w:r>
    </w:p>
    <w:p w:rsidR="00B51CAE" w:rsidRPr="00E85C9A" w:rsidRDefault="00BD4E25" w:rsidP="00B5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 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Новочеркутинский</w:t>
      </w:r>
      <w:proofErr w:type="spellEnd"/>
    </w:p>
    <w:p w:rsidR="00B51CAE" w:rsidRPr="00E85C9A" w:rsidRDefault="00BD4E25" w:rsidP="00B5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</w:t>
      </w:r>
      <w:proofErr w:type="spell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51CAE" w:rsidRPr="00E85C9A" w:rsidRDefault="00BD4E25" w:rsidP="00B5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Липецкой области, 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прав третьих лиц </w:t>
      </w:r>
    </w:p>
    <w:p w:rsidR="00B51CAE" w:rsidRPr="00E85C9A" w:rsidRDefault="00BD4E25" w:rsidP="00B5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права хозяйственного ведения,  </w:t>
      </w:r>
      <w:proofErr w:type="gramEnd"/>
    </w:p>
    <w:p w:rsidR="00B51CAE" w:rsidRPr="00E85C9A" w:rsidRDefault="00BD4E25" w:rsidP="00B5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оперативного управления, а также </w:t>
      </w:r>
    </w:p>
    <w:p w:rsidR="00B51CAE" w:rsidRPr="00E85C9A" w:rsidRDefault="00BD4E25" w:rsidP="00B5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имущественных прав субъектов малого и  среднего </w:t>
      </w:r>
    </w:p>
    <w:p w:rsidR="00B51CAE" w:rsidRPr="00E85C9A" w:rsidRDefault="00BD4E25" w:rsidP="00B5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предпринимательства), предназначенного  для передачи</w:t>
      </w:r>
    </w:p>
    <w:p w:rsidR="00B51CAE" w:rsidRPr="00E85C9A" w:rsidRDefault="00BD4E25" w:rsidP="00B5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владение и (или) в пользование  субъектам</w:t>
      </w:r>
    </w:p>
    <w:p w:rsidR="00B51CAE" w:rsidRPr="00E85C9A" w:rsidRDefault="00BD4E25" w:rsidP="00B5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 </w:t>
      </w:r>
    </w:p>
    <w:p w:rsidR="00B51CAE" w:rsidRPr="00E85C9A" w:rsidRDefault="00BD4E25" w:rsidP="00B5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организациям, образующим </w:t>
      </w:r>
    </w:p>
    <w:p w:rsidR="00B51CAE" w:rsidRPr="00E85C9A" w:rsidRDefault="00BD4E25" w:rsidP="00B5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инфраструктуру</w:t>
      </w:r>
      <w:r w:rsidR="00B51CAE"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поддержки субъектов </w:t>
      </w:r>
    </w:p>
    <w:p w:rsidR="00BD4E25" w:rsidRPr="00E85C9A" w:rsidRDefault="00BD4E25" w:rsidP="00B51C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муниципального имущества сельского поселения </w:t>
      </w:r>
      <w:proofErr w:type="spellStart"/>
      <w:r w:rsidR="00B51CAE" w:rsidRPr="00E8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Новочеркутинский</w:t>
      </w:r>
      <w:proofErr w:type="spellEnd"/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proofErr w:type="gramEnd"/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94" w:type="dxa"/>
          <w:left w:w="94" w:type="dxa"/>
          <w:bottom w:w="94" w:type="dxa"/>
          <w:right w:w="94" w:type="dxa"/>
        </w:tblCellMar>
        <w:tblLook w:val="04A0"/>
      </w:tblPr>
      <w:tblGrid>
        <w:gridCol w:w="492"/>
        <w:gridCol w:w="1999"/>
        <w:gridCol w:w="2278"/>
        <w:gridCol w:w="1225"/>
        <w:gridCol w:w="1690"/>
        <w:gridCol w:w="1714"/>
      </w:tblGrid>
      <w:tr w:rsidR="00BD4E25" w:rsidRPr="00E85C9A" w:rsidTr="00BD4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 и его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(местоположение, местонахождение имущества)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(кв</w:t>
            </w:r>
            <w:proofErr w:type="gramStart"/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или условный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имущества (движимое, недвижимое имущество)</w:t>
            </w:r>
          </w:p>
        </w:tc>
      </w:tr>
      <w:tr w:rsidR="00BD4E25" w:rsidRPr="00E85C9A" w:rsidTr="00BD4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D4E25" w:rsidRPr="00E85C9A" w:rsidTr="00BD4E2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E25" w:rsidRPr="00E85C9A" w:rsidRDefault="00BD4E25" w:rsidP="00BD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E25" w:rsidRPr="00E85C9A" w:rsidRDefault="00BD4E25" w:rsidP="00BD4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54D6" w:rsidRPr="00E85C9A" w:rsidRDefault="00D854D6">
      <w:pPr>
        <w:rPr>
          <w:rFonts w:ascii="Times New Roman" w:hAnsi="Times New Roman" w:cs="Times New Roman"/>
          <w:sz w:val="28"/>
          <w:szCs w:val="28"/>
        </w:rPr>
      </w:pPr>
    </w:p>
    <w:sectPr w:rsidR="00D854D6" w:rsidRPr="00E85C9A" w:rsidSect="00D8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D4E25"/>
    <w:rsid w:val="000142E2"/>
    <w:rsid w:val="00083731"/>
    <w:rsid w:val="00210A21"/>
    <w:rsid w:val="005A5BB2"/>
    <w:rsid w:val="009C68D5"/>
    <w:rsid w:val="00B51CAE"/>
    <w:rsid w:val="00BD4E25"/>
    <w:rsid w:val="00D854D6"/>
    <w:rsid w:val="00E8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D6"/>
  </w:style>
  <w:style w:type="paragraph" w:styleId="1">
    <w:name w:val="heading 1"/>
    <w:basedOn w:val="a"/>
    <w:link w:val="10"/>
    <w:uiPriority w:val="9"/>
    <w:qFormat/>
    <w:rsid w:val="00BD4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4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4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4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4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D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4E25"/>
    <w:rPr>
      <w:color w:val="0000FF"/>
      <w:u w:val="single"/>
    </w:rPr>
  </w:style>
  <w:style w:type="character" w:styleId="a5">
    <w:name w:val="Strong"/>
    <w:basedOn w:val="a0"/>
    <w:uiPriority w:val="22"/>
    <w:qFormat/>
    <w:rsid w:val="00BD4E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1843</Words>
  <Characters>10508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Положении "О порядке формирования, ведения и обязательного опубликования Переч</vt:lpstr>
      <vt:lpstr>    Положение "О порядке формирования, ведения и обязательного опубликования Перечня</vt:lpstr>
      <vt:lpstr>        </vt:lpstr>
      <vt:lpstr>        1. ОБЩИЕ ПОЛОЖЕНИЯ</vt:lpstr>
      <vt:lpstr>        2. ФОРМИРОВАНИЕ И ВЕДЕНИЕ ПЕРЕЧНЯ</vt:lpstr>
      <vt:lpstr>        3. ОПУБЛИКОВАНИЕ ПЕРЕЧНЯ</vt:lpstr>
    </vt:vector>
  </TitlesOfParts>
  <Company/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2019-03-25T07:42:00Z</dcterms:created>
  <dcterms:modified xsi:type="dcterms:W3CDTF">2019-03-29T06:14:00Z</dcterms:modified>
</cp:coreProperties>
</file>