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D" w:rsidRDefault="00C9739D" w:rsidP="00C9739D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C9739D" w:rsidRDefault="0016068E" w:rsidP="00C9739D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15pt;margin-top:-16.6pt;width:53.1pt;height:63.05pt;z-index:251659264">
            <v:imagedata r:id="rId5" o:title=""/>
          </v:shape>
          <o:OLEObject Type="Embed" ProgID="Photoshop.Image.6" ShapeID="_x0000_s1026" DrawAspect="Content" ObjectID="_1726919092" r:id="rId6">
            <o:FieldCodes>\s</o:FieldCodes>
          </o:OLEObject>
        </w:pict>
      </w:r>
    </w:p>
    <w:p w:rsidR="00C9739D" w:rsidRDefault="00C9739D" w:rsidP="00C9739D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C9739D" w:rsidRDefault="00C9739D" w:rsidP="00C9739D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C9739D" w:rsidRPr="00CF611A" w:rsidRDefault="00C9739D" w:rsidP="00C9739D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C9739D" w:rsidRPr="00CF611A" w:rsidRDefault="00C9739D" w:rsidP="00C9739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РОССИЙСКАЯ ФЕДЕРАЦИЯ</w:t>
      </w:r>
    </w:p>
    <w:p w:rsidR="00C9739D" w:rsidRPr="00CF611A" w:rsidRDefault="00C9739D" w:rsidP="00C9739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9739D" w:rsidRPr="00CF611A" w:rsidRDefault="00C9739D" w:rsidP="00C9739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НОВОЧЕРКУТИНСКИЙ</w:t>
      </w:r>
      <w:r w:rsidRPr="00CF611A">
        <w:rPr>
          <w:rFonts w:ascii="Times New Roman" w:hAnsi="Times New Roman" w:cs="Times New Roman"/>
          <w:color w:val="auto"/>
        </w:rPr>
        <w:t>СЕЛЬСОВЕТ</w:t>
      </w:r>
    </w:p>
    <w:p w:rsidR="00C9739D" w:rsidRPr="00CF611A" w:rsidRDefault="00C9739D" w:rsidP="00C9739D">
      <w:pPr>
        <w:pStyle w:val="3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CF611A">
        <w:rPr>
          <w:rFonts w:ascii="Times New Roman" w:hAnsi="Times New Roman" w:cs="Times New Roman"/>
          <w:szCs w:val="28"/>
        </w:rPr>
        <w:t>Добринского муниципального района Липецкой области</w:t>
      </w:r>
    </w:p>
    <w:p w:rsidR="00C9739D" w:rsidRPr="00583C49" w:rsidRDefault="00E84CE3" w:rsidP="00C9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39D" w:rsidRPr="00583C49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C9739D" w:rsidRPr="00583C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39D" w:rsidRPr="00583C4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9739D" w:rsidRPr="00583C49" w:rsidRDefault="00C9739D" w:rsidP="00C9739D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39D" w:rsidRPr="00583C49" w:rsidRDefault="00C9739D" w:rsidP="00C9739D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9739D" w:rsidRPr="00583C49" w:rsidRDefault="00C9739D" w:rsidP="00C9739D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39D" w:rsidRPr="00583C49" w:rsidRDefault="00E84CE3" w:rsidP="00C9739D">
      <w:pPr>
        <w:pStyle w:val="3"/>
        <w:tabs>
          <w:tab w:val="left" w:pos="2355"/>
          <w:tab w:val="center" w:pos="467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6068E">
        <w:rPr>
          <w:rFonts w:ascii="Times New Roman" w:hAnsi="Times New Roman" w:cs="Times New Roman"/>
          <w:b w:val="0"/>
          <w:sz w:val="28"/>
          <w:szCs w:val="28"/>
        </w:rPr>
        <w:t>7</w:t>
      </w:r>
      <w:r w:rsidR="00C9739D">
        <w:rPr>
          <w:rFonts w:ascii="Times New Roman" w:hAnsi="Times New Roman" w:cs="Times New Roman"/>
          <w:b w:val="0"/>
          <w:sz w:val="28"/>
          <w:szCs w:val="28"/>
        </w:rPr>
        <w:t>.10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Pr="0016068E">
        <w:rPr>
          <w:rFonts w:ascii="Times New Roman" w:hAnsi="Times New Roman" w:cs="Times New Roman"/>
          <w:b w:val="0"/>
          <w:sz w:val="28"/>
          <w:szCs w:val="28"/>
        </w:rPr>
        <w:t>22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9739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3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39D">
        <w:rPr>
          <w:rFonts w:ascii="Times New Roman" w:hAnsi="Times New Roman" w:cs="Times New Roman"/>
          <w:b w:val="0"/>
          <w:sz w:val="28"/>
          <w:szCs w:val="28"/>
        </w:rPr>
        <w:t>с.Новочеркутино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9739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9739D" w:rsidRPr="00583C49">
        <w:rPr>
          <w:rFonts w:ascii="Times New Roman" w:hAnsi="Times New Roman" w:cs="Times New Roman"/>
          <w:b w:val="0"/>
          <w:sz w:val="28"/>
          <w:szCs w:val="28"/>
        </w:rPr>
        <w:t>-рс</w:t>
      </w:r>
    </w:p>
    <w:p w:rsidR="00C9739D" w:rsidRDefault="00C9739D" w:rsidP="00C9739D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9D" w:rsidRPr="005E68B1" w:rsidRDefault="00C9739D" w:rsidP="00C9739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</w:t>
      </w:r>
    </w:p>
    <w:p w:rsidR="00C9739D" w:rsidRPr="005E68B1" w:rsidRDefault="00C9739D" w:rsidP="00C973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C9739D" w:rsidRPr="005E68B1" w:rsidRDefault="00C9739D" w:rsidP="00C973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739D" w:rsidRPr="005E68B1" w:rsidRDefault="00C9739D" w:rsidP="00C9739D">
      <w:pPr>
        <w:pStyle w:val="a3"/>
        <w:rPr>
          <w:sz w:val="28"/>
          <w:szCs w:val="28"/>
        </w:rPr>
      </w:pPr>
    </w:p>
    <w:p w:rsidR="00C9739D" w:rsidRPr="005E68B1" w:rsidRDefault="00C9739D" w:rsidP="00C9739D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8C530A">
        <w:rPr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сельсовет», руководствуясь Уставом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5E68B1">
        <w:rPr>
          <w:sz w:val="28"/>
          <w:szCs w:val="28"/>
        </w:rPr>
        <w:t xml:space="preserve"> сельсовет Добринского муниципального района Липецкой области в новой редакции и учитыва</w:t>
      </w:r>
      <w:r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5E68B1">
        <w:rPr>
          <w:sz w:val="28"/>
          <w:szCs w:val="28"/>
        </w:rPr>
        <w:t xml:space="preserve"> сельсовет </w:t>
      </w:r>
      <w:proofErr w:type="gramEnd"/>
    </w:p>
    <w:p w:rsidR="00C9739D" w:rsidRPr="005E68B1" w:rsidRDefault="00C9739D" w:rsidP="00C9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739D" w:rsidRPr="005E68B1" w:rsidRDefault="00C9739D" w:rsidP="00C9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739D" w:rsidRPr="005E68B1" w:rsidRDefault="00C9739D" w:rsidP="00C9739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9739D" w:rsidRPr="005E68B1" w:rsidRDefault="00C9739D" w:rsidP="00C9739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сельского поселения </w:t>
      </w:r>
      <w:r w:rsidRPr="008C530A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 w:rsidR="0016068E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16068E">
        <w:rPr>
          <w:rFonts w:ascii="Times New Roman" w:hAnsi="Times New Roman" w:cs="Times New Roman"/>
          <w:sz w:val="28"/>
          <w:szCs w:val="28"/>
        </w:rPr>
        <w:t>.11</w:t>
      </w:r>
      <w:r w:rsidR="00E46F40">
        <w:rPr>
          <w:rFonts w:ascii="Times New Roman" w:hAnsi="Times New Roman" w:cs="Times New Roman"/>
          <w:sz w:val="28"/>
          <w:szCs w:val="28"/>
        </w:rPr>
        <w:t>.202</w:t>
      </w:r>
      <w:r w:rsidR="00E46F40" w:rsidRPr="00E46F40">
        <w:rPr>
          <w:rFonts w:ascii="Times New Roman" w:hAnsi="Times New Roman" w:cs="Times New Roman"/>
          <w:sz w:val="28"/>
          <w:szCs w:val="28"/>
        </w:rPr>
        <w:t>2</w:t>
      </w:r>
      <w:r w:rsidRPr="005E68B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8B1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5E68B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C9739D" w:rsidRPr="005E68B1" w:rsidRDefault="00C9739D" w:rsidP="00C9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C9739D" w:rsidRPr="005E68B1" w:rsidRDefault="00C9739D" w:rsidP="00C9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9D" w:rsidRPr="005E68B1" w:rsidRDefault="00C9739D" w:rsidP="00C9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9739D" w:rsidRPr="005E68B1" w:rsidRDefault="00C9739D" w:rsidP="00C9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34D58" w:rsidRPr="00C9739D" w:rsidRDefault="00C9739D" w:rsidP="00C9739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C9739D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sectPr w:rsidR="00A34D58" w:rsidRPr="00C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00897"/>
    <w:rsid w:val="000F12D9"/>
    <w:rsid w:val="0016068E"/>
    <w:rsid w:val="004D25C3"/>
    <w:rsid w:val="00A34D58"/>
    <w:rsid w:val="00C9739D"/>
    <w:rsid w:val="00E46F40"/>
    <w:rsid w:val="00E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D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9739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C973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9739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C97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C973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C9739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C973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C9739D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C9739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D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9739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C973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9739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C97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C973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C9739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C973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C9739D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C9739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2022-10-10T10:22:00Z</dcterms:created>
  <dcterms:modified xsi:type="dcterms:W3CDTF">2022-10-10T11:58:00Z</dcterms:modified>
</cp:coreProperties>
</file>