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04" w:rsidRDefault="00051C04" w:rsidP="00051C04">
      <w:pPr>
        <w:pStyle w:val="Style2"/>
        <w:widowControl/>
        <w:spacing w:before="72" w:line="240" w:lineRule="auto"/>
        <w:ind w:right="1790"/>
        <w:rPr>
          <w:rStyle w:val="FontStyle44"/>
          <w:rFonts w:ascii="Times New Roman" w:hAnsi="Times New Roman" w:cs="Times New Roman"/>
          <w:spacing w:val="60"/>
        </w:rPr>
      </w:pPr>
      <w:r>
        <w:rPr>
          <w:rFonts w:ascii="Times New Roman" w:hAnsi="Times New Roman"/>
          <w:b/>
          <w:noProof/>
          <w:spacing w:val="60"/>
          <w:sz w:val="28"/>
          <w:szCs w:val="28"/>
        </w:rPr>
        <w:drawing>
          <wp:inline distT="0" distB="0" distL="0" distR="0">
            <wp:extent cx="482600" cy="584200"/>
            <wp:effectExtent l="19050" t="0" r="0" b="0"/>
            <wp:docPr id="1" name="Рисунок 1" descr="герб Добр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обр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4307" b="9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C04" w:rsidRDefault="00051C04" w:rsidP="00051C04">
      <w:pPr>
        <w:pStyle w:val="Style2"/>
        <w:widowControl/>
        <w:spacing w:before="72" w:line="240" w:lineRule="auto"/>
        <w:ind w:right="1790"/>
        <w:rPr>
          <w:rStyle w:val="FontStyle44"/>
          <w:rFonts w:ascii="Times New Roman" w:hAnsi="Times New Roman" w:cs="Times New Roman"/>
          <w:spacing w:val="60"/>
          <w:sz w:val="40"/>
          <w:szCs w:val="40"/>
        </w:rPr>
      </w:pPr>
      <w:r>
        <w:rPr>
          <w:rStyle w:val="FontStyle44"/>
          <w:rFonts w:ascii="Times New Roman" w:hAnsi="Times New Roman" w:cs="Times New Roman"/>
          <w:spacing w:val="60"/>
          <w:sz w:val="40"/>
          <w:szCs w:val="40"/>
        </w:rPr>
        <w:t>ПОСТАНОВЛЕНИЕ</w:t>
      </w:r>
    </w:p>
    <w:p w:rsidR="00051C04" w:rsidRDefault="00051C04" w:rsidP="00051C04">
      <w:pPr>
        <w:pStyle w:val="Style2"/>
        <w:widowControl/>
        <w:spacing w:line="240" w:lineRule="exact"/>
        <w:ind w:left="523" w:right="2237"/>
        <w:rPr>
          <w:sz w:val="28"/>
          <w:szCs w:val="28"/>
        </w:rPr>
      </w:pPr>
    </w:p>
    <w:p w:rsidR="00051C04" w:rsidRDefault="00051C04" w:rsidP="00051C04">
      <w:pPr>
        <w:ind w:right="-7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администрации сельского поселения Новочеркутинский сельсовет</w:t>
      </w:r>
    </w:p>
    <w:p w:rsidR="00051C04" w:rsidRDefault="00051C04" w:rsidP="00051C0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Добринского муниципального района Липецкой области</w:t>
      </w:r>
    </w:p>
    <w:p w:rsidR="00051C04" w:rsidRDefault="00051C04" w:rsidP="00051C04">
      <w:pPr>
        <w:jc w:val="center"/>
        <w:rPr>
          <w:rFonts w:ascii="Times New Roman" w:hAnsi="Times New Roman"/>
          <w:sz w:val="32"/>
          <w:szCs w:val="32"/>
        </w:rPr>
      </w:pPr>
    </w:p>
    <w:p w:rsidR="00051C04" w:rsidRDefault="00051C04" w:rsidP="00051C0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07.12.2012 г.                         с. Новочеркутино                                 № 36</w:t>
      </w:r>
    </w:p>
    <w:p w:rsidR="00051C04" w:rsidRDefault="00051C04" w:rsidP="00051C04">
      <w:pPr>
        <w:pStyle w:val="Style6"/>
        <w:widowControl/>
        <w:spacing w:line="240" w:lineRule="exact"/>
        <w:ind w:left="542" w:right="1037"/>
        <w:rPr>
          <w:rFonts w:ascii="Times New Roman" w:hAnsi="Times New Roman"/>
          <w:sz w:val="28"/>
          <w:szCs w:val="28"/>
        </w:rPr>
      </w:pPr>
    </w:p>
    <w:p w:rsidR="00051C04" w:rsidRDefault="00051C04" w:rsidP="00051C04">
      <w:pPr>
        <w:pStyle w:val="Style6"/>
        <w:widowControl/>
        <w:spacing w:line="240" w:lineRule="exact"/>
        <w:ind w:left="542" w:right="1037"/>
        <w:rPr>
          <w:rFonts w:ascii="Times New Roman" w:hAnsi="Times New Roman"/>
          <w:sz w:val="28"/>
          <w:szCs w:val="28"/>
        </w:rPr>
      </w:pPr>
    </w:p>
    <w:p w:rsidR="00051C04" w:rsidRDefault="00051C04" w:rsidP="00051C04">
      <w:pPr>
        <w:pStyle w:val="Style6"/>
        <w:widowControl/>
        <w:spacing w:line="240" w:lineRule="exact"/>
        <w:ind w:left="542" w:right="1037"/>
        <w:rPr>
          <w:rFonts w:ascii="Times New Roman" w:hAnsi="Times New Roman"/>
          <w:sz w:val="28"/>
          <w:szCs w:val="28"/>
        </w:rPr>
      </w:pPr>
    </w:p>
    <w:p w:rsidR="00051C04" w:rsidRDefault="00051C04" w:rsidP="00051C04">
      <w:pPr>
        <w:pStyle w:val="Style6"/>
        <w:widowControl/>
        <w:spacing w:before="178"/>
        <w:ind w:right="-1352" w:firstLine="0"/>
        <w:rPr>
          <w:rStyle w:val="FontStyle50"/>
          <w:rFonts w:ascii="Times New Roman" w:hAnsi="Times New Roman" w:cs="Times New Roman"/>
          <w:sz w:val="32"/>
          <w:szCs w:val="32"/>
        </w:rPr>
      </w:pPr>
      <w:r>
        <w:rPr>
          <w:rStyle w:val="FontStyle50"/>
          <w:rFonts w:ascii="Times New Roman" w:hAnsi="Times New Roman" w:cs="Times New Roman"/>
          <w:sz w:val="32"/>
          <w:szCs w:val="32"/>
        </w:rPr>
        <w:t xml:space="preserve">«Об утверждении муниципальной долгосрочной целевой программы «Энергосбережение и повышение энергетической эффективности на территории сельского поселения Новочеркутинский сельсовет на </w:t>
      </w:r>
      <w:r>
        <w:rPr>
          <w:rStyle w:val="FontStyle51"/>
          <w:rFonts w:ascii="Times New Roman" w:hAnsi="Times New Roman" w:cs="Times New Roman"/>
          <w:b/>
          <w:sz w:val="32"/>
          <w:szCs w:val="32"/>
        </w:rPr>
        <w:t>2013-2015</w:t>
      </w:r>
      <w:r>
        <w:rPr>
          <w:rStyle w:val="FontStyle51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FontStyle50"/>
          <w:rFonts w:ascii="Times New Roman" w:hAnsi="Times New Roman" w:cs="Times New Roman"/>
          <w:sz w:val="32"/>
          <w:szCs w:val="32"/>
        </w:rPr>
        <w:t>годы»</w:t>
      </w:r>
    </w:p>
    <w:p w:rsidR="00051C04" w:rsidRDefault="00051C04" w:rsidP="00051C0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051C04" w:rsidRDefault="00051C04" w:rsidP="00051C04">
      <w:pPr>
        <w:pStyle w:val="Style7"/>
        <w:widowControl/>
        <w:spacing w:before="24"/>
        <w:jc w:val="left"/>
        <w:rPr>
          <w:rStyle w:val="FontStyle50"/>
          <w:rFonts w:ascii="Times New Roman" w:hAnsi="Times New Roman" w:cs="Times New Roman"/>
          <w:sz w:val="32"/>
          <w:szCs w:val="32"/>
        </w:rPr>
      </w:pPr>
      <w:r>
        <w:rPr>
          <w:rStyle w:val="FontStyle51"/>
          <w:rFonts w:ascii="Times New Roman" w:hAnsi="Times New Roman" w:cs="Times New Roman"/>
          <w:sz w:val="32"/>
          <w:szCs w:val="32"/>
        </w:rPr>
        <w:t xml:space="preserve">      В соответствии с Федеральным законом от 23.11.2009   № 261-ФЗ «Об </w:t>
      </w:r>
      <w:r>
        <w:rPr>
          <w:rStyle w:val="FontStyle50"/>
          <w:rFonts w:ascii="Times New Roman" w:hAnsi="Times New Roman" w:cs="Times New Roman"/>
          <w:sz w:val="32"/>
          <w:szCs w:val="32"/>
        </w:rPr>
        <w:t xml:space="preserve">Энергосбережении </w:t>
      </w:r>
      <w:r>
        <w:rPr>
          <w:rStyle w:val="FontStyle51"/>
          <w:rFonts w:ascii="Times New Roman" w:hAnsi="Times New Roman" w:cs="Times New Roman"/>
          <w:sz w:val="32"/>
          <w:szCs w:val="32"/>
        </w:rPr>
        <w:t xml:space="preserve">и о повышении энергетической эффективности и о внесении </w:t>
      </w:r>
      <w:r>
        <w:rPr>
          <w:rStyle w:val="FontStyle50"/>
          <w:rFonts w:ascii="Times New Roman" w:hAnsi="Times New Roman" w:cs="Times New Roman"/>
          <w:sz w:val="32"/>
          <w:szCs w:val="32"/>
        </w:rPr>
        <w:t xml:space="preserve">изменений </w:t>
      </w:r>
      <w:r>
        <w:rPr>
          <w:rStyle w:val="FontStyle51"/>
          <w:rFonts w:ascii="Times New Roman" w:hAnsi="Times New Roman" w:cs="Times New Roman"/>
          <w:sz w:val="32"/>
          <w:szCs w:val="32"/>
        </w:rPr>
        <w:t xml:space="preserve">в отдельные законодательные акты Российской Федерации», Постановлением </w:t>
      </w:r>
      <w:r>
        <w:rPr>
          <w:rStyle w:val="FontStyle50"/>
          <w:rFonts w:ascii="Times New Roman" w:hAnsi="Times New Roman" w:cs="Times New Roman"/>
          <w:sz w:val="32"/>
          <w:szCs w:val="32"/>
        </w:rPr>
        <w:t xml:space="preserve">администрации  </w:t>
      </w:r>
      <w:r>
        <w:rPr>
          <w:rStyle w:val="FontStyle51"/>
          <w:rFonts w:ascii="Times New Roman" w:hAnsi="Times New Roman" w:cs="Times New Roman"/>
          <w:sz w:val="32"/>
          <w:szCs w:val="32"/>
        </w:rPr>
        <w:t xml:space="preserve">сельского поселения Новочеркутинский сельсовет от 09.09.2008  № 19 «О </w:t>
      </w:r>
      <w:r>
        <w:rPr>
          <w:rStyle w:val="FontStyle50"/>
          <w:rFonts w:ascii="Times New Roman" w:hAnsi="Times New Roman" w:cs="Times New Roman"/>
          <w:sz w:val="32"/>
          <w:szCs w:val="32"/>
        </w:rPr>
        <w:t xml:space="preserve">порядке </w:t>
      </w:r>
      <w:r>
        <w:rPr>
          <w:rStyle w:val="FontStyle51"/>
          <w:rFonts w:ascii="Times New Roman" w:hAnsi="Times New Roman" w:cs="Times New Roman"/>
          <w:sz w:val="32"/>
          <w:szCs w:val="32"/>
        </w:rPr>
        <w:t xml:space="preserve">разработки, утверждения и реализации поселенческих    целевых   программ» </w:t>
      </w:r>
      <w:r>
        <w:rPr>
          <w:rStyle w:val="FontStyle50"/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051C04" w:rsidRDefault="00051C04" w:rsidP="00051C04">
      <w:pPr>
        <w:pStyle w:val="Style8"/>
        <w:widowControl/>
        <w:spacing w:line="240" w:lineRule="exact"/>
        <w:jc w:val="center"/>
      </w:pPr>
    </w:p>
    <w:p w:rsidR="00051C04" w:rsidRDefault="00051C04" w:rsidP="00051C04">
      <w:pPr>
        <w:pStyle w:val="Style8"/>
        <w:widowControl/>
        <w:spacing w:before="34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  <w:r>
        <w:rPr>
          <w:rStyle w:val="FontStyle50"/>
          <w:rFonts w:ascii="Times New Roman" w:hAnsi="Times New Roman" w:cs="Times New Roman"/>
          <w:sz w:val="32"/>
          <w:szCs w:val="32"/>
        </w:rPr>
        <w:t>ПОСТАНОВЛЯЕТ:</w:t>
      </w:r>
    </w:p>
    <w:p w:rsidR="00051C04" w:rsidRDefault="00051C04" w:rsidP="00051C04">
      <w:pPr>
        <w:pStyle w:val="Style7"/>
        <w:widowControl/>
        <w:spacing w:line="240" w:lineRule="exact"/>
        <w:jc w:val="left"/>
      </w:pPr>
    </w:p>
    <w:p w:rsidR="00051C04" w:rsidRDefault="00051C04" w:rsidP="00051C04">
      <w:pPr>
        <w:pStyle w:val="Style7"/>
        <w:widowControl/>
        <w:spacing w:before="29"/>
        <w:jc w:val="left"/>
        <w:rPr>
          <w:rStyle w:val="FontStyle46"/>
          <w:rFonts w:ascii="Times New Roman" w:hAnsi="Times New Roman" w:cs="Times New Roman"/>
          <w:sz w:val="32"/>
          <w:szCs w:val="32"/>
        </w:rPr>
      </w:pPr>
    </w:p>
    <w:p w:rsidR="00051C04" w:rsidRDefault="00051C04" w:rsidP="00051C04">
      <w:pPr>
        <w:pStyle w:val="Style7"/>
        <w:widowControl/>
        <w:spacing w:before="29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>
        <w:rPr>
          <w:rStyle w:val="FontStyle46"/>
          <w:rFonts w:ascii="Times New Roman" w:hAnsi="Times New Roman" w:cs="Times New Roman"/>
          <w:sz w:val="32"/>
          <w:szCs w:val="32"/>
        </w:rPr>
        <w:t xml:space="preserve">   </w:t>
      </w:r>
      <w:r>
        <w:rPr>
          <w:rStyle w:val="FontStyle50"/>
          <w:rFonts w:ascii="Times New Roman" w:hAnsi="Times New Roman" w:cs="Times New Roman"/>
          <w:sz w:val="32"/>
          <w:szCs w:val="32"/>
        </w:rPr>
        <w:t xml:space="preserve">1. </w:t>
      </w:r>
      <w:r>
        <w:rPr>
          <w:rStyle w:val="FontStyle51"/>
          <w:rFonts w:ascii="Times New Roman" w:hAnsi="Times New Roman" w:cs="Times New Roman"/>
          <w:sz w:val="32"/>
          <w:szCs w:val="32"/>
        </w:rPr>
        <w:t xml:space="preserve">Утвердить муниципальную долгосрочную целевую программу «Энергосбережение повышение энергетической эффективности на территории сельского поселения </w:t>
      </w:r>
      <w:r>
        <w:rPr>
          <w:rStyle w:val="FontStyle50"/>
          <w:rFonts w:ascii="Times New Roman" w:hAnsi="Times New Roman" w:cs="Times New Roman"/>
          <w:sz w:val="32"/>
          <w:szCs w:val="32"/>
        </w:rPr>
        <w:t xml:space="preserve">Новочеркутинский </w:t>
      </w:r>
      <w:r>
        <w:rPr>
          <w:rStyle w:val="FontStyle51"/>
          <w:rFonts w:ascii="Times New Roman" w:hAnsi="Times New Roman" w:cs="Times New Roman"/>
          <w:sz w:val="32"/>
          <w:szCs w:val="32"/>
        </w:rPr>
        <w:t>сельсовет на 2013-2015 годы».</w:t>
      </w:r>
    </w:p>
    <w:p w:rsidR="00051C04" w:rsidRDefault="00051C04" w:rsidP="00051C04">
      <w:pPr>
        <w:pStyle w:val="Style9"/>
        <w:widowControl/>
        <w:spacing w:line="274" w:lineRule="exact"/>
        <w:ind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>
        <w:rPr>
          <w:rStyle w:val="FontStyle45"/>
          <w:rFonts w:ascii="Times New Roman" w:hAnsi="Times New Roman" w:cs="Times New Roman"/>
          <w:sz w:val="32"/>
          <w:szCs w:val="32"/>
        </w:rPr>
        <w:t xml:space="preserve">   2. </w:t>
      </w:r>
      <w:r>
        <w:rPr>
          <w:rStyle w:val="FontStyle51"/>
          <w:rFonts w:ascii="Times New Roman" w:hAnsi="Times New Roman" w:cs="Times New Roman"/>
          <w:sz w:val="32"/>
          <w:szCs w:val="32"/>
        </w:rPr>
        <w:t xml:space="preserve">Установить, что в ходе реализации муниципальной долгосрочной целевой  </w:t>
      </w:r>
      <w:r>
        <w:rPr>
          <w:rStyle w:val="FontStyle50"/>
          <w:rFonts w:ascii="Times New Roman" w:hAnsi="Times New Roman" w:cs="Times New Roman"/>
          <w:sz w:val="32"/>
          <w:szCs w:val="32"/>
        </w:rPr>
        <w:t xml:space="preserve">Программы </w:t>
      </w:r>
      <w:r>
        <w:rPr>
          <w:rStyle w:val="FontStyle51"/>
          <w:rFonts w:ascii="Times New Roman" w:hAnsi="Times New Roman" w:cs="Times New Roman"/>
          <w:sz w:val="32"/>
          <w:szCs w:val="32"/>
        </w:rPr>
        <w:t xml:space="preserve">«Энергосбережение и повышение энергетической эффективности на </w:t>
      </w:r>
      <w:r>
        <w:rPr>
          <w:rStyle w:val="FontStyle50"/>
          <w:rFonts w:ascii="Times New Roman" w:hAnsi="Times New Roman" w:cs="Times New Roman"/>
          <w:sz w:val="32"/>
          <w:szCs w:val="32"/>
        </w:rPr>
        <w:t xml:space="preserve">территории </w:t>
      </w:r>
      <w:r>
        <w:rPr>
          <w:rStyle w:val="FontStyle51"/>
          <w:rFonts w:ascii="Times New Roman" w:hAnsi="Times New Roman" w:cs="Times New Roman"/>
          <w:sz w:val="32"/>
          <w:szCs w:val="32"/>
        </w:rPr>
        <w:t>сельского поселения Новочеркутинский сельсовет на 2013-2015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51C04" w:rsidRDefault="00051C04" w:rsidP="00051C04">
      <w:pPr>
        <w:pStyle w:val="Style3"/>
        <w:widowControl/>
        <w:tabs>
          <w:tab w:val="left" w:pos="874"/>
        </w:tabs>
        <w:spacing w:line="274" w:lineRule="exact"/>
        <w:rPr>
          <w:rStyle w:val="FontStyle50"/>
          <w:rFonts w:ascii="Times New Roman" w:hAnsi="Times New Roman" w:cs="Times New Roman"/>
          <w:sz w:val="32"/>
          <w:szCs w:val="32"/>
        </w:rPr>
      </w:pPr>
      <w:r>
        <w:rPr>
          <w:rStyle w:val="FontStyle51"/>
          <w:rFonts w:ascii="Times New Roman" w:hAnsi="Times New Roman" w:cs="Times New Roman"/>
          <w:sz w:val="32"/>
          <w:szCs w:val="32"/>
        </w:rPr>
        <w:t xml:space="preserve">   3.Настоящее постановление подлежит официальному обнародованию.</w:t>
      </w:r>
    </w:p>
    <w:p w:rsidR="00051C04" w:rsidRDefault="00051C04" w:rsidP="00051C04">
      <w:pPr>
        <w:pStyle w:val="Style3"/>
        <w:widowControl/>
        <w:tabs>
          <w:tab w:val="left" w:pos="0"/>
        </w:tabs>
        <w:spacing w:line="274" w:lineRule="exact"/>
        <w:rPr>
          <w:rStyle w:val="FontStyle51"/>
          <w:rFonts w:ascii="Times New Roman" w:hAnsi="Times New Roman" w:cs="Times New Roman"/>
          <w:sz w:val="32"/>
          <w:szCs w:val="32"/>
        </w:rPr>
      </w:pPr>
      <w:r>
        <w:rPr>
          <w:rStyle w:val="FontStyle51"/>
          <w:rFonts w:ascii="Times New Roman" w:hAnsi="Times New Roman" w:cs="Times New Roman"/>
          <w:sz w:val="32"/>
          <w:szCs w:val="32"/>
        </w:rPr>
        <w:t xml:space="preserve">   4.Контроль над выполнением постановления оставляю за собой.</w:t>
      </w:r>
    </w:p>
    <w:p w:rsidR="00051C04" w:rsidRDefault="00051C04" w:rsidP="00051C04">
      <w:pPr>
        <w:widowControl/>
        <w:spacing w:before="125"/>
        <w:rPr>
          <w:sz w:val="28"/>
          <w:szCs w:val="28"/>
        </w:rPr>
      </w:pPr>
    </w:p>
    <w:p w:rsidR="00051C04" w:rsidRDefault="00051C04" w:rsidP="00051C04">
      <w:pPr>
        <w:pStyle w:val="a3"/>
        <w:spacing w:after="0" w:line="240" w:lineRule="auto"/>
        <w:rPr>
          <w:rFonts w:ascii="Times New Roman" w:hAnsi="Times New Roman"/>
          <w:color w:val="000000"/>
          <w:spacing w:val="-5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Глава сельского поселения </w:t>
      </w:r>
    </w:p>
    <w:p w:rsidR="00051C04" w:rsidRDefault="00051C04" w:rsidP="00051C04">
      <w:pPr>
        <w:pStyle w:val="a3"/>
        <w:spacing w:after="0" w:line="240" w:lineRule="auto"/>
        <w:rPr>
          <w:rFonts w:ascii="Times New Roman" w:hAnsi="Times New Roman"/>
          <w:color w:val="000000"/>
          <w:spacing w:val="-5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Новочеркутинский сельсовет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5"/>
          <w:sz w:val="32"/>
          <w:szCs w:val="32"/>
        </w:rPr>
        <w:t>И.С.Пытин</w:t>
      </w:r>
      <w:proofErr w:type="spellEnd"/>
    </w:p>
    <w:p w:rsidR="00051C04" w:rsidRDefault="00051C04" w:rsidP="00051C04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  <w:sectPr w:rsidR="00051C04">
          <w:pgSz w:w="16837" w:h="23810"/>
          <w:pgMar w:top="568" w:right="3136" w:bottom="1440" w:left="2862" w:header="720" w:footer="720" w:gutter="0"/>
          <w:cols w:space="720"/>
        </w:sectPr>
      </w:pPr>
    </w:p>
    <w:p w:rsidR="00051C04" w:rsidRDefault="00051C04" w:rsidP="00051C04">
      <w:pPr>
        <w:widowControl/>
        <w:spacing w:before="19"/>
        <w:ind w:left="1877" w:right="653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5.35pt;margin-top:.5pt;width:182.4pt;height:110.9pt;z-index:251658240;mso-wrap-edited:f;mso-wrap-distance-left:1.9pt;mso-wrap-distance-right:1.9pt;mso-position-horizontal-relative:margin" filled="f" stroked="f">
            <v:textbox inset="0,0,0,0">
              <w:txbxContent>
                <w:p w:rsidR="00051C04" w:rsidRDefault="00051C04" w:rsidP="00051C04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-147.1pt;margin-top:0;width:128.4pt;height:63.1pt;z-index:251658240;mso-wrap-edited:f;mso-wrap-distance-left:1.9pt;mso-wrap-distance-right:1.9pt;mso-wrap-distance-bottom:36.5pt;mso-position-horizontal-relative:margin" filled="f" stroked="f">
            <v:textbox inset="0,0,0,0">
              <w:txbxContent>
                <w:p w:rsidR="00051C04" w:rsidRDefault="00051C04" w:rsidP="00051C04">
                  <w:pPr>
                    <w:rPr>
                      <w:rStyle w:val="FontStyle47"/>
                      <w:rFonts w:cs="Times New Roman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       </w:t>
      </w: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51C04" w:rsidRDefault="00051C04" w:rsidP="00051C04">
      <w:pPr>
        <w:pStyle w:val="Style8"/>
        <w:widowControl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051C04" w:rsidRDefault="00051C04" w:rsidP="00051C04">
      <w:pPr>
        <w:pStyle w:val="Style14"/>
        <w:widowControl/>
        <w:spacing w:line="274" w:lineRule="exact"/>
        <w:ind w:firstLine="0"/>
        <w:rPr>
          <w:rStyle w:val="FontStyle51"/>
          <w:rFonts w:ascii="Times New Roman" w:hAnsi="Times New Roman" w:cs="Times New Roman"/>
          <w:sz w:val="28"/>
          <w:szCs w:val="28"/>
        </w:rPr>
      </w:pPr>
      <w:r>
        <w:rPr>
          <w:rStyle w:val="FontStyle51"/>
          <w:rFonts w:ascii="Times New Roman" w:hAnsi="Times New Roman" w:cs="Times New Roman"/>
        </w:rPr>
        <w:t xml:space="preserve">                         к постановлению администрации сельского поселения Новочеркутинский</w:t>
      </w:r>
    </w:p>
    <w:p w:rsidR="00051C04" w:rsidRDefault="00051C04" w:rsidP="00051C04">
      <w:pPr>
        <w:pStyle w:val="Style14"/>
        <w:widowControl/>
        <w:spacing w:line="274" w:lineRule="exact"/>
        <w:ind w:firstLine="0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сельсовет от 07.12.2012г.  № 36</w:t>
      </w:r>
    </w:p>
    <w:p w:rsidR="00051C04" w:rsidRDefault="00051C04" w:rsidP="00051C04">
      <w:pPr>
        <w:pStyle w:val="Style16"/>
        <w:widowControl/>
        <w:spacing w:before="206"/>
        <w:ind w:left="-6237"/>
        <w:jc w:val="both"/>
        <w:rPr>
          <w:rStyle w:val="FontStyle48"/>
          <w:rFonts w:ascii="Times New Roman" w:hAnsi="Times New Roman" w:cs="Times New Roman"/>
          <w:b/>
          <w:sz w:val="32"/>
          <w:szCs w:val="32"/>
        </w:rPr>
      </w:pPr>
      <w:r>
        <w:rPr>
          <w:rStyle w:val="FontStyle48"/>
          <w:rFonts w:ascii="Times New Roman" w:hAnsi="Times New Roman" w:cs="Times New Roman"/>
          <w:b/>
          <w:sz w:val="32"/>
          <w:szCs w:val="32"/>
        </w:rPr>
        <w:t>Муниципальная долгосрочная целевая программа</w:t>
      </w:r>
    </w:p>
    <w:p w:rsidR="00051C04" w:rsidRDefault="00051C04" w:rsidP="00051C04">
      <w:pPr>
        <w:widowControl/>
        <w:autoSpaceDE/>
        <w:autoSpaceDN/>
        <w:adjustRightInd/>
        <w:rPr>
          <w:rStyle w:val="FontStyle48"/>
          <w:rFonts w:ascii="Times New Roman" w:hAnsi="Times New Roman" w:cs="Times New Roman"/>
          <w:b/>
          <w:sz w:val="32"/>
          <w:szCs w:val="32"/>
        </w:rPr>
        <w:sectPr w:rsidR="00051C04">
          <w:pgSz w:w="16837" w:h="23810"/>
          <w:pgMar w:top="978" w:right="3920" w:bottom="1440" w:left="9071" w:header="720" w:footer="720" w:gutter="0"/>
          <w:cols w:space="720"/>
        </w:sectPr>
      </w:pPr>
    </w:p>
    <w:p w:rsidR="00051C04" w:rsidRDefault="00051C04" w:rsidP="00051C04">
      <w:pPr>
        <w:pStyle w:val="Style21"/>
        <w:framePr w:h="245" w:hRule="exact" w:hSpace="38" w:wrap="auto" w:vAnchor="text" w:hAnchor="text" w:x="1" w:y="1287"/>
        <w:widowControl/>
        <w:jc w:val="both"/>
        <w:rPr>
          <w:rStyle w:val="FontStyle45"/>
          <w:rFonts w:ascii="Times New Roman" w:hAnsi="Times New Roman" w:cs="Times New Roman"/>
        </w:rPr>
      </w:pPr>
    </w:p>
    <w:p w:rsidR="00051C04" w:rsidRDefault="00051C04" w:rsidP="00051C04">
      <w:pPr>
        <w:pStyle w:val="Style18"/>
        <w:widowControl/>
        <w:spacing w:before="134"/>
        <w:ind w:left="432" w:firstLine="0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</w:t>
      </w:r>
      <w:r>
        <w:rPr>
          <w:rStyle w:val="FontStyle51"/>
          <w:rFonts w:ascii="Times New Roman" w:hAnsi="Times New Roman" w:cs="Times New Roman"/>
        </w:rPr>
        <w:t xml:space="preserve">на </w:t>
      </w:r>
      <w:proofErr w:type="gramStart"/>
      <w:r>
        <w:rPr>
          <w:rStyle w:val="FontStyle50"/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Style w:val="FontStyle50"/>
          <w:rFonts w:ascii="Times New Roman" w:hAnsi="Times New Roman" w:cs="Times New Roman"/>
          <w:sz w:val="28"/>
          <w:szCs w:val="28"/>
        </w:rPr>
        <w:t>ерритории сельского поселения Новочеркутинский сельсовет Добринского муниципального района Липецкой области на 2013-2015 годы»</w:t>
      </w:r>
    </w:p>
    <w:p w:rsidR="00051C04" w:rsidRDefault="00051C04" w:rsidP="00051C04">
      <w:pPr>
        <w:pStyle w:val="Style8"/>
        <w:widowControl/>
        <w:spacing w:line="240" w:lineRule="exact"/>
        <w:ind w:left="3816"/>
      </w:pPr>
    </w:p>
    <w:p w:rsidR="00051C04" w:rsidRDefault="00051C04" w:rsidP="00051C04">
      <w:pPr>
        <w:pStyle w:val="Style8"/>
        <w:widowControl/>
        <w:spacing w:before="19" w:line="269" w:lineRule="exact"/>
        <w:ind w:left="3816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bottomFromText="200" w:vertAnchor="text" w:horzAnchor="margin" w:tblpY="16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796"/>
      </w:tblGrid>
      <w:tr w:rsidR="00051C04" w:rsidTr="00051C04">
        <w:trPr>
          <w:trHeight w:val="16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4" w:rsidRDefault="00051C04">
            <w:pPr>
              <w:pStyle w:val="Style22"/>
              <w:widowControl/>
              <w:ind w:left="142" w:hanging="142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Наименование программы</w:t>
            </w:r>
          </w:p>
          <w:p w:rsidR="00051C04" w:rsidRDefault="00051C04">
            <w:pPr>
              <w:pStyle w:val="Style22"/>
              <w:widowControl/>
              <w:ind w:firstLine="0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4" w:rsidRDefault="00051C04">
            <w:pPr>
              <w:pStyle w:val="Style22"/>
              <w:widowControl/>
              <w:ind w:firstLine="0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Муниципальная        долгосрочная        целевая        программа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«Э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нергосбережение и повышение энергетической эффективности  на территории   сельского поселения Новочеркутинский сельсовет на</w:t>
            </w:r>
            <w:r>
              <w:rPr>
                <w:rStyle w:val="FontStyle51"/>
                <w:rFonts w:ascii="Times New Roman" w:hAnsi="Times New Roman" w:cs="Times New Roman"/>
                <w:lang w:eastAsia="en-US"/>
              </w:rPr>
              <w:br/>
              <w:t>2013-2015 годы» (далее - Программа)</w:t>
            </w:r>
          </w:p>
        </w:tc>
      </w:tr>
      <w:tr w:rsidR="00051C04" w:rsidTr="00051C04">
        <w:trPr>
          <w:trHeight w:val="16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4" w:rsidRDefault="00051C04">
            <w:pPr>
              <w:pStyle w:val="Style22"/>
              <w:widowControl/>
              <w:spacing w:line="264" w:lineRule="exact"/>
              <w:ind w:firstLine="0"/>
              <w:jc w:val="both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Основание 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для</w:t>
            </w:r>
            <w:proofErr w:type="gramEnd"/>
          </w:p>
          <w:p w:rsidR="00051C04" w:rsidRDefault="00051C04">
            <w:pPr>
              <w:pStyle w:val="Style14"/>
              <w:widowControl/>
              <w:spacing w:before="5" w:line="264" w:lineRule="exact"/>
              <w:ind w:firstLine="0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разработки  программы</w:t>
            </w:r>
          </w:p>
          <w:p w:rsidR="00051C04" w:rsidRDefault="00051C04">
            <w:pPr>
              <w:pStyle w:val="Style22"/>
              <w:widowControl/>
              <w:ind w:left="142" w:hanging="142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4" w:rsidRDefault="00051C04">
            <w:pPr>
              <w:pStyle w:val="Style25"/>
              <w:widowControl/>
              <w:spacing w:line="269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051C04" w:rsidRDefault="00051C04">
            <w:pPr>
              <w:pStyle w:val="Style25"/>
              <w:widowControl/>
              <w:spacing w:line="269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51C04" w:rsidRDefault="00051C04">
            <w:pPr>
              <w:pStyle w:val="Style22"/>
              <w:widowControl/>
              <w:ind w:firstLine="0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Устав сельского поселения Новочеркутинский сельсовет, Постановление администрации сельского поселения Новочеркутинский сельсовет от  09.09.2008 № 19 «О порядке разработки, утверждения и  реализации поселенческих    целевых   программ».</w:t>
            </w:r>
          </w:p>
        </w:tc>
      </w:tr>
      <w:tr w:rsidR="00051C04" w:rsidTr="00051C04">
        <w:trPr>
          <w:trHeight w:val="16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4" w:rsidRDefault="00051C04">
            <w:pPr>
              <w:pStyle w:val="Style24"/>
              <w:widowControl/>
              <w:jc w:val="lef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Муниципальный заказчик Программы</w:t>
            </w:r>
          </w:p>
          <w:p w:rsidR="00051C04" w:rsidRDefault="00051C04">
            <w:pPr>
              <w:pStyle w:val="Style22"/>
              <w:widowControl/>
              <w:spacing w:line="264" w:lineRule="exact"/>
              <w:ind w:firstLine="0"/>
              <w:jc w:val="both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4" w:rsidRDefault="00051C04">
            <w:pPr>
              <w:pStyle w:val="Style25"/>
              <w:widowControl/>
              <w:spacing w:before="10"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Администрация сельского поселения Новочеркутинский сельсовет</w:t>
            </w:r>
          </w:p>
          <w:p w:rsidR="00051C04" w:rsidRDefault="00051C04">
            <w:pPr>
              <w:pStyle w:val="Style25"/>
              <w:widowControl/>
              <w:spacing w:before="10" w:line="240" w:lineRule="auto"/>
              <w:rPr>
                <w:rStyle w:val="FontStyle51"/>
                <w:rFonts w:ascii="Times New Roman" w:hAnsi="Times New Roman" w:cs="Times New Roman"/>
                <w:lang w:eastAsia="en-US"/>
              </w:rPr>
            </w:pPr>
          </w:p>
          <w:p w:rsidR="00051C04" w:rsidRDefault="00051C04">
            <w:pPr>
              <w:pStyle w:val="Style25"/>
              <w:widowControl/>
              <w:spacing w:line="269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C04" w:rsidTr="00051C04">
        <w:trPr>
          <w:trHeight w:val="16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4" w:rsidRDefault="00051C04">
            <w:pPr>
              <w:pStyle w:val="Style25"/>
              <w:widowControl/>
              <w:ind w:right="-338"/>
              <w:rPr>
                <w:rStyle w:val="FontStyle51"/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  <w:p w:rsidR="00051C04" w:rsidRDefault="00051C04">
            <w:pPr>
              <w:pStyle w:val="Style24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4" w:rsidRDefault="00051C04">
            <w:pPr>
              <w:pStyle w:val="Style25"/>
              <w:widowControl/>
              <w:spacing w:before="14"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Администрация сельского поселения Новочеркутинский сельсовет</w:t>
            </w:r>
          </w:p>
          <w:p w:rsidR="00051C04" w:rsidRDefault="00051C04">
            <w:pPr>
              <w:pStyle w:val="Style25"/>
              <w:widowControl/>
              <w:spacing w:before="10"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C04" w:rsidTr="00051C04">
        <w:trPr>
          <w:trHeight w:val="16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4" w:rsidRDefault="00051C04">
            <w:pPr>
              <w:pStyle w:val="Style25"/>
              <w:widowControl/>
              <w:ind w:right="-338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Исполнители мероприятий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4" w:rsidRDefault="00051C04">
            <w:pPr>
              <w:pStyle w:val="Style25"/>
              <w:widowControl/>
              <w:spacing w:before="34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Администрация сельского поселения Новочеркутинский сельсовет муниципальные бюджетные учреждения культуры</w:t>
            </w:r>
          </w:p>
          <w:p w:rsidR="00051C04" w:rsidRDefault="00051C04">
            <w:pPr>
              <w:pStyle w:val="Style25"/>
              <w:widowControl/>
              <w:spacing w:before="34"/>
              <w:rPr>
                <w:rStyle w:val="FontStyle51"/>
                <w:rFonts w:ascii="Times New Roman" w:hAnsi="Times New Roman" w:cs="Times New Roman"/>
                <w:lang w:eastAsia="en-US"/>
              </w:rPr>
            </w:pPr>
          </w:p>
          <w:p w:rsidR="00051C04" w:rsidRDefault="00051C04">
            <w:pPr>
              <w:pStyle w:val="Style25"/>
              <w:widowControl/>
              <w:spacing w:before="14"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C04" w:rsidTr="00051C04">
        <w:trPr>
          <w:trHeight w:val="16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4" w:rsidRDefault="00051C04">
            <w:pPr>
              <w:pStyle w:val="Style25"/>
              <w:widowControl/>
              <w:ind w:right="-338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Основные </w:t>
            </w:r>
          </w:p>
          <w:p w:rsidR="00051C04" w:rsidRDefault="00051C04">
            <w:pPr>
              <w:pStyle w:val="Style25"/>
              <w:widowControl/>
              <w:ind w:right="-338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4" w:rsidRDefault="00051C04">
            <w:pPr>
              <w:pStyle w:val="Style25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улучшение качества жизни и благосостояния населения сельского поселения Новочеркутинский сельсовет</w:t>
            </w:r>
          </w:p>
          <w:p w:rsidR="00051C04" w:rsidRDefault="00051C04">
            <w:pPr>
              <w:pStyle w:val="Style25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051C04" w:rsidRDefault="00051C04">
            <w:pPr>
              <w:pStyle w:val="Style25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лимитирование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и нормирование энергопотребления в бюджетной сфере;</w:t>
            </w:r>
          </w:p>
          <w:p w:rsidR="00051C04" w:rsidRDefault="00051C04">
            <w:pPr>
              <w:pStyle w:val="Style25"/>
              <w:widowControl/>
              <w:jc w:val="lef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-широкая пропаганда энергосбережения;</w:t>
            </w:r>
          </w:p>
          <w:p w:rsidR="00051C04" w:rsidRDefault="00051C04">
            <w:pPr>
              <w:pStyle w:val="Style25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-повышение    эффективности    использования    энергетических ресурсов сельского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поселения-лимитирование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и нормирование энергопотребления в бюджетной сфере;</w:t>
            </w:r>
          </w:p>
          <w:p w:rsidR="00051C04" w:rsidRDefault="00051C04">
            <w:pPr>
              <w:pStyle w:val="Style25"/>
              <w:widowControl/>
              <w:jc w:val="lef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-широкая пропаганда энергосбережения;</w:t>
            </w:r>
          </w:p>
          <w:p w:rsidR="00051C04" w:rsidRDefault="00051C04">
            <w:pPr>
              <w:pStyle w:val="Style28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-повышение    эффективности    использования    энергетических ресурсов сельского поселения Новочеркутинский сельсовет; 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-с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нижение финансовой нагрузки на бюджет за счет сокращения платежей за воду, топливо и электрическую энергию;</w:t>
            </w:r>
          </w:p>
          <w:p w:rsidR="00051C04" w:rsidRDefault="00051C04">
            <w:pPr>
              <w:pStyle w:val="Style28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Новочеркутинский сельсовет; 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-с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нижение финансовой нагрузки на бюджет за счет сокращения платежей за воду, топливо и электрическую энергию;</w:t>
            </w:r>
          </w:p>
          <w:p w:rsidR="00051C04" w:rsidRDefault="00051C04">
            <w:pPr>
              <w:pStyle w:val="Style25"/>
              <w:widowControl/>
              <w:spacing w:before="34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51C04" w:rsidRDefault="00051C04" w:rsidP="00051C04">
      <w:pPr>
        <w:pStyle w:val="Style20"/>
        <w:widowControl/>
        <w:spacing w:after="283" w:line="269" w:lineRule="exact"/>
        <w:ind w:firstLine="758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Муниципальной долгосрочной целевой программы Энергосбережение и повышение энергетической эффективности на территории сельского поселения Новочеркутинский сельсовет на 2013-2015 годы»</w:t>
      </w:r>
    </w:p>
    <w:p w:rsidR="00051C04" w:rsidRDefault="00051C04" w:rsidP="00051C04">
      <w:pPr>
        <w:widowControl/>
        <w:autoSpaceDE/>
        <w:autoSpaceDN/>
        <w:adjustRightInd/>
        <w:rPr>
          <w:rStyle w:val="FontStyle50"/>
          <w:rFonts w:ascii="Times New Roman" w:hAnsi="Times New Roman" w:cs="Times New Roman"/>
          <w:sz w:val="28"/>
          <w:szCs w:val="28"/>
        </w:rPr>
        <w:sectPr w:rsidR="00051C04">
          <w:type w:val="continuous"/>
          <w:pgSz w:w="16837" w:h="23810"/>
          <w:pgMar w:top="978" w:right="4127" w:bottom="1440" w:left="3090" w:header="720" w:footer="720" w:gutter="0"/>
          <w:cols w:space="720"/>
        </w:sectPr>
      </w:pPr>
    </w:p>
    <w:p w:rsidR="00051C04" w:rsidRDefault="00051C04" w:rsidP="00051C04">
      <w:pPr>
        <w:pStyle w:val="Style22"/>
        <w:widowControl/>
        <w:ind w:left="142" w:hanging="142"/>
        <w:rPr>
          <w:rStyle w:val="FontStyle5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7901"/>
      </w:tblGrid>
      <w:tr w:rsidR="00051C04" w:rsidTr="00051C0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Основные задачи Программы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ind w:left="24" w:hanging="24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-модернизация объектов коммунальной инфраструктуры;</w:t>
            </w:r>
          </w:p>
          <w:p w:rsidR="00051C04" w:rsidRDefault="00051C04">
            <w:pPr>
              <w:pStyle w:val="Style30"/>
              <w:widowControl/>
              <w:ind w:left="24" w:hanging="24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051C04" w:rsidTr="00051C0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78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Сроки  реализации Программы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2013-2015 годы</w:t>
            </w:r>
          </w:p>
        </w:tc>
      </w:tr>
      <w:tr w:rsidR="00051C04" w:rsidTr="00051C0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69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Структура Программы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ind w:firstLine="10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-   паспорт   муниципальной  долгосрочной   целевой   программы «Энергосбережение и повышение энергетической эффективности на территории сельского поселения Новочеркутинский сельсовет на 2013-2015 годы»</w:t>
            </w:r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Раздел      1.     Содержание     проблемы     и     обоснование</w:t>
            </w:r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необходимости ее решения программными методами.</w:t>
            </w:r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Раздел 2. Основные цели и задачи, сроки реализации Программы.</w:t>
            </w:r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Раздел   3.   Система   программных   мероприятий,   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ресурсное</w:t>
            </w:r>
            <w:proofErr w:type="gramEnd"/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обеспечение.</w:t>
            </w:r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Раздел 4. Нормативное обеспечение</w:t>
            </w:r>
          </w:p>
          <w:p w:rsidR="00051C04" w:rsidRDefault="00051C04">
            <w:pPr>
              <w:pStyle w:val="Style30"/>
              <w:widowControl/>
              <w:ind w:firstLine="24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Раздел        5.        Механизм        реализации,        организация управления      и      контроль      над      ходом      реализации Программы.</w:t>
            </w:r>
          </w:p>
          <w:p w:rsidR="00051C04" w:rsidRDefault="00051C04">
            <w:pPr>
              <w:pStyle w:val="Style30"/>
              <w:widowControl/>
              <w:ind w:firstLine="19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Раздел   6.   Оценка   социально-экономической   эффективности реализации Программы.</w:t>
            </w:r>
          </w:p>
          <w:p w:rsidR="00051C04" w:rsidRDefault="00051C04">
            <w:pPr>
              <w:pStyle w:val="Style30"/>
              <w:widowControl/>
              <w:ind w:firstLine="19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Приложение 1: Система программных мероприятий Программа не содержит подпрограмм.</w:t>
            </w:r>
          </w:p>
        </w:tc>
      </w:tr>
      <w:tr w:rsidR="00051C04" w:rsidTr="00051C0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64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Объемы            и источники финансирования Программы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59" w:lineRule="exact"/>
              <w:ind w:left="19" w:hanging="19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Общий объем финансирования Программы составляет в 2013 -2015 годах - 75 тыс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ублей - средства местного бюджета, в том числе по годам: 2013-25 тыс.руб.</w:t>
            </w:r>
          </w:p>
          <w:p w:rsidR="00051C04" w:rsidRDefault="00051C04">
            <w:pPr>
              <w:pStyle w:val="Style33"/>
              <w:widowControl/>
              <w:tabs>
                <w:tab w:val="left" w:pos="710"/>
              </w:tabs>
              <w:spacing w:line="259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2014</w:t>
            </w: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ab/>
              <w:t>- 25 тыс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уб.</w:t>
            </w:r>
          </w:p>
          <w:p w:rsidR="00051C04" w:rsidRDefault="00051C04">
            <w:pPr>
              <w:pStyle w:val="Style33"/>
              <w:widowControl/>
              <w:tabs>
                <w:tab w:val="left" w:pos="710"/>
              </w:tabs>
              <w:spacing w:line="259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2015</w:t>
            </w: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ab/>
              <w:t>-25тыс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уб.</w:t>
            </w:r>
          </w:p>
          <w:p w:rsidR="00051C04" w:rsidRDefault="00051C04">
            <w:pPr>
              <w:pStyle w:val="Style30"/>
              <w:widowControl/>
              <w:spacing w:line="259" w:lineRule="exact"/>
              <w:ind w:left="14" w:hanging="14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Бюджетные ассигнования, предусмотренные в плановом периоде 2013 -2015 годов, могут быть уточнены при формировании проекта местного бюджета на 2013- 2015 годы</w:t>
            </w:r>
          </w:p>
        </w:tc>
      </w:tr>
      <w:tr w:rsidR="00051C04" w:rsidTr="00051C0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59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Ожидаемые</w:t>
            </w:r>
          </w:p>
          <w:p w:rsidR="00051C04" w:rsidRDefault="00051C04">
            <w:pPr>
              <w:pStyle w:val="Style30"/>
              <w:widowControl/>
              <w:spacing w:line="259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конечные</w:t>
            </w:r>
          </w:p>
          <w:p w:rsidR="00051C04" w:rsidRDefault="00051C04">
            <w:pPr>
              <w:pStyle w:val="Style30"/>
              <w:widowControl/>
              <w:spacing w:line="259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результаты</w:t>
            </w:r>
          </w:p>
          <w:p w:rsidR="00051C04" w:rsidRDefault="00051C04">
            <w:pPr>
              <w:pStyle w:val="Style30"/>
              <w:widowControl/>
              <w:spacing w:line="259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реализации</w:t>
            </w:r>
          </w:p>
          <w:p w:rsidR="00051C04" w:rsidRDefault="00051C04">
            <w:pPr>
              <w:pStyle w:val="Style30"/>
              <w:widowControl/>
              <w:spacing w:line="259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ind w:left="24" w:hanging="24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-снижение уровня износа объектов коммунальной инфраструктуры; - благоустроенность населенных пунктов поселения.</w:t>
            </w:r>
          </w:p>
        </w:tc>
      </w:tr>
      <w:tr w:rsidR="00051C04" w:rsidTr="00051C0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59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контроля          за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исполнением Программы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59" w:lineRule="exact"/>
              <w:ind w:left="14" w:hanging="14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Мониторинг реализации Программы осуществляет исполнительный орган муниципального образования -   Администрация сельского поселения Новочеркутинский сельсовет.</w:t>
            </w:r>
          </w:p>
        </w:tc>
      </w:tr>
    </w:tbl>
    <w:p w:rsidR="00051C04" w:rsidRDefault="00051C04" w:rsidP="00051C04">
      <w:pPr>
        <w:pStyle w:val="Style8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1C04" w:rsidRDefault="00051C04" w:rsidP="00051C04">
      <w:pPr>
        <w:pStyle w:val="Style8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1C04" w:rsidRDefault="00051C04" w:rsidP="00051C04">
      <w:pPr>
        <w:pStyle w:val="Style8"/>
        <w:widowControl/>
        <w:spacing w:before="82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Раздел 1. Содержание проблемы и обоснование необходимости ее решения</w:t>
      </w:r>
    </w:p>
    <w:p w:rsidR="00051C04" w:rsidRDefault="00051C04" w:rsidP="00051C04">
      <w:pPr>
        <w:pStyle w:val="Style8"/>
        <w:widowControl/>
        <w:spacing w:before="14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программными методами.</w:t>
      </w:r>
    </w:p>
    <w:p w:rsidR="00051C04" w:rsidRDefault="00051C04" w:rsidP="00051C04">
      <w:pPr>
        <w:pStyle w:val="Style29"/>
        <w:widowControl/>
        <w:spacing w:line="240" w:lineRule="exact"/>
      </w:pPr>
    </w:p>
    <w:p w:rsidR="00051C04" w:rsidRDefault="00051C04" w:rsidP="00051C04">
      <w:pPr>
        <w:pStyle w:val="Style29"/>
        <w:widowControl/>
        <w:spacing w:before="178" w:line="274" w:lineRule="exact"/>
        <w:rPr>
          <w:rStyle w:val="FontStyle51"/>
          <w:rFonts w:ascii="Times New Roman" w:hAnsi="Times New Roman" w:cs="Times New Roman"/>
          <w:sz w:val="28"/>
          <w:szCs w:val="28"/>
        </w:rPr>
      </w:pPr>
      <w:r>
        <w:rPr>
          <w:rStyle w:val="FontStyle51"/>
          <w:rFonts w:ascii="Times New Roman" w:hAnsi="Times New Roman" w:cs="Times New Roman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051C04" w:rsidRDefault="00051C04" w:rsidP="00051C04">
      <w:pPr>
        <w:pStyle w:val="Style29"/>
        <w:widowControl/>
        <w:spacing w:line="274" w:lineRule="exact"/>
        <w:ind w:firstLine="70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В апреле 1996г. был принят федеральный Закон "Об энергосбережении", являющийся основным документом по реализации политики энергосбережения.</w:t>
      </w:r>
    </w:p>
    <w:p w:rsidR="00051C04" w:rsidRDefault="00051C04" w:rsidP="00051C04">
      <w:pPr>
        <w:pStyle w:val="Style29"/>
        <w:widowControl/>
        <w:spacing w:line="274" w:lineRule="exact"/>
        <w:ind w:firstLine="70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051C04" w:rsidRDefault="00051C04" w:rsidP="00051C04">
      <w:pPr>
        <w:pStyle w:val="Style29"/>
        <w:widowControl/>
        <w:spacing w:line="274" w:lineRule="exact"/>
        <w:ind w:firstLine="0"/>
        <w:jc w:val="righ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Для   решения   проблемы   необходимо   осуществление   комплекса   мер  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сельского поселения Новочеркутинский сельсовет.</w:t>
      </w:r>
    </w:p>
    <w:p w:rsidR="00051C04" w:rsidRDefault="00051C04" w:rsidP="00051C04">
      <w:pPr>
        <w:pStyle w:val="Style29"/>
        <w:widowControl/>
        <w:spacing w:before="5" w:line="274" w:lineRule="exact"/>
        <w:ind w:firstLine="70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051C04" w:rsidRDefault="00051C04" w:rsidP="00051C04">
      <w:pPr>
        <w:pStyle w:val="Style29"/>
        <w:widowControl/>
        <w:spacing w:line="274" w:lineRule="exac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051C04" w:rsidRDefault="00051C04" w:rsidP="00051C04">
      <w:pPr>
        <w:pStyle w:val="Style36"/>
        <w:widowControl/>
        <w:tabs>
          <w:tab w:val="left" w:pos="826"/>
        </w:tabs>
        <w:spacing w:before="5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51"/>
          <w:rFonts w:ascii="Times New Roman" w:hAnsi="Times New Roman" w:cs="Times New Roman"/>
        </w:rPr>
        <w:tab/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051C04" w:rsidRDefault="00051C04" w:rsidP="00051C04">
      <w:pPr>
        <w:pStyle w:val="Style36"/>
        <w:widowControl/>
        <w:numPr>
          <w:ilvl w:val="0"/>
          <w:numId w:val="1"/>
        </w:numPr>
        <w:tabs>
          <w:tab w:val="left" w:pos="845"/>
        </w:tabs>
        <w:ind w:left="701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проведение энергетических обследований;</w:t>
      </w:r>
    </w:p>
    <w:p w:rsidR="00051C04" w:rsidRDefault="00051C04" w:rsidP="00051C04">
      <w:pPr>
        <w:pStyle w:val="Style36"/>
        <w:widowControl/>
        <w:numPr>
          <w:ilvl w:val="0"/>
          <w:numId w:val="1"/>
        </w:numPr>
        <w:tabs>
          <w:tab w:val="left" w:pos="845"/>
        </w:tabs>
        <w:ind w:left="701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учет энергетических ресурсов;</w:t>
      </w:r>
    </w:p>
    <w:p w:rsidR="00051C04" w:rsidRDefault="00051C04" w:rsidP="00051C04">
      <w:pPr>
        <w:pStyle w:val="Style36"/>
        <w:widowControl/>
        <w:numPr>
          <w:ilvl w:val="0"/>
          <w:numId w:val="1"/>
        </w:numPr>
        <w:tabs>
          <w:tab w:val="left" w:pos="845"/>
        </w:tabs>
        <w:ind w:left="701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ведение энергетических паспортов;</w:t>
      </w:r>
    </w:p>
    <w:p w:rsidR="00051C04" w:rsidRDefault="00051C04" w:rsidP="00051C04">
      <w:pPr>
        <w:pStyle w:val="Style36"/>
        <w:widowControl/>
        <w:numPr>
          <w:ilvl w:val="0"/>
          <w:numId w:val="1"/>
        </w:numPr>
        <w:tabs>
          <w:tab w:val="left" w:pos="845"/>
        </w:tabs>
        <w:ind w:left="701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ведение топливно-энергетических балансов;</w:t>
      </w:r>
    </w:p>
    <w:p w:rsidR="00051C04" w:rsidRDefault="00051C04" w:rsidP="00051C04">
      <w:pPr>
        <w:pStyle w:val="Style36"/>
        <w:widowControl/>
        <w:numPr>
          <w:ilvl w:val="0"/>
          <w:numId w:val="1"/>
        </w:numPr>
        <w:tabs>
          <w:tab w:val="left" w:pos="845"/>
        </w:tabs>
        <w:ind w:left="701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нормирование потребления энергетических ресурсов.</w:t>
      </w:r>
    </w:p>
    <w:p w:rsidR="00051C04" w:rsidRDefault="00051C04" w:rsidP="00051C04">
      <w:pPr>
        <w:pStyle w:val="Style29"/>
        <w:widowControl/>
        <w:spacing w:before="5" w:line="274" w:lineRule="exac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051C04" w:rsidRDefault="00051C04" w:rsidP="00051C04">
      <w:pPr>
        <w:pStyle w:val="Style36"/>
        <w:widowControl/>
        <w:numPr>
          <w:ilvl w:val="0"/>
          <w:numId w:val="2"/>
        </w:numPr>
        <w:tabs>
          <w:tab w:val="left" w:pos="1008"/>
        </w:tabs>
        <w:spacing w:before="5"/>
        <w:ind w:firstLine="696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Невозможностью комплексного решения проблемы в требуемые сроки за счет использования действующего рыночного механизма;</w:t>
      </w:r>
    </w:p>
    <w:p w:rsidR="00051C04" w:rsidRDefault="00051C04" w:rsidP="00051C04">
      <w:pPr>
        <w:pStyle w:val="Style36"/>
        <w:widowControl/>
        <w:numPr>
          <w:ilvl w:val="0"/>
          <w:numId w:val="2"/>
        </w:numPr>
        <w:tabs>
          <w:tab w:val="left" w:pos="1008"/>
        </w:tabs>
        <w:ind w:firstLine="696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Комплексным характером проблемы и необходимостью координации действий по ее решению.</w:t>
      </w:r>
    </w:p>
    <w:p w:rsidR="00051C04" w:rsidRDefault="00051C04" w:rsidP="00051C04">
      <w:pPr>
        <w:pStyle w:val="Style29"/>
        <w:widowControl/>
        <w:spacing w:line="274" w:lineRule="exact"/>
        <w:ind w:firstLine="720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051C04" w:rsidRDefault="00051C04" w:rsidP="00051C04">
      <w:pPr>
        <w:pStyle w:val="Style29"/>
        <w:widowControl/>
        <w:spacing w:line="274" w:lineRule="exact"/>
        <w:ind w:firstLine="768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051C04" w:rsidRDefault="00051C04" w:rsidP="00051C04">
      <w:pPr>
        <w:pStyle w:val="Style36"/>
        <w:widowControl/>
        <w:spacing w:line="240" w:lineRule="exact"/>
        <w:ind w:firstLine="701"/>
      </w:pPr>
    </w:p>
    <w:p w:rsidR="00051C04" w:rsidRDefault="00051C04" w:rsidP="00051C04">
      <w:pPr>
        <w:pStyle w:val="Style36"/>
        <w:widowControl/>
        <w:tabs>
          <w:tab w:val="left" w:pos="1104"/>
        </w:tabs>
        <w:spacing w:before="38"/>
        <w:ind w:firstLine="701"/>
        <w:rPr>
          <w:rStyle w:val="FontStyle51"/>
          <w:rFonts w:ascii="Times New Roman" w:hAnsi="Times New Roman" w:cs="Times New Roman"/>
          <w:sz w:val="28"/>
          <w:szCs w:val="28"/>
        </w:rPr>
      </w:pPr>
      <w:r>
        <w:rPr>
          <w:rStyle w:val="FontStyle51"/>
          <w:rFonts w:ascii="Times New Roman" w:hAnsi="Times New Roman" w:cs="Times New Roman"/>
        </w:rPr>
        <w:t>3.</w:t>
      </w:r>
      <w:r>
        <w:rPr>
          <w:rStyle w:val="FontStyle51"/>
          <w:rFonts w:ascii="Times New Roman" w:hAnsi="Times New Roman" w:cs="Times New Roman"/>
        </w:rPr>
        <w:tab/>
        <w:t>Необходимостью обеспечить выполнение задач социально-экономического</w:t>
      </w:r>
      <w:r>
        <w:rPr>
          <w:rStyle w:val="FontStyle51"/>
          <w:rFonts w:ascii="Times New Roman" w:hAnsi="Times New Roman" w:cs="Times New Roman"/>
        </w:rPr>
        <w:br/>
        <w:t>развития, поставленных на федеральном, региональном и местном уровне.</w:t>
      </w:r>
    </w:p>
    <w:p w:rsidR="00051C04" w:rsidRDefault="00051C04" w:rsidP="00051C04">
      <w:pPr>
        <w:pStyle w:val="Style29"/>
        <w:widowControl/>
        <w:spacing w:line="274" w:lineRule="exact"/>
        <w:rPr>
          <w:rStyle w:val="FontStyle51"/>
          <w:rFonts w:ascii="Times New Roman" w:hAnsi="Times New Roman" w:cs="Times New Roman"/>
        </w:rPr>
      </w:pPr>
      <w:proofErr w:type="gramStart"/>
      <w:r>
        <w:rPr>
          <w:rStyle w:val="FontStyle51"/>
          <w:rFonts w:ascii="Times New Roman" w:hAnsi="Times New Roman" w:cs="Times New Roman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051C04" w:rsidRDefault="00051C04" w:rsidP="00051C04">
      <w:pPr>
        <w:pStyle w:val="Style29"/>
        <w:widowControl/>
        <w:spacing w:line="274" w:lineRule="exac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Новочеркутинский сельсовет.</w:t>
      </w:r>
    </w:p>
    <w:p w:rsidR="00051C04" w:rsidRDefault="00051C04" w:rsidP="00051C04">
      <w:pPr>
        <w:pStyle w:val="Style8"/>
        <w:widowControl/>
        <w:spacing w:line="240" w:lineRule="exact"/>
        <w:jc w:val="center"/>
      </w:pPr>
    </w:p>
    <w:p w:rsidR="00051C04" w:rsidRDefault="00051C04" w:rsidP="00051C04">
      <w:pPr>
        <w:pStyle w:val="Style8"/>
        <w:widowControl/>
        <w:spacing w:before="197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Раздел 2. Основные цели и задачи, сроки реализации Программы.</w:t>
      </w:r>
    </w:p>
    <w:p w:rsidR="00051C04" w:rsidRDefault="00051C04" w:rsidP="00051C04">
      <w:pPr>
        <w:pStyle w:val="Style29"/>
        <w:widowControl/>
        <w:spacing w:line="240" w:lineRule="exact"/>
        <w:ind w:firstLine="701"/>
      </w:pPr>
    </w:p>
    <w:p w:rsidR="00051C04" w:rsidRDefault="00051C04" w:rsidP="00051C04">
      <w:pPr>
        <w:pStyle w:val="Style29"/>
        <w:widowControl/>
        <w:spacing w:before="178" w:line="274" w:lineRule="exact"/>
        <w:ind w:firstLine="701"/>
        <w:rPr>
          <w:rStyle w:val="FontStyle51"/>
          <w:rFonts w:ascii="Times New Roman" w:hAnsi="Times New Roman" w:cs="Times New Roman"/>
          <w:sz w:val="28"/>
          <w:szCs w:val="28"/>
        </w:rPr>
      </w:pPr>
      <w:r>
        <w:rPr>
          <w:rStyle w:val="FontStyle51"/>
          <w:rFonts w:ascii="Times New Roman" w:hAnsi="Times New Roman" w:cs="Times New Roman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поселении Новочеркутинский сельсовет за счет снижения в 2015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051C04" w:rsidRDefault="00051C04" w:rsidP="00051C04">
      <w:pPr>
        <w:pStyle w:val="Style29"/>
        <w:widowControl/>
        <w:spacing w:before="115" w:line="278" w:lineRule="exact"/>
        <w:ind w:firstLine="677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051C04" w:rsidRDefault="00051C04" w:rsidP="00051C04">
      <w:pPr>
        <w:pStyle w:val="Style29"/>
        <w:widowControl/>
        <w:spacing w:line="278" w:lineRule="exact"/>
        <w:ind w:firstLine="70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  эффективность    при    производстве,    передаче    и   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051C04" w:rsidRDefault="00051C04" w:rsidP="00051C04">
      <w:pPr>
        <w:pStyle w:val="Style29"/>
        <w:widowControl/>
        <w:spacing w:line="274" w:lineRule="exact"/>
        <w:ind w:left="701" w:firstLine="0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Для этого в предстоящий период необходимо:</w:t>
      </w:r>
    </w:p>
    <w:p w:rsidR="00051C04" w:rsidRDefault="00051C04" w:rsidP="00051C04">
      <w:pPr>
        <w:pStyle w:val="Style36"/>
        <w:widowControl/>
        <w:numPr>
          <w:ilvl w:val="0"/>
          <w:numId w:val="3"/>
        </w:numPr>
        <w:tabs>
          <w:tab w:val="left" w:pos="883"/>
        </w:tabs>
        <w:spacing w:before="5"/>
        <w:ind w:firstLine="691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создание муниципальной нормативной базы и методического обеспечения  энергосбережения, в том числе:</w:t>
      </w:r>
    </w:p>
    <w:p w:rsidR="00051C04" w:rsidRDefault="00051C04" w:rsidP="00051C04">
      <w:pPr>
        <w:pStyle w:val="Style36"/>
        <w:widowControl/>
        <w:numPr>
          <w:ilvl w:val="0"/>
          <w:numId w:val="3"/>
        </w:numPr>
        <w:tabs>
          <w:tab w:val="left" w:pos="883"/>
        </w:tabs>
        <w:spacing w:before="5"/>
        <w:ind w:firstLine="69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051C04" w:rsidRDefault="00051C04" w:rsidP="00051C04">
      <w:pPr>
        <w:pStyle w:val="Style36"/>
        <w:widowControl/>
        <w:numPr>
          <w:ilvl w:val="0"/>
          <w:numId w:val="3"/>
        </w:numPr>
        <w:tabs>
          <w:tab w:val="left" w:pos="883"/>
        </w:tabs>
        <w:ind w:firstLine="69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051C04" w:rsidRDefault="00051C04" w:rsidP="00051C04">
      <w:pPr>
        <w:pStyle w:val="Style36"/>
        <w:widowControl/>
        <w:tabs>
          <w:tab w:val="left" w:pos="1013"/>
        </w:tabs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51"/>
          <w:rFonts w:ascii="Times New Roman" w:hAnsi="Times New Roman" w:cs="Times New Roman"/>
        </w:rPr>
        <w:tab/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051C04" w:rsidRDefault="00051C04" w:rsidP="00051C04">
      <w:pPr>
        <w:pStyle w:val="Style36"/>
        <w:widowControl/>
        <w:tabs>
          <w:tab w:val="left" w:pos="845"/>
        </w:tabs>
        <w:ind w:left="696" w:firstLine="0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51"/>
          <w:rFonts w:ascii="Times New Roman" w:hAnsi="Times New Roman" w:cs="Times New Roman"/>
        </w:rPr>
        <w:tab/>
        <w:t>подготовка кадров в области энергосбережения;</w:t>
      </w:r>
    </w:p>
    <w:p w:rsidR="00051C04" w:rsidRDefault="00051C04" w:rsidP="00051C04">
      <w:pPr>
        <w:pStyle w:val="Style36"/>
        <w:widowControl/>
        <w:tabs>
          <w:tab w:val="left" w:pos="1181"/>
        </w:tabs>
        <w:ind w:firstLine="696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2.2.</w:t>
      </w:r>
      <w:r>
        <w:rPr>
          <w:rStyle w:val="FontStyle51"/>
          <w:rFonts w:ascii="Times New Roman" w:hAnsi="Times New Roman" w:cs="Times New Roman"/>
        </w:rPr>
        <w:tab/>
        <w:t>Запрет на применение не энергосберегающих технологий при модернизации,</w:t>
      </w:r>
      <w:r>
        <w:rPr>
          <w:rStyle w:val="FontStyle51"/>
          <w:rFonts w:ascii="Times New Roman" w:hAnsi="Times New Roman" w:cs="Times New Roman"/>
        </w:rPr>
        <w:br/>
        <w:t>реконструкции и капитальном ремонте основных фондов.</w:t>
      </w:r>
    </w:p>
    <w:p w:rsidR="00051C04" w:rsidRDefault="00051C04" w:rsidP="00051C04">
      <w:pPr>
        <w:pStyle w:val="Style29"/>
        <w:widowControl/>
        <w:spacing w:before="5" w:line="274" w:lineRule="exact"/>
        <w:ind w:firstLine="686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ресурсному энергосбережению.</w:t>
      </w:r>
    </w:p>
    <w:p w:rsidR="00051C04" w:rsidRDefault="00051C04" w:rsidP="00051C04">
      <w:pPr>
        <w:pStyle w:val="Style36"/>
        <w:widowControl/>
        <w:tabs>
          <w:tab w:val="left" w:pos="1454"/>
        </w:tabs>
        <w:ind w:firstLine="70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2.3.</w:t>
      </w:r>
      <w:r>
        <w:rPr>
          <w:rStyle w:val="FontStyle51"/>
          <w:rFonts w:ascii="Times New Roman" w:hAnsi="Times New Roman" w:cs="Times New Roman"/>
        </w:rPr>
        <w:tab/>
        <w:t xml:space="preserve">Проведение </w:t>
      </w:r>
      <w:proofErr w:type="spellStart"/>
      <w:r>
        <w:rPr>
          <w:rStyle w:val="FontStyle51"/>
          <w:rFonts w:ascii="Times New Roman" w:hAnsi="Times New Roman" w:cs="Times New Roman"/>
        </w:rPr>
        <w:t>энергоаудита</w:t>
      </w:r>
      <w:proofErr w:type="spellEnd"/>
      <w:r>
        <w:rPr>
          <w:rStyle w:val="FontStyle51"/>
          <w:rFonts w:ascii="Times New Roman" w:hAnsi="Times New Roman" w:cs="Times New Roman"/>
        </w:rPr>
        <w:t>, энергетических обследований, ведение</w:t>
      </w:r>
      <w:r>
        <w:rPr>
          <w:rStyle w:val="FontStyle51"/>
          <w:rFonts w:ascii="Times New Roman" w:hAnsi="Times New Roman" w:cs="Times New Roman"/>
        </w:rPr>
        <w:br/>
        <w:t>энергетических паспортов.</w:t>
      </w:r>
    </w:p>
    <w:p w:rsidR="00051C04" w:rsidRDefault="00051C04" w:rsidP="00051C04">
      <w:pPr>
        <w:pStyle w:val="Style29"/>
        <w:widowControl/>
        <w:spacing w:line="274" w:lineRule="exact"/>
        <w:ind w:left="686" w:firstLine="0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 xml:space="preserve">Для выполнения данной задачи необходимо организовать работу </w:t>
      </w:r>
      <w:proofErr w:type="gramStart"/>
      <w:r>
        <w:rPr>
          <w:rStyle w:val="FontStyle51"/>
          <w:rFonts w:ascii="Times New Roman" w:hAnsi="Times New Roman" w:cs="Times New Roman"/>
        </w:rPr>
        <w:t>по</w:t>
      </w:r>
      <w:proofErr w:type="gramEnd"/>
      <w:r>
        <w:rPr>
          <w:rStyle w:val="FontStyle51"/>
          <w:rFonts w:ascii="Times New Roman" w:hAnsi="Times New Roman" w:cs="Times New Roman"/>
        </w:rPr>
        <w:t>:</w:t>
      </w:r>
    </w:p>
    <w:p w:rsidR="00051C04" w:rsidRDefault="00051C04" w:rsidP="00051C04">
      <w:pPr>
        <w:pStyle w:val="Style36"/>
        <w:widowControl/>
        <w:tabs>
          <w:tab w:val="left" w:pos="1056"/>
        </w:tabs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51"/>
          <w:rFonts w:ascii="Times New Roman" w:hAnsi="Times New Roman" w:cs="Times New Roman"/>
        </w:rPr>
        <w:tab/>
        <w:t>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051C04" w:rsidRDefault="00051C04" w:rsidP="00051C04">
      <w:pPr>
        <w:pStyle w:val="Style3"/>
        <w:widowControl/>
        <w:tabs>
          <w:tab w:val="left" w:pos="1152"/>
        </w:tabs>
        <w:spacing w:line="274" w:lineRule="exact"/>
        <w:ind w:left="686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2.4.</w:t>
      </w:r>
      <w:r>
        <w:rPr>
          <w:rStyle w:val="FontStyle51"/>
          <w:rFonts w:ascii="Times New Roman" w:hAnsi="Times New Roman" w:cs="Times New Roman"/>
        </w:rPr>
        <w:tab/>
        <w:t>Обеспечение учета всего объема потребляемых энергетических ресурсов.</w:t>
      </w:r>
      <w:r>
        <w:rPr>
          <w:rStyle w:val="FontStyle51"/>
          <w:rFonts w:ascii="Times New Roman" w:hAnsi="Times New Roman" w:cs="Times New Roman"/>
        </w:rPr>
        <w:br/>
        <w:t>Для этого необходимо оснастить приборами учета коммунальных ресурсов и</w:t>
      </w:r>
    </w:p>
    <w:p w:rsidR="00051C04" w:rsidRDefault="00051C04" w:rsidP="00051C04">
      <w:pPr>
        <w:pStyle w:val="Style25"/>
        <w:widowControl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051C04" w:rsidRDefault="00051C04" w:rsidP="00051C04">
      <w:pPr>
        <w:pStyle w:val="Style36"/>
        <w:widowControl/>
        <w:tabs>
          <w:tab w:val="left" w:pos="1152"/>
        </w:tabs>
        <w:ind w:left="686" w:firstLine="0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2.5.</w:t>
      </w:r>
      <w:r>
        <w:rPr>
          <w:rStyle w:val="FontStyle51"/>
          <w:rFonts w:ascii="Times New Roman" w:hAnsi="Times New Roman" w:cs="Times New Roman"/>
        </w:rPr>
        <w:tab/>
        <w:t>Организация ведения топливно-энергетических балансов.</w:t>
      </w:r>
    </w:p>
    <w:p w:rsidR="00051C04" w:rsidRDefault="00051C04" w:rsidP="00051C04">
      <w:pPr>
        <w:pStyle w:val="Style29"/>
        <w:widowControl/>
        <w:spacing w:line="274" w:lineRule="exact"/>
        <w:ind w:firstLine="69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051C04" w:rsidRDefault="00051C04" w:rsidP="00051C04">
      <w:pPr>
        <w:pStyle w:val="Style36"/>
        <w:widowControl/>
        <w:tabs>
          <w:tab w:val="left" w:pos="1382"/>
        </w:tabs>
        <w:ind w:firstLine="70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2.6.</w:t>
      </w:r>
      <w:r>
        <w:rPr>
          <w:rStyle w:val="FontStyle51"/>
          <w:rFonts w:ascii="Times New Roman" w:hAnsi="Times New Roman" w:cs="Times New Roman"/>
        </w:rPr>
        <w:tab/>
        <w:t>Нормирование и установление обоснованных лимитов потребления</w:t>
      </w:r>
      <w:r>
        <w:rPr>
          <w:rStyle w:val="FontStyle51"/>
          <w:rFonts w:ascii="Times New Roman" w:hAnsi="Times New Roman" w:cs="Times New Roman"/>
        </w:rPr>
        <w:br/>
        <w:t>энергетических ресурсов.</w:t>
      </w:r>
    </w:p>
    <w:p w:rsidR="00051C04" w:rsidRDefault="00051C04" w:rsidP="00051C04">
      <w:pPr>
        <w:pStyle w:val="Style29"/>
        <w:widowControl/>
        <w:spacing w:line="274" w:lineRule="exact"/>
        <w:ind w:left="696" w:firstLine="0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Для выполнения данной задачи необходимо:</w:t>
      </w:r>
    </w:p>
    <w:p w:rsidR="00051C04" w:rsidRDefault="00051C04" w:rsidP="00051C04">
      <w:pPr>
        <w:pStyle w:val="Style36"/>
        <w:widowControl/>
        <w:tabs>
          <w:tab w:val="left" w:pos="850"/>
        </w:tabs>
        <w:ind w:firstLine="69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51"/>
          <w:rFonts w:ascii="Times New Roman" w:hAnsi="Times New Roman" w:cs="Times New Roman"/>
        </w:rPr>
        <w:tab/>
        <w:t>разработать методику нормирования и установления обоснованных нормативов и лимитов энергопотребления;</w:t>
      </w:r>
    </w:p>
    <w:p w:rsidR="00051C04" w:rsidRDefault="00051C04" w:rsidP="00051C04">
      <w:pPr>
        <w:pStyle w:val="Style29"/>
        <w:widowControl/>
        <w:spacing w:line="274" w:lineRule="exact"/>
        <w:ind w:left="706" w:firstLine="0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Программа реализуется в 2013-2015 годах.</w:t>
      </w:r>
    </w:p>
    <w:p w:rsidR="00051C04" w:rsidRDefault="00051C04" w:rsidP="00051C04">
      <w:pPr>
        <w:widowControl/>
        <w:autoSpaceDE/>
        <w:autoSpaceDN/>
        <w:adjustRightInd/>
        <w:rPr>
          <w:rStyle w:val="FontStyle51"/>
          <w:rFonts w:ascii="Times New Roman" w:hAnsi="Times New Roman" w:cs="Times New Roman"/>
        </w:rPr>
        <w:sectPr w:rsidR="00051C04">
          <w:type w:val="continuous"/>
          <w:pgSz w:w="16837" w:h="23810"/>
          <w:pgMar w:top="1401" w:right="3407" w:bottom="1440" w:left="3119" w:header="720" w:footer="720" w:gutter="0"/>
          <w:cols w:space="720"/>
        </w:sectPr>
      </w:pPr>
    </w:p>
    <w:p w:rsidR="00051C04" w:rsidRDefault="00051C04" w:rsidP="00051C04">
      <w:pPr>
        <w:pStyle w:val="Style8"/>
        <w:widowControl/>
        <w:spacing w:before="53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051C04" w:rsidRDefault="00051C04" w:rsidP="00051C04">
      <w:pPr>
        <w:pStyle w:val="Style29"/>
        <w:widowControl/>
        <w:spacing w:line="240" w:lineRule="exact"/>
        <w:ind w:firstLine="715"/>
      </w:pPr>
    </w:p>
    <w:p w:rsidR="00051C04" w:rsidRDefault="00051C04" w:rsidP="00051C04">
      <w:pPr>
        <w:pStyle w:val="Style29"/>
        <w:widowControl/>
        <w:spacing w:before="82" w:line="269" w:lineRule="exact"/>
        <w:ind w:firstLine="715"/>
        <w:rPr>
          <w:rStyle w:val="FontStyle5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51"/>
          <w:rFonts w:ascii="Times New Roman" w:hAnsi="Times New Roman" w:cs="Times New Roman"/>
        </w:rPr>
        <w:t>В соответствии с требованиями Закона от 23.11.2009 №261-ФЗ,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</w:t>
      </w:r>
      <w:proofErr w:type="gramEnd"/>
      <w:r>
        <w:rPr>
          <w:rStyle w:val="FontStyle51"/>
          <w:rFonts w:ascii="Times New Roman" w:hAnsi="Times New Roman" w:cs="Times New Roman"/>
        </w:rPr>
        <w:t>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сельском поселении Новочеркутинский сельсовет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051C04" w:rsidRDefault="00051C04" w:rsidP="00051C04">
      <w:pPr>
        <w:pStyle w:val="Style29"/>
        <w:widowControl/>
        <w:spacing w:line="269" w:lineRule="exact"/>
        <w:ind w:firstLine="720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 xml:space="preserve">В сельском поселении Новочеркутинский сельсовет сохранилась система </w:t>
      </w:r>
      <w:proofErr w:type="spellStart"/>
      <w:r>
        <w:rPr>
          <w:rStyle w:val="FontStyle51"/>
          <w:rFonts w:ascii="Times New Roman" w:hAnsi="Times New Roman" w:cs="Times New Roman"/>
        </w:rPr>
        <w:t>лимитирования</w:t>
      </w:r>
      <w:proofErr w:type="spellEnd"/>
      <w:r>
        <w:rPr>
          <w:rStyle w:val="FontStyle51"/>
          <w:rFonts w:ascii="Times New Roman" w:hAnsi="Times New Roman" w:cs="Times New Roman"/>
        </w:rPr>
        <w:t xml:space="preserve"> потребления энергии, воды, газа. За период с 2005 по 2010 годы лимиты потребления энергоресурсов в натуральном выражении увеличились по электроэнергии и газу, уменьшились по воде </w:t>
      </w:r>
      <w:proofErr w:type="gramStart"/>
      <w:r>
        <w:rPr>
          <w:rStyle w:val="FontStyle51"/>
          <w:rFonts w:ascii="Times New Roman" w:hAnsi="Times New Roman" w:cs="Times New Roman"/>
        </w:rPr>
        <w:t xml:space="preserve">( </w:t>
      </w:r>
      <w:proofErr w:type="gramEnd"/>
      <w:r>
        <w:rPr>
          <w:rStyle w:val="FontStyle51"/>
          <w:rFonts w:ascii="Times New Roman" w:hAnsi="Times New Roman" w:cs="Times New Roman"/>
        </w:rPr>
        <w:t>в связи с установкой приборов учета).</w:t>
      </w:r>
    </w:p>
    <w:p w:rsidR="00051C04" w:rsidRDefault="00051C04" w:rsidP="00051C04">
      <w:pPr>
        <w:pStyle w:val="Style29"/>
        <w:widowControl/>
        <w:spacing w:line="269" w:lineRule="exac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Основными потребителями электроэнергии в учреждениях являются: осветительные приборы, насосы систем отопления, системы вентиляции и кондиционирования, оргтехника.</w:t>
      </w:r>
    </w:p>
    <w:p w:rsidR="00051C04" w:rsidRDefault="00051C04" w:rsidP="00051C04">
      <w:pPr>
        <w:pStyle w:val="Style36"/>
        <w:widowControl/>
        <w:tabs>
          <w:tab w:val="left" w:pos="1190"/>
        </w:tabs>
        <w:spacing w:line="269" w:lineRule="exact"/>
        <w:ind w:firstLine="715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1.</w:t>
      </w:r>
      <w:r>
        <w:rPr>
          <w:rStyle w:val="FontStyle51"/>
          <w:rFonts w:ascii="Times New Roman" w:hAnsi="Times New Roman" w:cs="Times New Roman"/>
        </w:rPr>
        <w:tab/>
        <w:t>Основным из приоритетных направлений повышения энергетической</w:t>
      </w:r>
      <w:r>
        <w:rPr>
          <w:rStyle w:val="FontStyle51"/>
          <w:rFonts w:ascii="Times New Roman" w:hAnsi="Times New Roman" w:cs="Times New Roman"/>
        </w:rPr>
        <w:br/>
        <w:t>эффективности является проведение мероприятий, обеспечивающих снижение</w:t>
      </w:r>
      <w:r>
        <w:rPr>
          <w:rStyle w:val="FontStyle51"/>
          <w:rFonts w:ascii="Times New Roman" w:hAnsi="Times New Roman" w:cs="Times New Roman"/>
        </w:rPr>
        <w:br/>
        <w:t>потребления электроэнергии. Мероприятиями по реализации данного направления в муниципальных учреждениях являются:</w:t>
      </w:r>
    </w:p>
    <w:p w:rsidR="00051C04" w:rsidRDefault="00051C04" w:rsidP="00051C04">
      <w:pPr>
        <w:pStyle w:val="Style29"/>
        <w:widowControl/>
        <w:spacing w:line="269" w:lineRule="exact"/>
        <w:ind w:firstLine="70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051C04" w:rsidRDefault="00051C04" w:rsidP="00051C04">
      <w:pPr>
        <w:pStyle w:val="Style29"/>
        <w:widowControl/>
        <w:spacing w:line="269" w:lineRule="exact"/>
        <w:ind w:left="720" w:firstLine="0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завершение оснащения приборами учета электроэнергии;</w:t>
      </w:r>
    </w:p>
    <w:p w:rsidR="00051C04" w:rsidRDefault="00051C04" w:rsidP="00051C04">
      <w:pPr>
        <w:pStyle w:val="Style29"/>
        <w:widowControl/>
        <w:spacing w:line="269" w:lineRule="exact"/>
        <w:ind w:left="725" w:firstLine="0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внедрение автоматизированных систем учета;</w:t>
      </w:r>
    </w:p>
    <w:p w:rsidR="00051C04" w:rsidRDefault="00051C04" w:rsidP="00051C04">
      <w:pPr>
        <w:pStyle w:val="Style29"/>
        <w:widowControl/>
        <w:spacing w:line="269" w:lineRule="exact"/>
        <w:ind w:left="725" w:firstLine="0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разработка обоснованных лимитов на потребление электроэнергии;</w:t>
      </w:r>
    </w:p>
    <w:p w:rsidR="00051C04" w:rsidRDefault="00051C04" w:rsidP="00051C04">
      <w:pPr>
        <w:pStyle w:val="Style29"/>
        <w:widowControl/>
        <w:spacing w:line="269" w:lineRule="exac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сокращение потребления электрической мощности за счет внедрения альтернативных источников энергии;</w:t>
      </w:r>
    </w:p>
    <w:p w:rsidR="00051C04" w:rsidRDefault="00051C04" w:rsidP="00051C04">
      <w:pPr>
        <w:pStyle w:val="Style29"/>
        <w:widowControl/>
        <w:spacing w:line="269" w:lineRule="exact"/>
        <w:ind w:left="725" w:firstLine="0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прекращение закупки ламп накаливания для освещения зданий;</w:t>
      </w:r>
    </w:p>
    <w:p w:rsidR="00051C04" w:rsidRDefault="00051C04" w:rsidP="00051C04">
      <w:pPr>
        <w:pStyle w:val="Style29"/>
        <w:widowControl/>
        <w:spacing w:line="269" w:lineRule="exac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051C04" w:rsidRDefault="00051C04" w:rsidP="00051C04">
      <w:pPr>
        <w:pStyle w:val="Style29"/>
        <w:widowControl/>
        <w:spacing w:line="269" w:lineRule="exact"/>
        <w:ind w:firstLine="696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051C04" w:rsidRDefault="00051C04" w:rsidP="00051C04">
      <w:pPr>
        <w:pStyle w:val="Style29"/>
        <w:widowControl/>
        <w:spacing w:line="269" w:lineRule="exact"/>
        <w:ind w:left="720" w:firstLine="0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пропаганда и методическая работа по вопросам энергосбережения.</w:t>
      </w:r>
    </w:p>
    <w:p w:rsidR="00051C04" w:rsidRDefault="00051C04" w:rsidP="00051C04">
      <w:pPr>
        <w:pStyle w:val="Style36"/>
        <w:widowControl/>
        <w:tabs>
          <w:tab w:val="left" w:pos="1018"/>
        </w:tabs>
        <w:spacing w:line="269" w:lineRule="exact"/>
        <w:ind w:firstLine="706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2.</w:t>
      </w:r>
      <w:r>
        <w:rPr>
          <w:rStyle w:val="FontStyle51"/>
          <w:rFonts w:ascii="Times New Roman" w:hAnsi="Times New Roman" w:cs="Times New Roman"/>
        </w:rPr>
        <w:tab/>
        <w:t xml:space="preserve">Основными направлениями повышения </w:t>
      </w:r>
      <w:proofErr w:type="spellStart"/>
      <w:r>
        <w:rPr>
          <w:rStyle w:val="FontStyle51"/>
          <w:rFonts w:ascii="Times New Roman" w:hAnsi="Times New Roman" w:cs="Times New Roman"/>
        </w:rPr>
        <w:t>энергоэффективности</w:t>
      </w:r>
      <w:proofErr w:type="spellEnd"/>
      <w:r>
        <w:rPr>
          <w:rStyle w:val="FontStyle51"/>
          <w:rFonts w:ascii="Times New Roman" w:hAnsi="Times New Roman" w:cs="Times New Roman"/>
        </w:rPr>
        <w:t xml:space="preserve"> являются меры,</w:t>
      </w:r>
      <w:r>
        <w:rPr>
          <w:rStyle w:val="FontStyle51"/>
          <w:rFonts w:ascii="Times New Roman" w:hAnsi="Times New Roman" w:cs="Times New Roman"/>
        </w:rPr>
        <w:br/>
        <w:t>обеспечивающие снижение потерь воды в процессе ее передачи. Мероприятиями по</w:t>
      </w:r>
      <w:r>
        <w:rPr>
          <w:rStyle w:val="FontStyle51"/>
          <w:rFonts w:ascii="Times New Roman" w:hAnsi="Times New Roman" w:cs="Times New Roman"/>
        </w:rPr>
        <w:br/>
        <w:t>реализации данного направления являются:</w:t>
      </w:r>
    </w:p>
    <w:p w:rsidR="00051C04" w:rsidRDefault="00051C04" w:rsidP="00051C04">
      <w:pPr>
        <w:pStyle w:val="Style28"/>
        <w:widowControl/>
        <w:spacing w:before="5" w:line="269" w:lineRule="exact"/>
        <w:ind w:left="720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энергетические обследования и завершение оснащения приборами учета воды; разработка обоснованных лимитов потребления воды; пропаганда и методическая работа по вопросам энергосбережения; внедрение автоматизированных систем учета воды;</w:t>
      </w:r>
    </w:p>
    <w:p w:rsidR="00051C04" w:rsidRDefault="00051C04" w:rsidP="00051C04">
      <w:pPr>
        <w:pStyle w:val="Style8"/>
        <w:widowControl/>
        <w:spacing w:line="240" w:lineRule="exact"/>
        <w:jc w:val="center"/>
      </w:pPr>
    </w:p>
    <w:p w:rsidR="00051C04" w:rsidRDefault="00051C04" w:rsidP="00051C04">
      <w:pPr>
        <w:pStyle w:val="Style8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1C04" w:rsidRDefault="00051C04" w:rsidP="00051C04">
      <w:pPr>
        <w:pStyle w:val="Style8"/>
        <w:widowControl/>
        <w:spacing w:before="67" w:line="274" w:lineRule="exact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Раздел 4. Нормативное обеспечение</w:t>
      </w:r>
    </w:p>
    <w:p w:rsidR="00051C04" w:rsidRDefault="00051C04" w:rsidP="00051C04">
      <w:pPr>
        <w:pStyle w:val="Style29"/>
        <w:widowControl/>
        <w:spacing w:line="274" w:lineRule="exact"/>
        <w:ind w:firstLine="0"/>
        <w:rPr>
          <w:rStyle w:val="FontStyle51"/>
          <w:rFonts w:ascii="Times New Roman" w:hAnsi="Times New Roman" w:cs="Times New Roman"/>
          <w:sz w:val="28"/>
          <w:szCs w:val="28"/>
        </w:rPr>
      </w:pPr>
      <w:r>
        <w:rPr>
          <w:rStyle w:val="FontStyle51"/>
          <w:rFonts w:ascii="Times New Roman" w:hAnsi="Times New Roman" w:cs="Times New Roman"/>
        </w:rPr>
        <w:t xml:space="preserve">Развитие нормативной правовой и методической базы </w:t>
      </w:r>
      <w:proofErr w:type="spellStart"/>
      <w:r>
        <w:rPr>
          <w:rStyle w:val="FontStyle51"/>
          <w:rFonts w:ascii="Times New Roman" w:hAnsi="Times New Roman" w:cs="Times New Roman"/>
        </w:rPr>
        <w:t>энергоэффективности</w:t>
      </w:r>
      <w:proofErr w:type="spellEnd"/>
      <w:r>
        <w:rPr>
          <w:rStyle w:val="FontStyle51"/>
          <w:rFonts w:ascii="Times New Roman" w:hAnsi="Times New Roman" w:cs="Times New Roman"/>
        </w:rPr>
        <w:t xml:space="preserve"> и энергосбережения обусловлено тем объемом полномочий, который предоставлен субъектам Российской Федерации согласно Федеральному закону от 23.11.2009 №261-ФЗ, и призвано обеспечить проведение политики энергосбережения и повышения </w:t>
      </w:r>
      <w:proofErr w:type="spellStart"/>
      <w:r>
        <w:rPr>
          <w:rStyle w:val="FontStyle51"/>
          <w:rFonts w:ascii="Times New Roman" w:hAnsi="Times New Roman" w:cs="Times New Roman"/>
        </w:rPr>
        <w:t>энергоэффективности</w:t>
      </w:r>
      <w:proofErr w:type="spellEnd"/>
      <w:r>
        <w:rPr>
          <w:rStyle w:val="FontStyle51"/>
          <w:rFonts w:ascii="Times New Roman" w:hAnsi="Times New Roman" w:cs="Times New Roman"/>
        </w:rPr>
        <w:t xml:space="preserve"> на территории сельского поселения Новочеркутинский сельсовет</w:t>
      </w:r>
      <w:proofErr w:type="gramStart"/>
      <w:r>
        <w:rPr>
          <w:rStyle w:val="FontStyle51"/>
          <w:rFonts w:ascii="Times New Roman" w:hAnsi="Times New Roman" w:cs="Times New Roman"/>
        </w:rPr>
        <w:t xml:space="preserve"> .</w:t>
      </w:r>
      <w:proofErr w:type="gramEnd"/>
    </w:p>
    <w:p w:rsidR="00051C04" w:rsidRDefault="00051C04" w:rsidP="00051C04">
      <w:pPr>
        <w:pStyle w:val="Style29"/>
        <w:widowControl/>
        <w:tabs>
          <w:tab w:val="left" w:pos="284"/>
        </w:tabs>
        <w:spacing w:line="274" w:lineRule="exact"/>
        <w:ind w:firstLine="142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rPr>
          <w:rStyle w:val="FontStyle51"/>
          <w:rFonts w:ascii="Times New Roman" w:hAnsi="Times New Roman" w:cs="Times New Roman"/>
        </w:rPr>
        <w:t>энергоэффективности</w:t>
      </w:r>
      <w:proofErr w:type="spellEnd"/>
      <w:r>
        <w:rPr>
          <w:rStyle w:val="FontStyle51"/>
          <w:rFonts w:ascii="Times New Roman" w:hAnsi="Times New Roman" w:cs="Times New Roman"/>
        </w:rPr>
        <w:t xml:space="preserve"> и энергосбережения в поселении являются:</w:t>
      </w:r>
    </w:p>
    <w:p w:rsidR="00051C04" w:rsidRDefault="00051C04" w:rsidP="00051C04">
      <w:pPr>
        <w:pStyle w:val="Style29"/>
        <w:widowControl/>
        <w:spacing w:line="274" w:lineRule="exact"/>
        <w:ind w:firstLine="0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 xml:space="preserve">     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051C04" w:rsidRDefault="00051C04" w:rsidP="00051C04">
      <w:pPr>
        <w:pStyle w:val="Style29"/>
        <w:widowControl/>
        <w:spacing w:line="274" w:lineRule="exact"/>
        <w:ind w:firstLine="0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 xml:space="preserve">      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051C04" w:rsidRDefault="00051C04" w:rsidP="00051C04">
      <w:pPr>
        <w:pStyle w:val="Style29"/>
        <w:widowControl/>
        <w:spacing w:line="274" w:lineRule="exact"/>
        <w:ind w:left="142" w:firstLine="0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 xml:space="preserve">    разработка   перечня   обязательных   мероприятий   по   энергосбережению   и повышению энергетической эффективности в отношении общего имущества собственников помещений в многоквартирном доме;</w:t>
      </w:r>
    </w:p>
    <w:p w:rsidR="00051C04" w:rsidRDefault="00051C04" w:rsidP="00051C04">
      <w:pPr>
        <w:pStyle w:val="Style29"/>
        <w:widowControl/>
        <w:spacing w:line="274" w:lineRule="exac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051C04" w:rsidRDefault="00051C04" w:rsidP="00051C04">
      <w:pPr>
        <w:pStyle w:val="Style8"/>
        <w:widowControl/>
        <w:spacing w:line="240" w:lineRule="exact"/>
        <w:jc w:val="center"/>
      </w:pPr>
    </w:p>
    <w:p w:rsidR="00051C04" w:rsidRDefault="00051C04" w:rsidP="00051C04">
      <w:pPr>
        <w:pStyle w:val="Style8"/>
        <w:widowControl/>
        <w:spacing w:before="48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>
        <w:rPr>
          <w:rStyle w:val="FontStyle5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ходом</w:t>
      </w:r>
    </w:p>
    <w:p w:rsidR="00051C04" w:rsidRDefault="00051C04" w:rsidP="00051C04">
      <w:pPr>
        <w:pStyle w:val="Style8"/>
        <w:widowControl/>
        <w:spacing w:before="19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реализации Программы.</w:t>
      </w:r>
    </w:p>
    <w:p w:rsidR="00051C04" w:rsidRDefault="00051C04" w:rsidP="00051C04">
      <w:pPr>
        <w:pStyle w:val="Style29"/>
        <w:widowControl/>
        <w:spacing w:before="43" w:line="269" w:lineRule="exact"/>
        <w:rPr>
          <w:rStyle w:val="FontStyle51"/>
          <w:rFonts w:ascii="Times New Roman" w:hAnsi="Times New Roman" w:cs="Times New Roman"/>
          <w:sz w:val="28"/>
          <w:szCs w:val="28"/>
        </w:rPr>
      </w:pPr>
      <w:r>
        <w:rPr>
          <w:rStyle w:val="FontStyle51"/>
          <w:rFonts w:ascii="Times New Roman" w:hAnsi="Times New Roman" w:cs="Times New Roman"/>
        </w:rPr>
        <w:t>Руководителем Программы является Администрация сельского поселения Новочеркутинский сельсовет,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051C04" w:rsidRDefault="00051C04" w:rsidP="00051C04">
      <w:pPr>
        <w:pStyle w:val="Style5"/>
        <w:widowControl/>
        <w:spacing w:line="269" w:lineRule="exact"/>
        <w:ind w:left="720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Реализация мероприятий Программы осуществляется на основе:</w:t>
      </w:r>
    </w:p>
    <w:p w:rsidR="00051C04" w:rsidRDefault="00051C04" w:rsidP="00051C04">
      <w:pPr>
        <w:pStyle w:val="Style29"/>
        <w:widowControl/>
        <w:spacing w:line="269" w:lineRule="exac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муниципальных контрактов (договоров),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051C04" w:rsidRDefault="00051C04" w:rsidP="00051C04">
      <w:pPr>
        <w:pStyle w:val="Style29"/>
        <w:widowControl/>
        <w:spacing w:line="269" w:lineRule="exact"/>
        <w:ind w:firstLine="70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051C04" w:rsidRDefault="00051C04" w:rsidP="00051C04">
      <w:pPr>
        <w:pStyle w:val="Style5"/>
        <w:widowControl/>
        <w:spacing w:line="269" w:lineRule="exact"/>
        <w:ind w:left="715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Отчет о ходе работ по Программе должен содержать:</w:t>
      </w:r>
    </w:p>
    <w:p w:rsidR="00051C04" w:rsidRDefault="00051C04" w:rsidP="00051C04">
      <w:pPr>
        <w:pStyle w:val="Style5"/>
        <w:widowControl/>
        <w:spacing w:line="269" w:lineRule="exact"/>
        <w:ind w:left="715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сведения о результатах реализации Программы за отчетный год;</w:t>
      </w:r>
    </w:p>
    <w:p w:rsidR="00051C04" w:rsidRDefault="00051C04" w:rsidP="00051C04">
      <w:pPr>
        <w:pStyle w:val="Style29"/>
        <w:widowControl/>
        <w:spacing w:line="269" w:lineRule="exact"/>
        <w:ind w:firstLine="70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051C04" w:rsidRDefault="00051C04" w:rsidP="00051C04">
      <w:pPr>
        <w:pStyle w:val="Style29"/>
        <w:widowControl/>
        <w:spacing w:line="269" w:lineRule="exact"/>
        <w:ind w:firstLine="696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сведения о соответствии результатов фактическим затратам на реализацию Программы;</w:t>
      </w:r>
    </w:p>
    <w:p w:rsidR="00051C04" w:rsidRDefault="00051C04" w:rsidP="00051C04">
      <w:pPr>
        <w:pStyle w:val="Style29"/>
        <w:widowControl/>
        <w:spacing w:line="269" w:lineRule="exact"/>
        <w:ind w:firstLine="696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051C04" w:rsidRDefault="00051C04" w:rsidP="00051C04">
      <w:pPr>
        <w:pStyle w:val="Style5"/>
        <w:widowControl/>
        <w:spacing w:line="269" w:lineRule="exact"/>
        <w:ind w:left="720" w:right="1498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информацию о ходе и полноте выполнения мероприятий Программы; оценку эффективности результатов реализации Программы.</w:t>
      </w:r>
    </w:p>
    <w:p w:rsidR="00051C04" w:rsidRDefault="00051C04" w:rsidP="00051C04">
      <w:pPr>
        <w:pStyle w:val="Style29"/>
        <w:widowControl/>
        <w:spacing w:line="269" w:lineRule="exact"/>
        <w:ind w:firstLine="715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Отчеты о ходе работ по Программе по результатам за год и за весь период действия Программы подготавливает муниципальный, заказчик Программы и вносит соответствующий проект постановления Администрации сельского поселения Новочеркутинский сельсовет в соответствии с Регламентом Администрации сельского поселения Новочеркутинский сельсовет.</w:t>
      </w:r>
    </w:p>
    <w:p w:rsidR="00051C04" w:rsidRDefault="00051C04" w:rsidP="00051C04">
      <w:pPr>
        <w:pStyle w:val="Style29"/>
        <w:widowControl/>
        <w:spacing w:line="269" w:lineRule="exact"/>
        <w:ind w:firstLine="715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Новочеркутинский сельсовет не позднее одного месяца до дня внесения отчета об исполнении бюджета сельского поселения Новочеркутинский сельсовет.</w:t>
      </w:r>
    </w:p>
    <w:p w:rsidR="00051C04" w:rsidRDefault="00051C04" w:rsidP="00051C04">
      <w:pPr>
        <w:pStyle w:val="Style26"/>
        <w:widowControl/>
        <w:spacing w:line="240" w:lineRule="exact"/>
        <w:ind w:left="3010" w:right="1498"/>
      </w:pPr>
    </w:p>
    <w:p w:rsidR="00051C04" w:rsidRDefault="00051C04" w:rsidP="00051C04">
      <w:pPr>
        <w:pStyle w:val="Style26"/>
        <w:widowControl/>
        <w:spacing w:before="24"/>
        <w:ind w:left="3010" w:right="1498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Раздел 6. Оценка социально-экономической эффективности реализации Программы</w:t>
      </w:r>
    </w:p>
    <w:p w:rsidR="00051C04" w:rsidRDefault="00051C04" w:rsidP="00051C04">
      <w:pPr>
        <w:pStyle w:val="Style5"/>
        <w:widowControl/>
        <w:spacing w:line="240" w:lineRule="exact"/>
        <w:ind w:left="725"/>
        <w:jc w:val="left"/>
      </w:pPr>
    </w:p>
    <w:p w:rsidR="00051C04" w:rsidRDefault="00051C04" w:rsidP="00051C04">
      <w:pPr>
        <w:pStyle w:val="Style5"/>
        <w:widowControl/>
        <w:spacing w:before="38" w:line="274" w:lineRule="exact"/>
        <w:ind w:left="725"/>
        <w:jc w:val="left"/>
        <w:rPr>
          <w:rStyle w:val="FontStyle51"/>
          <w:rFonts w:ascii="Times New Roman" w:hAnsi="Times New Roman" w:cs="Times New Roman"/>
          <w:sz w:val="28"/>
          <w:szCs w:val="28"/>
        </w:rPr>
      </w:pPr>
      <w:r>
        <w:rPr>
          <w:rStyle w:val="FontStyle51"/>
          <w:rFonts w:ascii="Times New Roman" w:hAnsi="Times New Roman" w:cs="Times New Roman"/>
        </w:rPr>
        <w:t>В ходе реализации Программы планируется достичь следующих результатов:</w:t>
      </w:r>
    </w:p>
    <w:p w:rsidR="00051C04" w:rsidRDefault="00051C04" w:rsidP="00051C04">
      <w:pPr>
        <w:pStyle w:val="Style36"/>
        <w:widowControl/>
        <w:tabs>
          <w:tab w:val="left" w:pos="1032"/>
        </w:tabs>
        <w:ind w:firstLine="686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51"/>
          <w:rFonts w:ascii="Times New Roman" w:hAnsi="Times New Roman" w:cs="Times New Roman"/>
        </w:rPr>
        <w:tab/>
        <w:t>наличия в органе местного самоуправления, муниципальных казенных учреждениях:</w:t>
      </w:r>
    </w:p>
    <w:p w:rsidR="00051C04" w:rsidRDefault="00051C04" w:rsidP="00051C04">
      <w:pPr>
        <w:pStyle w:val="Style4"/>
        <w:widowControl/>
        <w:spacing w:line="274" w:lineRule="exact"/>
        <w:ind w:left="715" w:right="4992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энергетических паспортов; топливно-энергетических балансов; актов энергетических обследований;</w:t>
      </w:r>
    </w:p>
    <w:p w:rsidR="00051C04" w:rsidRDefault="00051C04" w:rsidP="00051C04">
      <w:pPr>
        <w:pStyle w:val="Style5"/>
        <w:widowControl/>
        <w:spacing w:line="274" w:lineRule="exact"/>
        <w:ind w:left="715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установленных нормативов и лимитов энергопотребления;</w:t>
      </w:r>
    </w:p>
    <w:p w:rsidR="00051C04" w:rsidRDefault="00051C04" w:rsidP="00051C04">
      <w:pPr>
        <w:pStyle w:val="Style36"/>
        <w:widowControl/>
        <w:tabs>
          <w:tab w:val="left" w:pos="912"/>
        </w:tabs>
        <w:ind w:firstLine="70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51"/>
          <w:rFonts w:ascii="Times New Roman" w:hAnsi="Times New Roman" w:cs="Times New Roman"/>
        </w:rPr>
        <w:tab/>
        <w:t>снижения относительных затрат местного бюджета на оплату коммунальных ресурсов.</w:t>
      </w:r>
    </w:p>
    <w:p w:rsidR="00051C04" w:rsidRDefault="00051C04" w:rsidP="00051C04">
      <w:pPr>
        <w:pStyle w:val="Style5"/>
        <w:widowControl/>
        <w:spacing w:line="274" w:lineRule="exact"/>
        <w:ind w:left="739"/>
        <w:jc w:val="left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Реализация программных мероприятий даст дополнительные эффекты в виде:</w:t>
      </w:r>
    </w:p>
    <w:p w:rsidR="00051C04" w:rsidRDefault="00051C04" w:rsidP="00051C04">
      <w:pPr>
        <w:pStyle w:val="Style36"/>
        <w:widowControl/>
        <w:tabs>
          <w:tab w:val="left" w:pos="912"/>
        </w:tabs>
        <w:ind w:firstLine="70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51"/>
          <w:rFonts w:ascii="Times New Roman" w:hAnsi="Times New Roman" w:cs="Times New Roman"/>
        </w:rPr>
        <w:tab/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051C04" w:rsidRDefault="00051C04" w:rsidP="00051C04">
      <w:pPr>
        <w:pStyle w:val="Style29"/>
        <w:widowControl/>
        <w:spacing w:before="53" w:line="274" w:lineRule="exact"/>
        <w:ind w:firstLine="69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051C04" w:rsidRDefault="00051C04" w:rsidP="00051C04">
      <w:pPr>
        <w:pStyle w:val="Style29"/>
        <w:widowControl/>
        <w:spacing w:line="274" w:lineRule="exact"/>
        <w:ind w:firstLine="715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051C04" w:rsidRDefault="00051C04" w:rsidP="00051C04">
      <w:pPr>
        <w:pStyle w:val="Style29"/>
        <w:widowControl/>
        <w:spacing w:line="274" w:lineRule="exact"/>
        <w:ind w:firstLine="696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051C04" w:rsidRDefault="00051C04" w:rsidP="00051C04">
      <w:pPr>
        <w:pStyle w:val="Style29"/>
        <w:widowControl/>
        <w:spacing w:line="274" w:lineRule="exact"/>
        <w:ind w:firstLine="715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 xml:space="preserve">Выполнение программы позволит обеспечить более комфортные условия проживания населения сельского поселения Новочеркутинский сельсовет путем повышения качества предоставляемых коммунальных услуг и сокращение </w:t>
      </w:r>
      <w:proofErr w:type="spellStart"/>
      <w:r>
        <w:rPr>
          <w:rStyle w:val="FontStyle51"/>
          <w:rFonts w:ascii="Times New Roman" w:hAnsi="Times New Roman" w:cs="Times New Roman"/>
        </w:rPr>
        <w:t>теплоэнергоресурсов</w:t>
      </w:r>
      <w:proofErr w:type="spellEnd"/>
      <w:r>
        <w:rPr>
          <w:rStyle w:val="FontStyle51"/>
          <w:rFonts w:ascii="Times New Roman" w:hAnsi="Times New Roman" w:cs="Times New Roman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|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  экологическое   и   санитарно-эпидемиологическое   состояние   территории.</w:t>
      </w:r>
    </w:p>
    <w:p w:rsidR="00051C04" w:rsidRDefault="00051C04" w:rsidP="00051C04">
      <w:pPr>
        <w:widowControl/>
        <w:autoSpaceDE/>
        <w:autoSpaceDN/>
        <w:adjustRightInd/>
        <w:rPr>
          <w:rStyle w:val="FontStyle51"/>
          <w:rFonts w:ascii="Times New Roman" w:hAnsi="Times New Roman" w:cs="Times New Roman"/>
        </w:rPr>
        <w:sectPr w:rsidR="00051C04">
          <w:pgSz w:w="16837" w:h="23810"/>
          <w:pgMar w:top="2401" w:right="3428" w:bottom="1440" w:left="3260" w:header="720" w:footer="720" w:gutter="0"/>
          <w:cols w:space="720"/>
        </w:sectPr>
      </w:pPr>
    </w:p>
    <w:p w:rsidR="00051C04" w:rsidRDefault="00051C04" w:rsidP="00051C04">
      <w:pPr>
        <w:pStyle w:val="Style7"/>
        <w:widowControl/>
        <w:spacing w:before="53" w:line="269" w:lineRule="exact"/>
        <w:ind w:left="6221"/>
        <w:rPr>
          <w:rStyle w:val="FontStyle5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</w:rPr>
        <w:t xml:space="preserve">            Приложение 1 к муниципальной долгосрочной целевой программе</w:t>
      </w:r>
    </w:p>
    <w:p w:rsidR="00051C04" w:rsidRDefault="00051C04" w:rsidP="00051C04">
      <w:pPr>
        <w:widowControl/>
        <w:spacing w:line="1" w:lineRule="exact"/>
        <w:jc w:val="right"/>
      </w:pPr>
    </w:p>
    <w:tbl>
      <w:tblPr>
        <w:tblW w:w="1303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44"/>
        <w:gridCol w:w="2680"/>
        <w:gridCol w:w="2692"/>
        <w:gridCol w:w="2267"/>
        <w:gridCol w:w="709"/>
        <w:gridCol w:w="709"/>
        <w:gridCol w:w="708"/>
        <w:gridCol w:w="709"/>
        <w:gridCol w:w="1417"/>
      </w:tblGrid>
      <w:tr w:rsidR="00051C04" w:rsidTr="00051C04">
        <w:tc>
          <w:tcPr>
            <w:tcW w:w="1304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1C04" w:rsidRDefault="00051C04">
            <w:pPr>
              <w:pStyle w:val="Style40"/>
              <w:widowControl/>
              <w:spacing w:line="240" w:lineRule="auto"/>
              <w:jc w:val="righ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«Энергосбережение и повышение</w:t>
            </w:r>
          </w:p>
          <w:p w:rsidR="00051C04" w:rsidRDefault="00051C04">
            <w:pPr>
              <w:pStyle w:val="Style40"/>
              <w:widowControl/>
              <w:spacing w:line="240" w:lineRule="auto"/>
              <w:jc w:val="righ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энергетической эффективности</w:t>
            </w:r>
          </w:p>
          <w:p w:rsidR="00051C04" w:rsidRDefault="00051C04">
            <w:pPr>
              <w:pStyle w:val="Style40"/>
              <w:widowControl/>
              <w:spacing w:line="240" w:lineRule="auto"/>
              <w:jc w:val="righ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на территории сельского поселения </w:t>
            </w:r>
          </w:p>
          <w:p w:rsidR="00051C04" w:rsidRDefault="00051C04">
            <w:pPr>
              <w:pStyle w:val="Style40"/>
              <w:widowControl/>
              <w:spacing w:line="240" w:lineRule="auto"/>
              <w:jc w:val="righ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Новочеркутинский сельсовет </w:t>
            </w:r>
          </w:p>
          <w:p w:rsidR="00051C04" w:rsidRDefault="00051C04">
            <w:pPr>
              <w:pStyle w:val="Style40"/>
              <w:widowControl/>
              <w:spacing w:line="240" w:lineRule="auto"/>
              <w:jc w:val="righ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на 2013-2015 годы» </w:t>
            </w:r>
          </w:p>
          <w:p w:rsidR="00051C04" w:rsidRDefault="00051C04">
            <w:pPr>
              <w:pStyle w:val="Style40"/>
              <w:widowControl/>
              <w:spacing w:line="240" w:lineRule="auto"/>
              <w:jc w:val="right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  <w:p w:rsidR="00051C04" w:rsidRDefault="00051C04">
            <w:pPr>
              <w:pStyle w:val="Style40"/>
              <w:widowControl/>
              <w:spacing w:line="240" w:lineRule="auto"/>
              <w:jc w:val="right"/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  <w:t>СИСТЕМА</w:t>
            </w:r>
          </w:p>
          <w:p w:rsidR="00051C04" w:rsidRDefault="00051C04">
            <w:pPr>
              <w:pStyle w:val="Style42"/>
              <w:widowControl/>
              <w:spacing w:line="235" w:lineRule="exact"/>
              <w:jc w:val="center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ПРОГРАММНЫХ МЕРОПРИЯТИЙ</w:t>
            </w:r>
          </w:p>
          <w:p w:rsidR="00051C04" w:rsidRDefault="00051C04">
            <w:pPr>
              <w:pStyle w:val="Style42"/>
              <w:widowControl/>
              <w:spacing w:line="235" w:lineRule="exac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 долгосрочной целевой программы «Энергосбережения и</w:t>
            </w:r>
          </w:p>
          <w:p w:rsidR="00051C04" w:rsidRDefault="00051C04">
            <w:pPr>
              <w:pStyle w:val="Style42"/>
              <w:widowControl/>
              <w:spacing w:line="235" w:lineRule="exac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повышения  </w:t>
            </w:r>
            <w:r>
              <w:rPr>
                <w:rStyle w:val="FontStyle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  <w:t>энергетической эффективности на территории сельского поселения Новочеркутинский сельсовет на 2013-2015 годы»</w:t>
            </w:r>
          </w:p>
          <w:p w:rsidR="00051C04" w:rsidRDefault="00051C04">
            <w:pPr>
              <w:pStyle w:val="Style42"/>
              <w:widowControl/>
              <w:spacing w:line="235" w:lineRule="exac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1C04" w:rsidRDefault="00051C04">
            <w:pPr>
              <w:pStyle w:val="Style42"/>
              <w:widowControl/>
              <w:spacing w:line="235" w:lineRule="exac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1C04" w:rsidRDefault="00051C04">
            <w:pPr>
              <w:pStyle w:val="Style42"/>
              <w:widowControl/>
              <w:spacing w:line="235" w:lineRule="exac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1C04" w:rsidRDefault="00051C04">
            <w:pPr>
              <w:pStyle w:val="Style42"/>
              <w:widowControl/>
              <w:spacing w:line="235" w:lineRule="exac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1C04" w:rsidRDefault="00051C04">
            <w:pPr>
              <w:pStyle w:val="Style42"/>
              <w:widowControl/>
              <w:spacing w:line="235" w:lineRule="exac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1C04" w:rsidRDefault="00051C04">
            <w:pPr>
              <w:pStyle w:val="Style42"/>
              <w:widowControl/>
              <w:spacing w:line="235" w:lineRule="exac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C04" w:rsidTr="00051C0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C04" w:rsidRDefault="00051C04">
            <w:pPr>
              <w:pStyle w:val="Style35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C04" w:rsidRDefault="00051C04">
            <w:pPr>
              <w:pStyle w:val="Style35"/>
              <w:widowControl/>
              <w:ind w:left="278"/>
              <w:jc w:val="lef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Ответственные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5"/>
              <w:widowControl/>
              <w:ind w:left="250"/>
              <w:jc w:val="lef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Финансовые затраты в действующих ценах соответствующих лет </w:t>
            </w:r>
          </w:p>
          <w:p w:rsidR="00051C04" w:rsidRDefault="00051C04">
            <w:pPr>
              <w:pStyle w:val="Style35"/>
              <w:widowControl/>
              <w:ind w:left="250"/>
              <w:jc w:val="left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(тыс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ублей)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Ожидаем</w:t>
            </w:r>
          </w:p>
          <w:p w:rsidR="00051C04" w:rsidRDefault="00051C04">
            <w:pPr>
              <w:pStyle w:val="Style3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ые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результа</w:t>
            </w:r>
            <w:proofErr w:type="spellEnd"/>
          </w:p>
          <w:p w:rsidR="00051C04" w:rsidRDefault="00051C04">
            <w:pPr>
              <w:pStyle w:val="Style3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ты, экономим</w:t>
            </w:r>
          </w:p>
          <w:p w:rsidR="00051C04" w:rsidRDefault="00051C04">
            <w:pPr>
              <w:pStyle w:val="Style3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еская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эффекти</w:t>
            </w:r>
            <w:proofErr w:type="spellEnd"/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вность</w:t>
            </w:r>
            <w:proofErr w:type="spellEnd"/>
          </w:p>
        </w:tc>
      </w:tr>
      <w:tr w:rsidR="00051C04" w:rsidTr="00051C04"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C04" w:rsidRDefault="00051C04">
            <w:pPr>
              <w:pStyle w:val="Style35"/>
              <w:widowControl/>
              <w:spacing w:line="235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35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C04" w:rsidRDefault="00051C04">
            <w:pPr>
              <w:pStyle w:val="Style30"/>
              <w:widowControl/>
              <w:spacing w:line="235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  <w:p w:rsidR="00051C04" w:rsidRDefault="00051C04">
            <w:pPr>
              <w:pStyle w:val="Style30"/>
              <w:widowControl/>
              <w:spacing w:line="235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C04" w:rsidTr="00051C04"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  <w:p w:rsidR="00051C04" w:rsidRDefault="00051C04">
            <w:pPr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C04" w:rsidTr="00051C0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ind w:left="1008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ind w:left="806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ind w:left="427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051C04" w:rsidTr="00051C0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Разработка графика</w:t>
            </w:r>
          </w:p>
          <w:p w:rsidR="00051C04" w:rsidRDefault="00051C04">
            <w:pPr>
              <w:pStyle w:val="Style4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обязательных</w:t>
            </w:r>
          </w:p>
          <w:p w:rsidR="00051C04" w:rsidRDefault="00051C04">
            <w:pPr>
              <w:pStyle w:val="Style4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энергетических</w:t>
            </w:r>
          </w:p>
          <w:p w:rsidR="00051C04" w:rsidRDefault="00051C04">
            <w:pPr>
              <w:pStyle w:val="Style4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обследований</w:t>
            </w:r>
          </w:p>
          <w:p w:rsidR="00051C04" w:rsidRDefault="00051C04">
            <w:pPr>
              <w:pStyle w:val="Style4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муниципальных</w:t>
            </w:r>
          </w:p>
          <w:p w:rsidR="00051C04" w:rsidRDefault="00051C04">
            <w:pPr>
              <w:pStyle w:val="Style4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учреждений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Администрация сельского поселения Новочеркутинский сельсовет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5"/>
              <w:widowControl/>
              <w:spacing w:line="235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C04" w:rsidRDefault="00051C04">
            <w:pPr>
              <w:pStyle w:val="Style13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Упорядо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чение</w:t>
            </w:r>
            <w:proofErr w:type="spellEnd"/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,</w:t>
            </w:r>
          </w:p>
          <w:p w:rsidR="00051C04" w:rsidRDefault="00051C04">
            <w:pPr>
              <w:pStyle w:val="Style13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проведен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spacing w:val="-20"/>
                <w:lang w:eastAsia="en-US"/>
              </w:rPr>
              <w:t>ия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spacing w:val="-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обязател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ьных</w:t>
            </w:r>
            <w:proofErr w:type="spellEnd"/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энергети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ческих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обследов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аний</w:t>
            </w:r>
            <w:proofErr w:type="spellEnd"/>
          </w:p>
        </w:tc>
      </w:tr>
      <w:tr w:rsidR="00051C04" w:rsidTr="00051C0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ind w:firstLine="10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Пропаганда    и методическая работа по вопросам энергосбережения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сельского</w:t>
            </w:r>
          </w:p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поселения</w:t>
            </w:r>
          </w:p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Новочеркутинский</w:t>
            </w:r>
          </w:p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сельсовет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19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1"/>
              <w:widowControl/>
              <w:spacing w:line="276" w:lineRule="auto"/>
              <w:jc w:val="center"/>
              <w:rPr>
                <w:rStyle w:val="FontStyle55"/>
                <w:rFonts w:ascii="Times New Roman" w:hAnsi="Times New Roman"/>
              </w:rPr>
            </w:pPr>
            <w:r>
              <w:rPr>
                <w:rStyle w:val="FontStyle55"/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C04" w:rsidRDefault="00051C04">
            <w:pPr>
              <w:pStyle w:val="Style34"/>
              <w:widowControl/>
              <w:ind w:left="802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C04" w:rsidTr="00051C0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ind w:firstLine="10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Назначение ответственных  за энергосбережение в учреждениях   и организациях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сельского</w:t>
            </w:r>
          </w:p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поселения</w:t>
            </w:r>
          </w:p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Новочеркутинский</w:t>
            </w:r>
          </w:p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сельсовет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19"/>
              <w:widowControl/>
              <w:spacing w:line="346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1"/>
              <w:widowControl/>
              <w:spacing w:line="276" w:lineRule="auto"/>
              <w:jc w:val="center"/>
              <w:rPr>
                <w:rStyle w:val="FontStyle55"/>
                <w:rFonts w:ascii="Times New Roman" w:hAnsi="Times New Roman"/>
              </w:rPr>
            </w:pPr>
            <w:r>
              <w:rPr>
                <w:rStyle w:val="FontStyle55"/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C04" w:rsidRDefault="00051C04">
            <w:pPr>
              <w:pStyle w:val="Style38"/>
              <w:widowControl/>
              <w:spacing w:line="276" w:lineRule="auto"/>
              <w:rPr>
                <w:rStyle w:val="FontStyle5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56"/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051C04" w:rsidTr="00051C0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0"/>
              <w:widowControl/>
              <w:ind w:firstLine="10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Постоянный контроль,  техни</w:t>
            </w:r>
            <w:r>
              <w:rPr>
                <w:rStyle w:val="FontStyle51"/>
                <w:rFonts w:ascii="Times New Roman" w:hAnsi="Times New Roman" w:cs="Times New Roman"/>
                <w:lang w:eastAsia="en-US"/>
              </w:rPr>
              <w:softHyphen/>
              <w:t>ческий  и финансовый   учет эффекта   от внедрения   энерго</w:t>
            </w:r>
            <w:r>
              <w:rPr>
                <w:rStyle w:val="FontStyle51"/>
                <w:rFonts w:ascii="Times New Roman" w:hAnsi="Times New Roman" w:cs="Times New Roman"/>
                <w:lang w:eastAsia="en-US"/>
              </w:rPr>
              <w:softHyphen/>
              <w:t xml:space="preserve">сберегающих мероприятий   по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энергосервисным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договорам</w:t>
            </w:r>
          </w:p>
          <w:p w:rsidR="00051C04" w:rsidRDefault="00051C04">
            <w:pPr>
              <w:pStyle w:val="Style30"/>
              <w:widowControl/>
              <w:ind w:firstLine="10"/>
              <w:rPr>
                <w:rStyle w:val="FontStyle51"/>
                <w:rFonts w:ascii="Times New Roman" w:hAnsi="Times New Roman" w:cs="Times New Roman"/>
                <w:lang w:eastAsia="en-US"/>
              </w:rPr>
            </w:pPr>
          </w:p>
          <w:p w:rsidR="00051C04" w:rsidRDefault="00051C04">
            <w:pPr>
              <w:pStyle w:val="Style30"/>
              <w:widowControl/>
              <w:ind w:firstLine="10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сельского</w:t>
            </w:r>
          </w:p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поселения</w:t>
            </w:r>
          </w:p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Новочеркутинский</w:t>
            </w:r>
          </w:p>
          <w:p w:rsidR="00051C04" w:rsidRDefault="00051C04">
            <w:pPr>
              <w:pStyle w:val="Style40"/>
              <w:widowControl/>
              <w:spacing w:line="274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сельсовет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19"/>
              <w:widowControl/>
              <w:spacing w:line="350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1"/>
              <w:widowControl/>
              <w:spacing w:line="276" w:lineRule="auto"/>
              <w:jc w:val="center"/>
              <w:rPr>
                <w:rStyle w:val="FontStyle55"/>
                <w:rFonts w:ascii="Times New Roman" w:hAnsi="Times New Roman"/>
              </w:rPr>
            </w:pPr>
            <w:r>
              <w:rPr>
                <w:rStyle w:val="FontStyle55"/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23"/>
              <w:widowControl/>
              <w:spacing w:line="276" w:lineRule="auto"/>
              <w:ind w:left="787"/>
              <w:rPr>
                <w:rStyle w:val="FontStyle57"/>
                <w:rFonts w:ascii="Times New Roman" w:hAnsi="Times New Roman"/>
                <w:sz w:val="28"/>
                <w:szCs w:val="28"/>
              </w:rPr>
            </w:pPr>
          </w:p>
        </w:tc>
      </w:tr>
      <w:tr w:rsidR="00051C04" w:rsidTr="00051C04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Замена          ламп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4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Уменьше</w:t>
            </w:r>
            <w:proofErr w:type="spellEnd"/>
          </w:p>
        </w:tc>
      </w:tr>
    </w:tbl>
    <w:p w:rsidR="00051C04" w:rsidRDefault="00051C04" w:rsidP="00051C04">
      <w:pPr>
        <w:widowControl/>
        <w:autoSpaceDE/>
        <w:autoSpaceDN/>
        <w:adjustRightInd/>
        <w:rPr>
          <w:rStyle w:val="FontStyle51"/>
          <w:rFonts w:ascii="Times New Roman" w:hAnsi="Times New Roman" w:cs="Times New Roman"/>
        </w:rPr>
        <w:sectPr w:rsidR="00051C04">
          <w:pgSz w:w="16837" w:h="23810"/>
          <w:pgMar w:top="851" w:right="2837" w:bottom="1440" w:left="3167" w:header="720" w:footer="720" w:gutter="0"/>
          <w:cols w:space="720"/>
        </w:sectPr>
      </w:pPr>
    </w:p>
    <w:tbl>
      <w:tblPr>
        <w:tblW w:w="1303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49"/>
        <w:gridCol w:w="2675"/>
        <w:gridCol w:w="2692"/>
        <w:gridCol w:w="2267"/>
        <w:gridCol w:w="851"/>
        <w:gridCol w:w="708"/>
        <w:gridCol w:w="709"/>
        <w:gridCol w:w="851"/>
        <w:gridCol w:w="1133"/>
      </w:tblGrid>
      <w:tr w:rsidR="00051C04" w:rsidTr="00051C04">
        <w:tc>
          <w:tcPr>
            <w:tcW w:w="1304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1C04" w:rsidTr="00051C04"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ind w:firstLine="5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накаливания    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энергосберегающие, (поэтапная   замена люминесцентных ламп,   ламп   ДРЛ,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ДНаТ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               на энергосберегающие, в                    т.ч. светодиодные).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30" w:lineRule="exact"/>
              <w:ind w:left="58" w:hanging="58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  <w:p w:rsidR="00051C04" w:rsidRDefault="00051C04">
            <w:pPr>
              <w:pStyle w:val="Style30"/>
              <w:widowControl/>
              <w:spacing w:line="230" w:lineRule="exact"/>
              <w:ind w:left="43" w:hanging="43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Новочеркутинский сельсовет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5"/>
              <w:widowControl/>
              <w:spacing w:line="235" w:lineRule="exact"/>
              <w:ind w:left="269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сельского поселения Новочеркутинский сельсовет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317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потребле</w:t>
            </w:r>
            <w:r>
              <w:rPr>
                <w:rStyle w:val="FontStyle51"/>
                <w:rFonts w:ascii="Times New Roman" w:hAnsi="Times New Roman" w:cs="Times New Roman"/>
                <w:lang w:eastAsia="en-US"/>
              </w:rPr>
              <w:softHyphen/>
              <w:t xml:space="preserve">ния </w:t>
            </w:r>
            <w:proofErr w:type="spellStart"/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электроэ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нергии</w:t>
            </w:r>
            <w:proofErr w:type="spellEnd"/>
            <w:proofErr w:type="gramEnd"/>
          </w:p>
          <w:p w:rsidR="00051C04" w:rsidRDefault="00051C04">
            <w:pPr>
              <w:pStyle w:val="Style30"/>
              <w:widowControl/>
              <w:spacing w:line="317" w:lineRule="exact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на освещен</w:t>
            </w:r>
          </w:p>
          <w:p w:rsidR="00051C04" w:rsidRDefault="00051C04">
            <w:pPr>
              <w:pStyle w:val="Style30"/>
              <w:widowControl/>
              <w:spacing w:line="317" w:lineRule="exact"/>
              <w:rPr>
                <w:rStyle w:val="FontStyle59"/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ие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на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51"/>
                <w:rFonts w:ascii="Times New Roman" w:hAnsi="Times New Roman" w:cs="Times New Roman"/>
                <w:spacing w:val="30"/>
                <w:lang w:eastAsia="en-US"/>
              </w:rPr>
              <w:t>60-</w:t>
            </w: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80%   </w:t>
            </w:r>
          </w:p>
        </w:tc>
      </w:tr>
      <w:tr w:rsidR="00051C04" w:rsidTr="00051C04"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Установка приборов учета по уличному освещению </w:t>
            </w:r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с. Новочеркутино</w:t>
            </w:r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.А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рхиповка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10"/>
              <w:widowControl/>
              <w:ind w:left="206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Администрация  сельского поселения Новочеркутинский сельсовет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5"/>
              <w:widowControl/>
              <w:spacing w:line="235" w:lineRule="exact"/>
              <w:ind w:left="264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Бюджет сельского поселения Новочеркутинский сельсовет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1C04" w:rsidTr="00051C04"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Установка приборов</w:t>
            </w:r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учета 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по уличному</w:t>
            </w:r>
            <w:proofErr w:type="gramEnd"/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освещению</w:t>
            </w:r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. Александровка</w:t>
            </w:r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омовка</w:t>
            </w:r>
            <w:proofErr w:type="spellEnd"/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10"/>
              <w:widowControl/>
              <w:spacing w:line="230" w:lineRule="exact"/>
              <w:ind w:left="202" w:hanging="202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Администрация  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сельского</w:t>
            </w:r>
            <w:proofErr w:type="gramEnd"/>
          </w:p>
          <w:p w:rsidR="00051C04" w:rsidRDefault="00051C04">
            <w:pPr>
              <w:pStyle w:val="Style30"/>
              <w:widowControl/>
              <w:spacing w:line="230" w:lineRule="exact"/>
              <w:ind w:firstLine="38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поселения Новочеркутинский</w:t>
            </w:r>
          </w:p>
          <w:p w:rsidR="00051C04" w:rsidRDefault="00051C04">
            <w:pPr>
              <w:pStyle w:val="Style3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сельсовет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5"/>
              <w:widowControl/>
              <w:ind w:left="264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Бюджет сельского поселения Новочеркутинский сельсовет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1C04" w:rsidTr="00051C04"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Замена    окон    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на</w:t>
            </w:r>
            <w:proofErr w:type="gramEnd"/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пластиковые</w:t>
            </w:r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стеклопакеты       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администрации</w:t>
            </w:r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сельского</w:t>
            </w:r>
          </w:p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10"/>
              <w:widowControl/>
              <w:ind w:left="202" w:hanging="202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Администрация  сельского поселения Новочеркутинский сельсовет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5"/>
              <w:widowControl/>
              <w:ind w:left="264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Бюджет сельского поселения Новочеркутинский сельсовет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1C04" w:rsidTr="00051C04"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Замена    окон    на пластиковые стеклопакеты в ДК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10"/>
              <w:widowControl/>
              <w:ind w:left="202" w:hanging="202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gramStart"/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сельского</w:t>
            </w:r>
            <w:proofErr w:type="gramEnd"/>
          </w:p>
          <w:p w:rsidR="00051C04" w:rsidRDefault="00051C04">
            <w:pPr>
              <w:pStyle w:val="Style30"/>
              <w:widowControl/>
              <w:spacing w:line="235" w:lineRule="exact"/>
              <w:ind w:firstLine="38"/>
              <w:rPr>
                <w:rStyle w:val="FontStyle51"/>
                <w:rFonts w:ascii="Times New Roman" w:hAnsi="Times New Roman" w:cs="Times New Roman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поселения Новочеркутинский</w:t>
            </w:r>
          </w:p>
          <w:p w:rsidR="00051C04" w:rsidRDefault="00051C04">
            <w:pPr>
              <w:pStyle w:val="Style30"/>
              <w:widowControl/>
              <w:spacing w:line="235" w:lineRule="exact"/>
              <w:rPr>
                <w:rStyle w:val="FontStyle5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сельсовет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5"/>
              <w:widowControl/>
              <w:spacing w:line="235" w:lineRule="exact"/>
              <w:ind w:left="269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Бюджет сельского поселения Новочеркутинский сельсовет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1C04" w:rsidRDefault="00051C04">
            <w:pPr>
              <w:pStyle w:val="Style39"/>
              <w:widowControl/>
              <w:spacing w:line="1766" w:lineRule="exact"/>
              <w:ind w:left="1042"/>
              <w:rPr>
                <w:rStyle w:val="FontStyle60"/>
                <w:rFonts w:ascii="Times New Roman" w:hAnsi="Times New Roman"/>
                <w:position w:val="58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/>
                <w:position w:val="58"/>
                <w:sz w:val="28"/>
                <w:szCs w:val="28"/>
                <w:lang w:eastAsia="en-US"/>
              </w:rPr>
              <w:t>|</w:t>
            </w:r>
          </w:p>
        </w:tc>
      </w:tr>
      <w:tr w:rsidR="00051C04" w:rsidTr="00051C04"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spacing w:val="-20"/>
                <w:lang w:eastAsia="en-US"/>
              </w:rPr>
              <w:t>10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Установка частотного преобразователя на резервной скважине в С. Новочеркутино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10"/>
              <w:widowControl/>
              <w:ind w:left="202" w:hanging="202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Администрация сельского поселения Новочеркутинский сельсовет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5"/>
              <w:widowControl/>
              <w:spacing w:line="235" w:lineRule="exact"/>
              <w:ind w:left="269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Бюджет сельского поселения Новочеркутинский сельсовет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04" w:rsidRDefault="00051C04">
            <w:pPr>
              <w:pStyle w:val="Style3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04" w:rsidRDefault="00051C04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C04" w:rsidRDefault="00051C04">
            <w:pPr>
              <w:pStyle w:val="Style1"/>
              <w:widowControl/>
              <w:spacing w:line="276" w:lineRule="auto"/>
              <w:ind w:left="1008"/>
              <w:rPr>
                <w:rStyle w:val="FontStyle61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C04" w:rsidRDefault="00051C04" w:rsidP="00051C04">
      <w:pPr>
        <w:rPr>
          <w:rFonts w:ascii="Times New Roman" w:hAnsi="Times New Roman"/>
          <w:sz w:val="28"/>
          <w:szCs w:val="28"/>
        </w:rPr>
      </w:pPr>
    </w:p>
    <w:p w:rsidR="00051C04" w:rsidRDefault="00051C04" w:rsidP="00051C04">
      <w:pPr>
        <w:rPr>
          <w:rFonts w:ascii="Times New Roman" w:hAnsi="Times New Roman"/>
          <w:sz w:val="28"/>
          <w:szCs w:val="28"/>
        </w:rPr>
      </w:pPr>
    </w:p>
    <w:p w:rsidR="00051C04" w:rsidRDefault="00051C04" w:rsidP="00051C04"/>
    <w:p w:rsidR="004C03B9" w:rsidRDefault="004C03B9"/>
    <w:sectPr w:rsidR="004C03B9" w:rsidSect="004C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9C75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1271B1"/>
    <w:multiLevelType w:val="singleLevel"/>
    <w:tmpl w:val="DE0868D8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1C04"/>
    <w:rsid w:val="00051C04"/>
    <w:rsid w:val="004C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051C04"/>
  </w:style>
  <w:style w:type="paragraph" w:customStyle="1" w:styleId="Style2">
    <w:name w:val="Style2"/>
    <w:basedOn w:val="a"/>
    <w:rsid w:val="00051C04"/>
    <w:pPr>
      <w:spacing w:line="363" w:lineRule="exact"/>
      <w:jc w:val="center"/>
    </w:pPr>
  </w:style>
  <w:style w:type="paragraph" w:customStyle="1" w:styleId="Style3">
    <w:name w:val="Style3"/>
    <w:basedOn w:val="a"/>
    <w:rsid w:val="00051C04"/>
  </w:style>
  <w:style w:type="paragraph" w:customStyle="1" w:styleId="Style4">
    <w:name w:val="Style4"/>
    <w:basedOn w:val="a"/>
    <w:rsid w:val="00051C04"/>
  </w:style>
  <w:style w:type="paragraph" w:customStyle="1" w:styleId="Style5">
    <w:name w:val="Style5"/>
    <w:basedOn w:val="a"/>
    <w:rsid w:val="00051C04"/>
    <w:pPr>
      <w:jc w:val="both"/>
    </w:pPr>
  </w:style>
  <w:style w:type="paragraph" w:customStyle="1" w:styleId="Style6">
    <w:name w:val="Style6"/>
    <w:basedOn w:val="a"/>
    <w:rsid w:val="00051C04"/>
    <w:pPr>
      <w:spacing w:line="278" w:lineRule="exact"/>
      <w:ind w:firstLine="134"/>
    </w:pPr>
  </w:style>
  <w:style w:type="paragraph" w:customStyle="1" w:styleId="Style7">
    <w:name w:val="Style7"/>
    <w:basedOn w:val="a"/>
    <w:rsid w:val="00051C04"/>
    <w:pPr>
      <w:spacing w:line="274" w:lineRule="exact"/>
      <w:jc w:val="right"/>
    </w:pPr>
  </w:style>
  <w:style w:type="paragraph" w:customStyle="1" w:styleId="Style8">
    <w:name w:val="Style8"/>
    <w:basedOn w:val="a"/>
    <w:rsid w:val="00051C04"/>
  </w:style>
  <w:style w:type="paragraph" w:customStyle="1" w:styleId="Style9">
    <w:name w:val="Style9"/>
    <w:basedOn w:val="a"/>
    <w:rsid w:val="00051C04"/>
    <w:pPr>
      <w:spacing w:line="276" w:lineRule="exact"/>
      <w:ind w:firstLine="413"/>
      <w:jc w:val="both"/>
    </w:pPr>
  </w:style>
  <w:style w:type="paragraph" w:customStyle="1" w:styleId="Style10">
    <w:name w:val="Style10"/>
    <w:basedOn w:val="a"/>
    <w:rsid w:val="00051C04"/>
    <w:pPr>
      <w:spacing w:line="235" w:lineRule="exact"/>
      <w:ind w:hanging="206"/>
    </w:pPr>
  </w:style>
  <w:style w:type="paragraph" w:customStyle="1" w:styleId="Style13">
    <w:name w:val="Style13"/>
    <w:basedOn w:val="a"/>
    <w:rsid w:val="00051C04"/>
    <w:pPr>
      <w:spacing w:line="230" w:lineRule="exact"/>
      <w:jc w:val="both"/>
    </w:pPr>
  </w:style>
  <w:style w:type="paragraph" w:customStyle="1" w:styleId="Style14">
    <w:name w:val="Style14"/>
    <w:basedOn w:val="a"/>
    <w:rsid w:val="00051C04"/>
    <w:pPr>
      <w:spacing w:line="283" w:lineRule="exact"/>
      <w:ind w:firstLine="115"/>
      <w:jc w:val="both"/>
    </w:pPr>
  </w:style>
  <w:style w:type="paragraph" w:customStyle="1" w:styleId="Style16">
    <w:name w:val="Style16"/>
    <w:basedOn w:val="a"/>
    <w:rsid w:val="00051C04"/>
  </w:style>
  <w:style w:type="paragraph" w:customStyle="1" w:styleId="Style18">
    <w:name w:val="Style18"/>
    <w:basedOn w:val="a"/>
    <w:rsid w:val="00051C04"/>
    <w:pPr>
      <w:spacing w:line="274" w:lineRule="exact"/>
      <w:ind w:firstLine="389"/>
    </w:pPr>
  </w:style>
  <w:style w:type="paragraph" w:customStyle="1" w:styleId="Style19">
    <w:name w:val="Style19"/>
    <w:basedOn w:val="a"/>
    <w:rsid w:val="00051C04"/>
    <w:pPr>
      <w:spacing w:line="331" w:lineRule="exact"/>
      <w:jc w:val="center"/>
    </w:pPr>
  </w:style>
  <w:style w:type="paragraph" w:customStyle="1" w:styleId="Style20">
    <w:name w:val="Style20"/>
    <w:basedOn w:val="a"/>
    <w:rsid w:val="00051C04"/>
    <w:pPr>
      <w:spacing w:line="271" w:lineRule="exact"/>
      <w:ind w:firstLine="1613"/>
    </w:pPr>
  </w:style>
  <w:style w:type="paragraph" w:customStyle="1" w:styleId="Style21">
    <w:name w:val="Style21"/>
    <w:basedOn w:val="a"/>
    <w:rsid w:val="00051C04"/>
  </w:style>
  <w:style w:type="paragraph" w:customStyle="1" w:styleId="Style22">
    <w:name w:val="Style22"/>
    <w:basedOn w:val="a"/>
    <w:rsid w:val="00051C04"/>
    <w:pPr>
      <w:spacing w:line="274" w:lineRule="exact"/>
      <w:ind w:hanging="912"/>
    </w:pPr>
  </w:style>
  <w:style w:type="paragraph" w:customStyle="1" w:styleId="Style23">
    <w:name w:val="Style23"/>
    <w:basedOn w:val="a"/>
    <w:rsid w:val="00051C04"/>
  </w:style>
  <w:style w:type="paragraph" w:customStyle="1" w:styleId="Style24">
    <w:name w:val="Style24"/>
    <w:basedOn w:val="a"/>
    <w:rsid w:val="00051C04"/>
    <w:pPr>
      <w:spacing w:line="269" w:lineRule="exact"/>
      <w:jc w:val="center"/>
    </w:pPr>
  </w:style>
  <w:style w:type="paragraph" w:customStyle="1" w:styleId="Style25">
    <w:name w:val="Style25"/>
    <w:basedOn w:val="a"/>
    <w:rsid w:val="00051C04"/>
    <w:pPr>
      <w:spacing w:line="274" w:lineRule="exact"/>
      <w:jc w:val="both"/>
    </w:pPr>
  </w:style>
  <w:style w:type="paragraph" w:customStyle="1" w:styleId="Style26">
    <w:name w:val="Style26"/>
    <w:basedOn w:val="a"/>
    <w:rsid w:val="00051C04"/>
    <w:pPr>
      <w:spacing w:line="274" w:lineRule="exact"/>
      <w:ind w:hanging="235"/>
    </w:pPr>
  </w:style>
  <w:style w:type="paragraph" w:customStyle="1" w:styleId="Style28">
    <w:name w:val="Style28"/>
    <w:basedOn w:val="a"/>
    <w:rsid w:val="00051C04"/>
    <w:pPr>
      <w:spacing w:line="288" w:lineRule="exact"/>
    </w:pPr>
  </w:style>
  <w:style w:type="paragraph" w:customStyle="1" w:styleId="Style29">
    <w:name w:val="Style29"/>
    <w:basedOn w:val="a"/>
    <w:rsid w:val="00051C04"/>
    <w:pPr>
      <w:spacing w:line="280" w:lineRule="exact"/>
      <w:ind w:firstLine="706"/>
      <w:jc w:val="both"/>
    </w:pPr>
  </w:style>
  <w:style w:type="paragraph" w:customStyle="1" w:styleId="Style30">
    <w:name w:val="Style30"/>
    <w:basedOn w:val="a"/>
    <w:rsid w:val="00051C04"/>
    <w:pPr>
      <w:spacing w:line="274" w:lineRule="exact"/>
    </w:pPr>
  </w:style>
  <w:style w:type="paragraph" w:customStyle="1" w:styleId="Style32">
    <w:name w:val="Style32"/>
    <w:basedOn w:val="a"/>
    <w:rsid w:val="00051C04"/>
  </w:style>
  <w:style w:type="paragraph" w:customStyle="1" w:styleId="Style33">
    <w:name w:val="Style33"/>
    <w:basedOn w:val="a"/>
    <w:rsid w:val="00051C04"/>
  </w:style>
  <w:style w:type="paragraph" w:customStyle="1" w:styleId="Style34">
    <w:name w:val="Style34"/>
    <w:basedOn w:val="a"/>
    <w:rsid w:val="00051C04"/>
    <w:pPr>
      <w:spacing w:line="77" w:lineRule="exact"/>
    </w:pPr>
  </w:style>
  <w:style w:type="paragraph" w:customStyle="1" w:styleId="Style35">
    <w:name w:val="Style35"/>
    <w:basedOn w:val="a"/>
    <w:rsid w:val="00051C04"/>
    <w:pPr>
      <w:spacing w:line="230" w:lineRule="exact"/>
      <w:jc w:val="center"/>
    </w:pPr>
  </w:style>
  <w:style w:type="paragraph" w:customStyle="1" w:styleId="Style36">
    <w:name w:val="Style36"/>
    <w:basedOn w:val="a"/>
    <w:rsid w:val="00051C04"/>
    <w:pPr>
      <w:spacing w:line="274" w:lineRule="exact"/>
      <w:ind w:firstLine="682"/>
      <w:jc w:val="both"/>
    </w:pPr>
  </w:style>
  <w:style w:type="paragraph" w:customStyle="1" w:styleId="Style38">
    <w:name w:val="Style38"/>
    <w:basedOn w:val="a"/>
    <w:rsid w:val="00051C04"/>
  </w:style>
  <w:style w:type="paragraph" w:customStyle="1" w:styleId="Style39">
    <w:name w:val="Style39"/>
    <w:basedOn w:val="a"/>
    <w:rsid w:val="00051C04"/>
  </w:style>
  <w:style w:type="paragraph" w:customStyle="1" w:styleId="Style40">
    <w:name w:val="Style40"/>
    <w:basedOn w:val="a"/>
    <w:rsid w:val="00051C04"/>
    <w:pPr>
      <w:spacing w:line="1056" w:lineRule="exact"/>
    </w:pPr>
  </w:style>
  <w:style w:type="paragraph" w:customStyle="1" w:styleId="Style41">
    <w:name w:val="Style41"/>
    <w:basedOn w:val="a"/>
    <w:rsid w:val="00051C04"/>
  </w:style>
  <w:style w:type="paragraph" w:customStyle="1" w:styleId="Style42">
    <w:name w:val="Style42"/>
    <w:basedOn w:val="a"/>
    <w:rsid w:val="00051C04"/>
    <w:pPr>
      <w:spacing w:line="240" w:lineRule="exact"/>
    </w:pPr>
  </w:style>
  <w:style w:type="character" w:customStyle="1" w:styleId="FontStyle44">
    <w:name w:val="Font Style44"/>
    <w:basedOn w:val="a0"/>
    <w:rsid w:val="00051C04"/>
    <w:rPr>
      <w:rFonts w:ascii="Arial" w:hAnsi="Arial" w:cs="Arial" w:hint="default"/>
      <w:b/>
      <w:bCs/>
      <w:sz w:val="28"/>
      <w:szCs w:val="28"/>
    </w:rPr>
  </w:style>
  <w:style w:type="character" w:customStyle="1" w:styleId="FontStyle45">
    <w:name w:val="Font Style45"/>
    <w:basedOn w:val="a0"/>
    <w:rsid w:val="00051C04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46">
    <w:name w:val="Font Style46"/>
    <w:basedOn w:val="a0"/>
    <w:rsid w:val="00051C04"/>
    <w:rPr>
      <w:rFonts w:ascii="Arial" w:hAnsi="Arial" w:cs="Arial" w:hint="default"/>
      <w:b/>
      <w:bCs/>
      <w:sz w:val="22"/>
      <w:szCs w:val="22"/>
    </w:rPr>
  </w:style>
  <w:style w:type="character" w:customStyle="1" w:styleId="FontStyle47">
    <w:name w:val="Font Style47"/>
    <w:basedOn w:val="a0"/>
    <w:rsid w:val="00051C04"/>
    <w:rPr>
      <w:rFonts w:ascii="Arial" w:hAnsi="Arial" w:cs="Arial" w:hint="default"/>
      <w:sz w:val="20"/>
      <w:szCs w:val="20"/>
    </w:rPr>
  </w:style>
  <w:style w:type="character" w:customStyle="1" w:styleId="FontStyle48">
    <w:name w:val="Font Style48"/>
    <w:basedOn w:val="a0"/>
    <w:rsid w:val="00051C04"/>
    <w:rPr>
      <w:rFonts w:ascii="Arial Black" w:hAnsi="Arial Black" w:cs="Arial Black" w:hint="default"/>
      <w:spacing w:val="-10"/>
      <w:sz w:val="14"/>
      <w:szCs w:val="14"/>
    </w:rPr>
  </w:style>
  <w:style w:type="character" w:customStyle="1" w:styleId="FontStyle50">
    <w:name w:val="Font Style50"/>
    <w:basedOn w:val="a0"/>
    <w:rsid w:val="00051C04"/>
    <w:rPr>
      <w:rFonts w:ascii="Arial" w:hAnsi="Arial" w:cs="Arial" w:hint="default"/>
      <w:b/>
      <w:bCs/>
      <w:sz w:val="22"/>
      <w:szCs w:val="22"/>
    </w:rPr>
  </w:style>
  <w:style w:type="character" w:customStyle="1" w:styleId="FontStyle51">
    <w:name w:val="Font Style51"/>
    <w:basedOn w:val="a0"/>
    <w:rsid w:val="00051C04"/>
    <w:rPr>
      <w:rFonts w:ascii="Arial" w:hAnsi="Arial" w:cs="Arial" w:hint="default"/>
      <w:sz w:val="22"/>
      <w:szCs w:val="22"/>
    </w:rPr>
  </w:style>
  <w:style w:type="character" w:customStyle="1" w:styleId="FontStyle55">
    <w:name w:val="Font Style55"/>
    <w:basedOn w:val="a0"/>
    <w:rsid w:val="00051C04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FontStyle56">
    <w:name w:val="Font Style56"/>
    <w:basedOn w:val="a0"/>
    <w:rsid w:val="00051C04"/>
    <w:rPr>
      <w:rFonts w:ascii="Arial Black" w:hAnsi="Arial Black" w:cs="Arial Black" w:hint="default"/>
      <w:i/>
      <w:iCs/>
      <w:spacing w:val="40"/>
      <w:sz w:val="18"/>
      <w:szCs w:val="18"/>
    </w:rPr>
  </w:style>
  <w:style w:type="character" w:customStyle="1" w:styleId="FontStyle57">
    <w:name w:val="Font Style57"/>
    <w:basedOn w:val="a0"/>
    <w:rsid w:val="00051C04"/>
    <w:rPr>
      <w:rFonts w:ascii="Arial" w:hAnsi="Arial" w:cs="Arial" w:hint="default"/>
      <w:spacing w:val="-10"/>
      <w:sz w:val="30"/>
      <w:szCs w:val="30"/>
    </w:rPr>
  </w:style>
  <w:style w:type="character" w:customStyle="1" w:styleId="FontStyle59">
    <w:name w:val="Font Style59"/>
    <w:basedOn w:val="a0"/>
    <w:rsid w:val="00051C04"/>
    <w:rPr>
      <w:rFonts w:ascii="Arial" w:hAnsi="Arial" w:cs="Arial" w:hint="default"/>
      <w:b/>
      <w:bCs/>
      <w:sz w:val="38"/>
      <w:szCs w:val="38"/>
    </w:rPr>
  </w:style>
  <w:style w:type="character" w:customStyle="1" w:styleId="FontStyle60">
    <w:name w:val="Font Style60"/>
    <w:basedOn w:val="a0"/>
    <w:rsid w:val="00051C04"/>
    <w:rPr>
      <w:rFonts w:ascii="Sylfaen" w:hAnsi="Sylfaen" w:cs="Sylfaen" w:hint="default"/>
      <w:sz w:val="144"/>
      <w:szCs w:val="144"/>
    </w:rPr>
  </w:style>
  <w:style w:type="character" w:customStyle="1" w:styleId="FontStyle61">
    <w:name w:val="Font Style61"/>
    <w:basedOn w:val="a0"/>
    <w:rsid w:val="00051C04"/>
    <w:rPr>
      <w:rFonts w:ascii="Arial" w:hAnsi="Arial" w:cs="Arial" w:hint="default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51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3611</Words>
  <Characters>20583</Characters>
  <Application>Microsoft Office Word</Application>
  <DocSecurity>0</DocSecurity>
  <Lines>171</Lines>
  <Paragraphs>48</Paragraphs>
  <ScaleCrop>false</ScaleCrop>
  <Company>Администрация</Company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2012-12-14T12:06:00Z</dcterms:created>
  <dcterms:modified xsi:type="dcterms:W3CDTF">2012-12-14T12:06:00Z</dcterms:modified>
</cp:coreProperties>
</file>