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5" w:rsidRDefault="000D3775" w:rsidP="000D377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-448310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775" w:rsidRPr="00967F72" w:rsidRDefault="000D3775" w:rsidP="000D3775">
      <w:pPr>
        <w:rPr>
          <w:b/>
          <w:sz w:val="28"/>
          <w:szCs w:val="28"/>
        </w:rPr>
      </w:pPr>
    </w:p>
    <w:p w:rsidR="000D3775" w:rsidRDefault="000D3775" w:rsidP="000D3775">
      <w:pPr>
        <w:jc w:val="center"/>
        <w:rPr>
          <w:sz w:val="28"/>
          <w:szCs w:val="28"/>
        </w:rPr>
      </w:pP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ПОСТАНОВЛЕНИЕ</w:t>
      </w: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Новочеркутинский</w:t>
      </w:r>
      <w:r w:rsidRPr="00967F72">
        <w:rPr>
          <w:b/>
          <w:sz w:val="28"/>
          <w:szCs w:val="28"/>
        </w:rPr>
        <w:t xml:space="preserve"> сельсовет</w:t>
      </w: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Добринского муниципального района Липецкой области</w:t>
      </w: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Российской Федерации</w:t>
      </w: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22.05</w:t>
      </w:r>
      <w:r w:rsidRPr="00967F72">
        <w:rPr>
          <w:b/>
          <w:sz w:val="28"/>
          <w:szCs w:val="28"/>
        </w:rPr>
        <w:t>. 2012г</w:t>
      </w:r>
      <w:r>
        <w:rPr>
          <w:b/>
          <w:sz w:val="28"/>
          <w:szCs w:val="28"/>
        </w:rPr>
        <w:t>.                   с. Новочеркутино</w:t>
      </w:r>
      <w:r w:rsidRPr="00967F72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15</w:t>
      </w:r>
    </w:p>
    <w:p w:rsidR="000D3775" w:rsidRPr="00967F72" w:rsidRDefault="000D3775" w:rsidP="000D3775">
      <w:pPr>
        <w:jc w:val="center"/>
        <w:rPr>
          <w:b/>
          <w:sz w:val="28"/>
          <w:szCs w:val="28"/>
        </w:rPr>
      </w:pPr>
    </w:p>
    <w:p w:rsidR="000D3775" w:rsidRDefault="000D3775" w:rsidP="000D3775">
      <w:pPr>
        <w:jc w:val="center"/>
        <w:rPr>
          <w:b/>
          <w:sz w:val="28"/>
          <w:szCs w:val="28"/>
        </w:rPr>
      </w:pPr>
      <w:r w:rsidRPr="000D1008">
        <w:rPr>
          <w:b/>
          <w:sz w:val="28"/>
          <w:szCs w:val="28"/>
        </w:rPr>
        <w:t>« Об утверждении Целевой поселенческой Программы « Развитие автомобильных дорог местного значени</w:t>
      </w:r>
      <w:r>
        <w:rPr>
          <w:b/>
          <w:sz w:val="28"/>
          <w:szCs w:val="28"/>
        </w:rPr>
        <w:t>я сельского поселения Новочеркутинский</w:t>
      </w:r>
      <w:r w:rsidRPr="000D1008">
        <w:rPr>
          <w:b/>
          <w:sz w:val="28"/>
          <w:szCs w:val="28"/>
        </w:rPr>
        <w:t xml:space="preserve"> сельсовет Добринского муниципального</w:t>
      </w:r>
    </w:p>
    <w:p w:rsidR="000D3775" w:rsidRPr="000D1008" w:rsidRDefault="000D3775" w:rsidP="000D3775">
      <w:pPr>
        <w:jc w:val="center"/>
        <w:rPr>
          <w:b/>
          <w:sz w:val="28"/>
          <w:szCs w:val="28"/>
        </w:rPr>
      </w:pPr>
      <w:r w:rsidRPr="000D1008">
        <w:rPr>
          <w:b/>
          <w:sz w:val="28"/>
          <w:szCs w:val="28"/>
        </w:rPr>
        <w:t xml:space="preserve"> района на 2012 год</w:t>
      </w:r>
      <w:r>
        <w:rPr>
          <w:b/>
          <w:sz w:val="28"/>
          <w:szCs w:val="28"/>
        </w:rPr>
        <w:t xml:space="preserve"> и на плановый период 2013 и 2014 годы</w:t>
      </w:r>
      <w:r w:rsidRPr="000D1008">
        <w:rPr>
          <w:b/>
          <w:sz w:val="28"/>
          <w:szCs w:val="28"/>
        </w:rPr>
        <w:t>»</w:t>
      </w:r>
    </w:p>
    <w:p w:rsidR="000D3775" w:rsidRPr="000D1008" w:rsidRDefault="000D3775" w:rsidP="000D3775">
      <w:pPr>
        <w:rPr>
          <w:rFonts w:ascii="Arial" w:hAnsi="Arial" w:cs="Arial"/>
          <w:b/>
          <w:sz w:val="28"/>
          <w:szCs w:val="28"/>
        </w:rPr>
      </w:pPr>
      <w:r w:rsidRPr="000D1008">
        <w:rPr>
          <w:rFonts w:ascii="Arial" w:hAnsi="Arial" w:cs="Arial"/>
          <w:b/>
          <w:sz w:val="28"/>
          <w:szCs w:val="28"/>
        </w:rPr>
        <w:t xml:space="preserve"> </w:t>
      </w:r>
    </w:p>
    <w:p w:rsidR="000D3775" w:rsidRPr="00C42FD6" w:rsidRDefault="000D3775" w:rsidP="000D3775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7F72">
        <w:rPr>
          <w:sz w:val="28"/>
          <w:szCs w:val="28"/>
        </w:rPr>
        <w:t xml:space="preserve"> </w:t>
      </w:r>
      <w:proofErr w:type="gramStart"/>
      <w:r w:rsidRPr="00967F72">
        <w:rPr>
          <w:sz w:val="28"/>
          <w:szCs w:val="28"/>
        </w:rPr>
        <w:t xml:space="preserve">Руководствуясь Федеральным законом </w:t>
      </w:r>
      <w:r w:rsidRPr="00967F72">
        <w:rPr>
          <w:bCs/>
          <w:iCs/>
          <w:sz w:val="28"/>
          <w:szCs w:val="28"/>
        </w:rPr>
        <w:t>№ 131-ФЗ от 06. 10.2003г. «Об общих принципах организации местного самоуправления в РФ»,</w:t>
      </w:r>
      <w:r w:rsidRPr="00967F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C42FD6">
        <w:rPr>
          <w:sz w:val="28"/>
          <w:szCs w:val="28"/>
        </w:rPr>
        <w:t>дминистрации Липецкой области от 31 января 2012 г. N 15 "О внесении изменений в постановление администрации Липецкой области от 2 декабря 2011 года N 422 "Об утверждении Порядка формирования и использования бюджетных ассигнований дорожного фонда области"</w:t>
      </w:r>
      <w:r>
        <w:rPr>
          <w:sz w:val="28"/>
          <w:szCs w:val="28"/>
        </w:rPr>
        <w:t>, Уставом сельского поселения Новочеркутинский сельсовет, администрация сельского</w:t>
      </w:r>
      <w:proofErr w:type="gramEnd"/>
      <w:r>
        <w:rPr>
          <w:sz w:val="28"/>
          <w:szCs w:val="28"/>
        </w:rPr>
        <w:t xml:space="preserve"> поселения Новочеркутинский сельсовет</w:t>
      </w:r>
    </w:p>
    <w:p w:rsidR="000D3775" w:rsidRPr="00967F72" w:rsidRDefault="000D3775" w:rsidP="000D3775">
      <w:pPr>
        <w:jc w:val="both"/>
        <w:rPr>
          <w:sz w:val="28"/>
          <w:szCs w:val="28"/>
        </w:rPr>
      </w:pPr>
      <w:r w:rsidRPr="00967F72">
        <w:rPr>
          <w:sz w:val="28"/>
          <w:szCs w:val="28"/>
        </w:rPr>
        <w:t xml:space="preserve">      </w:t>
      </w:r>
    </w:p>
    <w:p w:rsidR="000D3775" w:rsidRPr="00967F72" w:rsidRDefault="000D3775" w:rsidP="000D3775">
      <w:pPr>
        <w:jc w:val="center"/>
        <w:rPr>
          <w:sz w:val="28"/>
          <w:szCs w:val="28"/>
        </w:rPr>
      </w:pPr>
      <w:r w:rsidRPr="00967F72">
        <w:rPr>
          <w:b/>
          <w:sz w:val="28"/>
          <w:szCs w:val="28"/>
        </w:rPr>
        <w:t>ПОСТАНОВЛЯЕТ</w:t>
      </w:r>
      <w:r w:rsidRPr="00967F72">
        <w:rPr>
          <w:sz w:val="28"/>
          <w:szCs w:val="28"/>
        </w:rPr>
        <w:t>:</w:t>
      </w:r>
    </w:p>
    <w:p w:rsidR="000D3775" w:rsidRPr="00967F72" w:rsidRDefault="000D3775" w:rsidP="000D3775">
      <w:pPr>
        <w:ind w:left="540"/>
        <w:rPr>
          <w:sz w:val="28"/>
          <w:szCs w:val="28"/>
        </w:rPr>
      </w:pPr>
      <w:r w:rsidRPr="00967F72">
        <w:rPr>
          <w:sz w:val="28"/>
          <w:szCs w:val="28"/>
        </w:rPr>
        <w:t xml:space="preserve"> </w:t>
      </w:r>
    </w:p>
    <w:p w:rsidR="000D3775" w:rsidRPr="00C42FD6" w:rsidRDefault="000D3775" w:rsidP="000D3775">
      <w:pPr>
        <w:jc w:val="both"/>
        <w:rPr>
          <w:sz w:val="28"/>
          <w:szCs w:val="28"/>
        </w:rPr>
      </w:pPr>
      <w:r w:rsidRPr="00C42FD6">
        <w:rPr>
          <w:sz w:val="28"/>
          <w:szCs w:val="28"/>
        </w:rPr>
        <w:t>1. Утвердить Целев</w:t>
      </w:r>
      <w:r>
        <w:rPr>
          <w:sz w:val="28"/>
          <w:szCs w:val="28"/>
        </w:rPr>
        <w:t>ую</w:t>
      </w:r>
      <w:r w:rsidRPr="00C42FD6">
        <w:rPr>
          <w:sz w:val="28"/>
          <w:szCs w:val="28"/>
        </w:rPr>
        <w:t xml:space="preserve"> поселенческ</w:t>
      </w:r>
      <w:r>
        <w:rPr>
          <w:sz w:val="28"/>
          <w:szCs w:val="28"/>
        </w:rPr>
        <w:t>ую</w:t>
      </w:r>
      <w:r w:rsidRPr="00C42F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42FD6">
        <w:rPr>
          <w:sz w:val="28"/>
          <w:szCs w:val="28"/>
        </w:rPr>
        <w:t xml:space="preserve"> « Развитие автомобильных дорог местного значения сельского поселения </w:t>
      </w:r>
      <w:r>
        <w:rPr>
          <w:sz w:val="28"/>
          <w:szCs w:val="28"/>
        </w:rPr>
        <w:t>Новочеркутинский</w:t>
      </w:r>
      <w:r w:rsidRPr="00C42FD6">
        <w:rPr>
          <w:sz w:val="28"/>
          <w:szCs w:val="28"/>
        </w:rPr>
        <w:t xml:space="preserve"> сельсовет Добринского муниципального</w:t>
      </w:r>
      <w:r>
        <w:rPr>
          <w:sz w:val="28"/>
          <w:szCs w:val="28"/>
        </w:rPr>
        <w:t xml:space="preserve"> </w:t>
      </w:r>
      <w:r w:rsidRPr="00C42FD6">
        <w:rPr>
          <w:sz w:val="28"/>
          <w:szCs w:val="28"/>
        </w:rPr>
        <w:t>района на 2012 год</w:t>
      </w:r>
      <w:r>
        <w:rPr>
          <w:sz w:val="28"/>
          <w:szCs w:val="28"/>
        </w:rPr>
        <w:t xml:space="preserve"> </w:t>
      </w:r>
      <w:r w:rsidRPr="006057AA">
        <w:rPr>
          <w:sz w:val="28"/>
          <w:szCs w:val="28"/>
        </w:rPr>
        <w:t>и на плановый период 2013 и 2014 годы»</w:t>
      </w:r>
      <w:r>
        <w:rPr>
          <w:sz w:val="28"/>
          <w:szCs w:val="28"/>
        </w:rPr>
        <w:t xml:space="preserve"> (прилагается).</w:t>
      </w:r>
    </w:p>
    <w:p w:rsidR="000D3775" w:rsidRPr="00C42FD6" w:rsidRDefault="000D3775" w:rsidP="000D3775">
      <w:pPr>
        <w:jc w:val="both"/>
        <w:rPr>
          <w:rFonts w:ascii="Arial" w:hAnsi="Arial" w:cs="Arial"/>
        </w:rPr>
      </w:pPr>
    </w:p>
    <w:p w:rsidR="000D3775" w:rsidRPr="00C42FD6" w:rsidRDefault="000D3775" w:rsidP="000D3775">
      <w:pPr>
        <w:jc w:val="both"/>
        <w:rPr>
          <w:sz w:val="28"/>
          <w:szCs w:val="28"/>
        </w:rPr>
      </w:pPr>
    </w:p>
    <w:p w:rsidR="000D3775" w:rsidRPr="00967F72" w:rsidRDefault="000D3775" w:rsidP="000D3775">
      <w:pPr>
        <w:jc w:val="both"/>
        <w:rPr>
          <w:sz w:val="28"/>
          <w:szCs w:val="28"/>
        </w:rPr>
      </w:pPr>
      <w:r w:rsidRPr="00967F72">
        <w:rPr>
          <w:sz w:val="28"/>
          <w:szCs w:val="28"/>
        </w:rPr>
        <w:t xml:space="preserve">   2. Контроль за исполнением данного постановления возложить на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967F72">
        <w:rPr>
          <w:sz w:val="28"/>
          <w:szCs w:val="28"/>
        </w:rPr>
        <w:t>г</w:t>
      </w:r>
      <w:proofErr w:type="gramEnd"/>
      <w:r w:rsidRPr="00967F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67F7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Новочеркутинский сельсовет </w:t>
      </w:r>
      <w:proofErr w:type="spellStart"/>
      <w:r>
        <w:rPr>
          <w:sz w:val="28"/>
          <w:szCs w:val="28"/>
        </w:rPr>
        <w:t>И.С.Пытина</w:t>
      </w:r>
      <w:proofErr w:type="spellEnd"/>
    </w:p>
    <w:p w:rsidR="000D3775" w:rsidRPr="00967F72" w:rsidRDefault="000D3775" w:rsidP="000D3775">
      <w:pPr>
        <w:jc w:val="both"/>
        <w:rPr>
          <w:sz w:val="28"/>
          <w:szCs w:val="28"/>
        </w:rPr>
      </w:pPr>
    </w:p>
    <w:p w:rsidR="000D3775" w:rsidRPr="00967F72" w:rsidRDefault="000D3775" w:rsidP="000D3775">
      <w:pPr>
        <w:jc w:val="both"/>
        <w:rPr>
          <w:sz w:val="28"/>
          <w:szCs w:val="28"/>
        </w:rPr>
      </w:pPr>
      <w:r w:rsidRPr="00967F72">
        <w:rPr>
          <w:sz w:val="28"/>
          <w:szCs w:val="28"/>
        </w:rPr>
        <w:t xml:space="preserve">   3. Настоящее постановление  вступает в силу  со дня его официального обнародования.</w:t>
      </w:r>
    </w:p>
    <w:p w:rsidR="000D3775" w:rsidRPr="00967F72" w:rsidRDefault="000D3775" w:rsidP="000D3775">
      <w:pPr>
        <w:rPr>
          <w:sz w:val="28"/>
          <w:szCs w:val="28"/>
        </w:rPr>
      </w:pPr>
    </w:p>
    <w:p w:rsidR="000D3775" w:rsidRPr="00967F72" w:rsidRDefault="000D3775" w:rsidP="000D3775">
      <w:pPr>
        <w:rPr>
          <w:b/>
          <w:sz w:val="28"/>
          <w:szCs w:val="28"/>
        </w:rPr>
      </w:pPr>
    </w:p>
    <w:p w:rsidR="000D3775" w:rsidRPr="00967F72" w:rsidRDefault="000D3775" w:rsidP="000D3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Pr="00967F7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67F72">
        <w:rPr>
          <w:b/>
          <w:sz w:val="28"/>
          <w:szCs w:val="28"/>
        </w:rPr>
        <w:t xml:space="preserve"> администрации </w:t>
      </w:r>
    </w:p>
    <w:p w:rsidR="000D3775" w:rsidRPr="00967F72" w:rsidRDefault="000D3775" w:rsidP="000D3775">
      <w:pPr>
        <w:rPr>
          <w:b/>
          <w:sz w:val="28"/>
          <w:szCs w:val="28"/>
        </w:rPr>
      </w:pPr>
      <w:r w:rsidRPr="00967F72">
        <w:rPr>
          <w:b/>
          <w:sz w:val="28"/>
          <w:szCs w:val="28"/>
        </w:rPr>
        <w:t>сельского поселения</w:t>
      </w:r>
    </w:p>
    <w:p w:rsidR="000D3775" w:rsidRDefault="000D3775" w:rsidP="000D3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Pr="00967F72">
        <w:rPr>
          <w:b/>
          <w:sz w:val="28"/>
          <w:szCs w:val="28"/>
        </w:rPr>
        <w:t xml:space="preserve"> сельсовет                                      </w:t>
      </w:r>
      <w:proofErr w:type="spellStart"/>
      <w:r>
        <w:rPr>
          <w:b/>
          <w:sz w:val="28"/>
          <w:szCs w:val="28"/>
        </w:rPr>
        <w:t>И.С.Пытин</w:t>
      </w:r>
      <w:proofErr w:type="spellEnd"/>
    </w:p>
    <w:p w:rsidR="000D3775" w:rsidRPr="00967F72" w:rsidRDefault="000D3775" w:rsidP="000D3775">
      <w:pPr>
        <w:rPr>
          <w:b/>
          <w:sz w:val="28"/>
          <w:szCs w:val="28"/>
        </w:rPr>
      </w:pPr>
    </w:p>
    <w:p w:rsidR="000D3775" w:rsidRPr="00967F72" w:rsidRDefault="000D3775" w:rsidP="000D3775">
      <w:pPr>
        <w:rPr>
          <w:b/>
          <w:sz w:val="28"/>
          <w:szCs w:val="28"/>
        </w:rPr>
      </w:pPr>
    </w:p>
    <w:p w:rsidR="000D3775" w:rsidRDefault="000D3775" w:rsidP="000D3775">
      <w:pPr>
        <w:rPr>
          <w:b/>
        </w:rPr>
      </w:pPr>
    </w:p>
    <w:p w:rsidR="000D3775" w:rsidRDefault="000D3775" w:rsidP="000D3775">
      <w:pPr>
        <w:pStyle w:val="a5"/>
      </w:pPr>
      <w:r w:rsidRPr="00B9494C">
        <w:rPr>
          <w:b/>
        </w:rPr>
        <w:t>СОГЛАСОВАНО</w:t>
      </w:r>
      <w:r>
        <w:t xml:space="preserve">:                                                                </w:t>
      </w:r>
    </w:p>
    <w:p w:rsidR="000D3775" w:rsidRDefault="000D3775" w:rsidP="000D3775">
      <w:pPr>
        <w:pStyle w:val="a5"/>
      </w:pPr>
      <w:r>
        <w:t xml:space="preserve">                                                                                          </w:t>
      </w:r>
      <w:r w:rsidRPr="00B9494C">
        <w:rPr>
          <w:b/>
        </w:rPr>
        <w:t>УТВЕРЖДАЮ</w:t>
      </w:r>
      <w:r>
        <w:rPr>
          <w:b/>
        </w:rPr>
        <w:t xml:space="preserve">: </w:t>
      </w:r>
    </w:p>
    <w:p w:rsidR="000D3775" w:rsidRDefault="000D3775" w:rsidP="000D3775">
      <w:pPr>
        <w:pStyle w:val="a5"/>
      </w:pPr>
    </w:p>
    <w:p w:rsidR="000D3775" w:rsidRDefault="000D3775" w:rsidP="000D3775">
      <w:pPr>
        <w:pStyle w:val="a5"/>
      </w:pPr>
      <w:r>
        <w:t>Глава Добринского                                                         И.О.главы сельского поселения</w:t>
      </w:r>
    </w:p>
    <w:p w:rsidR="000D3775" w:rsidRDefault="000D3775" w:rsidP="000D3775">
      <w:pPr>
        <w:pStyle w:val="a5"/>
      </w:pPr>
      <w:r>
        <w:t xml:space="preserve"> муниципального района                                               Новочеркутинский сельсовет</w:t>
      </w:r>
    </w:p>
    <w:p w:rsidR="000D3775" w:rsidRDefault="000D3775" w:rsidP="000D3775">
      <w:pPr>
        <w:pStyle w:val="a5"/>
        <w:rPr>
          <w:b/>
          <w:bCs/>
        </w:rPr>
      </w:pPr>
      <w:r>
        <w:t xml:space="preserve">Липецкой области                                                          Добринского муниципального района                                                                                                                      </w:t>
      </w:r>
    </w:p>
    <w:p w:rsidR="000D3775" w:rsidRPr="00B9494C" w:rsidRDefault="000D3775" w:rsidP="000D3775">
      <w:pPr>
        <w:pStyle w:val="a3"/>
        <w:jc w:val="left"/>
        <w:rPr>
          <w:b w:val="0"/>
        </w:rPr>
      </w:pPr>
      <w:r>
        <w:t xml:space="preserve">                                                                                         </w:t>
      </w:r>
      <w:r w:rsidRPr="00B9494C">
        <w:rPr>
          <w:b w:val="0"/>
        </w:rPr>
        <w:t>Липецкой области</w:t>
      </w:r>
    </w:p>
    <w:p w:rsidR="000D3775" w:rsidRDefault="000D3775" w:rsidP="000D3775">
      <w:pPr>
        <w:pStyle w:val="a3"/>
        <w:jc w:val="left"/>
      </w:pPr>
    </w:p>
    <w:p w:rsidR="000D3775" w:rsidRDefault="000D3775" w:rsidP="000D3775">
      <w:pPr>
        <w:pStyle w:val="a3"/>
        <w:jc w:val="left"/>
      </w:pPr>
      <w:r>
        <w:t xml:space="preserve">_________В.В. Тонких                                                 </w:t>
      </w:r>
      <w:proofErr w:type="spellStart"/>
      <w:r>
        <w:t>__________И.С.Пытин</w:t>
      </w:r>
      <w:proofErr w:type="spellEnd"/>
      <w:r>
        <w:t xml:space="preserve">            </w:t>
      </w: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  <w:rPr>
          <w:sz w:val="40"/>
        </w:rPr>
      </w:pPr>
      <w:r>
        <w:rPr>
          <w:sz w:val="48"/>
        </w:rPr>
        <w:t>Целевая поселенческая Программа</w:t>
      </w:r>
    </w:p>
    <w:p w:rsidR="000D3775" w:rsidRPr="006057AA" w:rsidRDefault="000D3775" w:rsidP="000D3775">
      <w:pPr>
        <w:pStyle w:val="31"/>
        <w:rPr>
          <w:sz w:val="40"/>
          <w:szCs w:val="40"/>
        </w:rPr>
      </w:pPr>
      <w:r>
        <w:t>«</w:t>
      </w:r>
      <w:r>
        <w:rPr>
          <w:sz w:val="40"/>
        </w:rPr>
        <w:t xml:space="preserve">Развитие  автомобильных  дорог  местного  значения  сельского поселения Новочеркутинский сельсовет Добринского муниципального района на  2012 год </w:t>
      </w:r>
      <w:r w:rsidRPr="006057AA">
        <w:rPr>
          <w:sz w:val="40"/>
          <w:szCs w:val="40"/>
        </w:rPr>
        <w:t>и на плановый период 2013 и 2014 годы »</w:t>
      </w:r>
    </w:p>
    <w:p w:rsidR="000D3775" w:rsidRDefault="000D3775" w:rsidP="000D3775">
      <w:pPr>
        <w:pStyle w:val="a3"/>
        <w:jc w:val="left"/>
        <w:rPr>
          <w:sz w:val="40"/>
        </w:rPr>
      </w:pPr>
    </w:p>
    <w:p w:rsidR="000D3775" w:rsidRDefault="000D3775" w:rsidP="000D3775">
      <w:pPr>
        <w:pStyle w:val="a3"/>
        <w:rPr>
          <w:sz w:val="32"/>
        </w:rPr>
      </w:pPr>
    </w:p>
    <w:p w:rsidR="000D3775" w:rsidRDefault="000D3775" w:rsidP="000D3775">
      <w:pPr>
        <w:pStyle w:val="a3"/>
        <w:rPr>
          <w:sz w:val="32"/>
        </w:rPr>
      </w:pPr>
    </w:p>
    <w:p w:rsidR="000D3775" w:rsidRDefault="000D3775" w:rsidP="000D3775">
      <w:pPr>
        <w:pStyle w:val="a3"/>
        <w:rPr>
          <w:sz w:val="32"/>
        </w:rPr>
      </w:pPr>
    </w:p>
    <w:p w:rsidR="000D3775" w:rsidRDefault="000D3775" w:rsidP="000D3775">
      <w:pPr>
        <w:pStyle w:val="a3"/>
        <w:rPr>
          <w:sz w:val="32"/>
        </w:rPr>
      </w:pPr>
    </w:p>
    <w:p w:rsidR="000D3775" w:rsidRDefault="000D3775" w:rsidP="000D3775">
      <w:pPr>
        <w:pStyle w:val="a3"/>
        <w:rPr>
          <w:sz w:val="32"/>
        </w:rPr>
      </w:pPr>
    </w:p>
    <w:p w:rsidR="000D3775" w:rsidRDefault="000D3775" w:rsidP="000D3775">
      <w:pPr>
        <w:pStyle w:val="a3"/>
        <w:rPr>
          <w:sz w:val="40"/>
        </w:rPr>
      </w:pPr>
      <w:r>
        <w:rPr>
          <w:sz w:val="40"/>
        </w:rPr>
        <w:t>Срок  реализации  программы:</w:t>
      </w:r>
    </w:p>
    <w:p w:rsidR="000D3775" w:rsidRDefault="000D3775" w:rsidP="000D3775">
      <w:pPr>
        <w:pStyle w:val="a3"/>
        <w:rPr>
          <w:sz w:val="40"/>
        </w:rPr>
      </w:pPr>
      <w:r>
        <w:rPr>
          <w:sz w:val="40"/>
        </w:rPr>
        <w:t>2012 год</w:t>
      </w:r>
      <w:r w:rsidRPr="006057AA">
        <w:rPr>
          <w:sz w:val="40"/>
          <w:szCs w:val="40"/>
        </w:rPr>
        <w:t xml:space="preserve"> и плановый период 2013 и 2014 годы</w:t>
      </w:r>
    </w:p>
    <w:p w:rsidR="000D3775" w:rsidRDefault="000D3775" w:rsidP="000D3775">
      <w:pPr>
        <w:pStyle w:val="a3"/>
        <w:jc w:val="left"/>
        <w:rPr>
          <w:sz w:val="40"/>
        </w:rPr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  <w:jc w:val="left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</w:p>
    <w:p w:rsidR="000D3775" w:rsidRDefault="000D3775" w:rsidP="000D3775">
      <w:pPr>
        <w:pStyle w:val="a3"/>
      </w:pPr>
      <w:r>
        <w:t>Целевая поселенческая Программа</w:t>
      </w:r>
    </w:p>
    <w:p w:rsidR="000D3775" w:rsidRPr="006057AA" w:rsidRDefault="000D3775" w:rsidP="000D3775">
      <w:pPr>
        <w:pStyle w:val="31"/>
        <w:rPr>
          <w:sz w:val="24"/>
        </w:rPr>
      </w:pPr>
      <w:r>
        <w:rPr>
          <w:sz w:val="24"/>
        </w:rPr>
        <w:t>«Развитие  автомобильных  дорог  сельского поселения Новочеркутинский сельсовет Добринского муниципального района на  2012  год и на плановый период 2013 и 2014 годы».</w:t>
      </w:r>
    </w:p>
    <w:p w:rsidR="000D3775" w:rsidRDefault="000D3775" w:rsidP="000D3775">
      <w:pPr>
        <w:pStyle w:val="3"/>
        <w:jc w:val="center"/>
      </w:pPr>
      <w:r>
        <w:t>Паспорт</w:t>
      </w:r>
    </w:p>
    <w:p w:rsidR="000D3775" w:rsidRPr="00C42FD6" w:rsidRDefault="000D3775" w:rsidP="000D3775">
      <w:pPr>
        <w:jc w:val="center"/>
        <w:rPr>
          <w:b/>
        </w:rPr>
      </w:pPr>
      <w:r w:rsidRPr="00C42FD6">
        <w:rPr>
          <w:b/>
        </w:rPr>
        <w:t>целевой  поселенческой Программы</w:t>
      </w:r>
    </w:p>
    <w:p w:rsidR="000D3775" w:rsidRPr="00B03A94" w:rsidRDefault="000D3775" w:rsidP="000D3775">
      <w:pPr>
        <w:pStyle w:val="31"/>
        <w:rPr>
          <w:sz w:val="24"/>
        </w:rPr>
      </w:pPr>
      <w:r>
        <w:rPr>
          <w:sz w:val="24"/>
        </w:rPr>
        <w:t>«Развитие  автомобильных  дорог  сельского поселения Новочеркутинский сельсовет</w:t>
      </w:r>
      <w:r w:rsidRPr="00A270F2">
        <w:rPr>
          <w:sz w:val="24"/>
        </w:rPr>
        <w:t xml:space="preserve"> </w:t>
      </w:r>
      <w:r>
        <w:rPr>
          <w:sz w:val="24"/>
        </w:rPr>
        <w:t>Добринского муниципального района на  2012 год и на плановый период 2013 и 2014 годы».</w:t>
      </w:r>
    </w:p>
    <w:p w:rsidR="000D3775" w:rsidRDefault="000D3775" w:rsidP="000D3775">
      <w:pPr>
        <w:jc w:val="center"/>
      </w:pPr>
    </w:p>
    <w:p w:rsidR="000D3775" w:rsidRDefault="000D3775" w:rsidP="000D3775">
      <w:pPr>
        <w:ind w:right="-365"/>
      </w:pPr>
      <w:r>
        <w:rPr>
          <w:b/>
          <w:bCs/>
        </w:rPr>
        <w:t xml:space="preserve"> Наименование Программы                           </w:t>
      </w:r>
      <w:r>
        <w:t xml:space="preserve">Целевая поселенческая программа </w:t>
      </w:r>
      <w:r>
        <w:rPr>
          <w:b/>
          <w:bCs/>
        </w:rPr>
        <w:t>«</w:t>
      </w:r>
      <w:r>
        <w:t xml:space="preserve">Развитие                              </w:t>
      </w:r>
    </w:p>
    <w:p w:rsidR="000D3775" w:rsidRDefault="000D3775" w:rsidP="000D3775">
      <w:pPr>
        <w:ind w:right="-365"/>
      </w:pPr>
      <w:r>
        <w:t xml:space="preserve">                                                                              автомобильных   дорог  сельского поселения</w:t>
      </w:r>
    </w:p>
    <w:p w:rsidR="000D3775" w:rsidRDefault="000D3775" w:rsidP="000D3775">
      <w:pPr>
        <w:ind w:right="-365"/>
        <w:jc w:val="center"/>
      </w:pPr>
      <w:r>
        <w:t xml:space="preserve">                                 Новочеркутинский сельсовет   </w:t>
      </w:r>
    </w:p>
    <w:p w:rsidR="000D3775" w:rsidRDefault="000D3775" w:rsidP="000D3775">
      <w:pPr>
        <w:ind w:right="-365"/>
      </w:pPr>
      <w:r>
        <w:t xml:space="preserve">                                                                              Добринского   муниципального  района  </w:t>
      </w:r>
    </w:p>
    <w:p w:rsidR="000D3775" w:rsidRDefault="000D3775" w:rsidP="000D3775">
      <w:pPr>
        <w:ind w:right="-365"/>
      </w:pPr>
      <w:r>
        <w:t xml:space="preserve">                                                                              на  2012 год и на плановый период 2013 и 2014     </w:t>
      </w:r>
    </w:p>
    <w:p w:rsidR="000D3775" w:rsidRDefault="000D3775" w:rsidP="000D3775">
      <w:pPr>
        <w:ind w:right="-365"/>
      </w:pPr>
      <w:r>
        <w:t xml:space="preserve">                                                                              годы»</w:t>
      </w:r>
      <w:r>
        <w:rPr>
          <w:b/>
          <w:bCs/>
        </w:rPr>
        <w:t xml:space="preserve">                                                           </w:t>
      </w:r>
    </w:p>
    <w:p w:rsidR="000D3775" w:rsidRDefault="000D3775" w:rsidP="000D3775">
      <w:pPr>
        <w:jc w:val="center"/>
        <w:rPr>
          <w:b/>
          <w:bCs/>
        </w:rPr>
      </w:pPr>
    </w:p>
    <w:p w:rsidR="000D3775" w:rsidRDefault="000D3775" w:rsidP="000D3775">
      <w:r>
        <w:rPr>
          <w:b/>
          <w:bCs/>
        </w:rPr>
        <w:t>Основания для разработки</w:t>
      </w:r>
      <w:r>
        <w:t xml:space="preserve">                             Постановление  администрации        </w:t>
      </w:r>
    </w:p>
    <w:p w:rsidR="000D3775" w:rsidRDefault="000D3775" w:rsidP="000D3775">
      <w:r>
        <w:t xml:space="preserve"> </w:t>
      </w:r>
      <w:r>
        <w:rPr>
          <w:b/>
          <w:bCs/>
        </w:rPr>
        <w:t>Программы</w:t>
      </w:r>
      <w:r>
        <w:t xml:space="preserve">                                                       Липецкой  области  от 31.01.2012г. № 15   </w:t>
      </w:r>
    </w:p>
    <w:p w:rsidR="000D3775" w:rsidRDefault="000D3775" w:rsidP="000D3775">
      <w:r>
        <w:t xml:space="preserve">                                                                               </w:t>
      </w:r>
    </w:p>
    <w:p w:rsidR="000D3775" w:rsidRDefault="000D3775" w:rsidP="000D3775">
      <w:r>
        <w:rPr>
          <w:b/>
          <w:bCs/>
        </w:rPr>
        <w:t xml:space="preserve">Заказчик  программы                                      </w:t>
      </w:r>
      <w:r>
        <w:t>Администрация  сельского поселения</w:t>
      </w:r>
    </w:p>
    <w:p w:rsidR="000D3775" w:rsidRDefault="000D3775" w:rsidP="000D3775">
      <w:pPr>
        <w:jc w:val="center"/>
      </w:pPr>
      <w:r>
        <w:t xml:space="preserve">                                                      (далее – администрация)</w:t>
      </w:r>
    </w:p>
    <w:p w:rsidR="000D3775" w:rsidRDefault="000D3775" w:rsidP="000D3775">
      <w:pPr>
        <w:jc w:val="center"/>
      </w:pPr>
    </w:p>
    <w:p w:rsidR="000D3775" w:rsidRDefault="000D3775" w:rsidP="000D3775">
      <w:r>
        <w:rPr>
          <w:b/>
          <w:bCs/>
        </w:rPr>
        <w:t xml:space="preserve">Разработчик Программы                                </w:t>
      </w:r>
      <w:r>
        <w:t>Администрация  сельского поселения</w:t>
      </w:r>
    </w:p>
    <w:p w:rsidR="000D3775" w:rsidRDefault="000D3775" w:rsidP="000D3775"/>
    <w:p w:rsidR="000D3775" w:rsidRDefault="000D3775" w:rsidP="000D3775">
      <w:pPr>
        <w:pStyle w:val="1"/>
        <w:ind w:firstLine="0"/>
        <w:jc w:val="left"/>
        <w:rPr>
          <w:b w:val="0"/>
          <w:bCs/>
        </w:rPr>
      </w:pPr>
      <w:r>
        <w:t xml:space="preserve">Цели и задачи Программы                             </w:t>
      </w:r>
      <w:r>
        <w:rPr>
          <w:b w:val="0"/>
          <w:bCs/>
        </w:rPr>
        <w:t xml:space="preserve">Развитие  современной и эффективной                       </w:t>
      </w:r>
    </w:p>
    <w:p w:rsidR="000D3775" w:rsidRDefault="000D3775" w:rsidP="000D3775">
      <w:pPr>
        <w:pStyle w:val="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автомобильно-дорожной  инфраструктуры,  </w:t>
      </w:r>
    </w:p>
    <w:p w:rsidR="000D3775" w:rsidRDefault="000D3775" w:rsidP="000D3775">
      <w:pPr>
        <w:pStyle w:val="1"/>
        <w:rPr>
          <w:b w:val="0"/>
          <w:bCs/>
        </w:rPr>
      </w:pPr>
      <w:r>
        <w:rPr>
          <w:b w:val="0"/>
          <w:bCs/>
        </w:rPr>
        <w:t xml:space="preserve">                                            </w:t>
      </w:r>
      <w:proofErr w:type="gramStart"/>
      <w:r>
        <w:rPr>
          <w:b w:val="0"/>
          <w:bCs/>
        </w:rPr>
        <w:t>обеспечивающей</w:t>
      </w:r>
      <w:proofErr w:type="gramEnd"/>
      <w:r>
        <w:rPr>
          <w:b w:val="0"/>
          <w:bCs/>
        </w:rPr>
        <w:t xml:space="preserve">  товародвижение  и   </w:t>
      </w:r>
    </w:p>
    <w:p w:rsidR="000D3775" w:rsidRDefault="000D3775" w:rsidP="000D3775">
      <w:r>
        <w:rPr>
          <w:b/>
          <w:bCs/>
        </w:rPr>
        <w:t xml:space="preserve">                                                                              </w:t>
      </w:r>
      <w:r>
        <w:t xml:space="preserve">снижение  транспортных  издержек  </w:t>
      </w:r>
      <w:proofErr w:type="gramStart"/>
      <w:r>
        <w:t>в</w:t>
      </w:r>
      <w:proofErr w:type="gramEnd"/>
      <w:r>
        <w:t xml:space="preserve">                                                            </w:t>
      </w:r>
    </w:p>
    <w:p w:rsidR="000D3775" w:rsidRDefault="000D3775" w:rsidP="000D3775">
      <w:r>
        <w:t xml:space="preserve">                                                                              экономике                                                                    </w:t>
      </w:r>
    </w:p>
    <w:p w:rsidR="000D3775" w:rsidRDefault="000D3775" w:rsidP="000D3775">
      <w:pPr>
        <w:jc w:val="center"/>
      </w:pPr>
    </w:p>
    <w:p w:rsidR="000D3775" w:rsidRDefault="000D3775" w:rsidP="000D3775">
      <w:pPr>
        <w:ind w:right="-365"/>
      </w:pPr>
      <w:r>
        <w:rPr>
          <w:b/>
          <w:bCs/>
        </w:rPr>
        <w:t xml:space="preserve">Срок  реализации Программы                      </w:t>
      </w:r>
      <w:r>
        <w:t>2012 год</w:t>
      </w:r>
      <w:r w:rsidRPr="006057AA">
        <w:t xml:space="preserve"> </w:t>
      </w:r>
      <w:r>
        <w:t xml:space="preserve">и  плановый период 2013 и 2014     </w:t>
      </w:r>
    </w:p>
    <w:p w:rsidR="000D3775" w:rsidRDefault="000D3775" w:rsidP="000D3775">
      <w:r>
        <w:t xml:space="preserve">                                                                              годы</w:t>
      </w:r>
    </w:p>
    <w:p w:rsidR="000D3775" w:rsidRDefault="000D3775" w:rsidP="000D3775"/>
    <w:p w:rsidR="000D3775" w:rsidRDefault="000D3775" w:rsidP="000D3775">
      <w:r>
        <w:rPr>
          <w:b/>
          <w:bCs/>
        </w:rPr>
        <w:t>Исполнитель мероприятий</w:t>
      </w:r>
      <w:r>
        <w:t xml:space="preserve">                             Администрация  сельского поселения   </w:t>
      </w:r>
    </w:p>
    <w:p w:rsidR="000D3775" w:rsidRDefault="000D3775" w:rsidP="000D3775">
      <w:pPr>
        <w:rPr>
          <w:b/>
          <w:bCs/>
        </w:rPr>
      </w:pPr>
      <w:r>
        <w:rPr>
          <w:b/>
          <w:bCs/>
        </w:rPr>
        <w:t>Программы</w:t>
      </w:r>
      <w:r>
        <w:t xml:space="preserve">                                                          </w:t>
      </w:r>
    </w:p>
    <w:p w:rsidR="000D3775" w:rsidRDefault="000D3775" w:rsidP="000D3775">
      <w:r>
        <w:rPr>
          <w:b/>
          <w:bCs/>
        </w:rPr>
        <w:t xml:space="preserve">                                                      </w:t>
      </w:r>
    </w:p>
    <w:p w:rsidR="000D3775" w:rsidRDefault="000D3775" w:rsidP="000D3775">
      <w:pPr>
        <w:pStyle w:val="1"/>
        <w:ind w:firstLine="0"/>
        <w:jc w:val="left"/>
        <w:rPr>
          <w:b w:val="0"/>
          <w:bCs/>
        </w:rPr>
      </w:pPr>
      <w:r>
        <w:t xml:space="preserve">Объемы и источники                                      </w:t>
      </w:r>
      <w:r>
        <w:rPr>
          <w:b w:val="0"/>
          <w:bCs/>
        </w:rPr>
        <w:t xml:space="preserve">Финансирование  будет    </w:t>
      </w:r>
    </w:p>
    <w:p w:rsidR="000D3775" w:rsidRDefault="000D3775" w:rsidP="000D3775">
      <w:pPr>
        <w:pStyle w:val="1"/>
        <w:jc w:val="left"/>
      </w:pPr>
      <w:r>
        <w:rPr>
          <w:b w:val="0"/>
          <w:bCs/>
        </w:rPr>
        <w:t xml:space="preserve">                                                               осуществляться  за  </w:t>
      </w:r>
    </w:p>
    <w:p w:rsidR="000D3775" w:rsidRDefault="000D3775" w:rsidP="000D3775">
      <w:r>
        <w:rPr>
          <w:b/>
          <w:bCs/>
        </w:rPr>
        <w:t xml:space="preserve">финансирования Программы                        </w:t>
      </w:r>
      <w:r>
        <w:t xml:space="preserve">счет   средств  местного  бюджета         </w:t>
      </w:r>
    </w:p>
    <w:p w:rsidR="000D3775" w:rsidRDefault="000D3775" w:rsidP="000D3775">
      <w:pPr>
        <w:jc w:val="center"/>
      </w:pPr>
      <w:r>
        <w:t xml:space="preserve">                                                         сельского поселения   383000 руб.</w:t>
      </w:r>
    </w:p>
    <w:p w:rsidR="000D3775" w:rsidRDefault="000D3775" w:rsidP="000D3775">
      <w:pPr>
        <w:jc w:val="center"/>
      </w:pPr>
      <w:r>
        <w:t xml:space="preserve">                                                                   </w:t>
      </w:r>
    </w:p>
    <w:p w:rsidR="000D3775" w:rsidRDefault="000D3775" w:rsidP="000D3775">
      <w:pPr>
        <w:pStyle w:val="a5"/>
      </w:pPr>
      <w:r>
        <w:rPr>
          <w:b/>
          <w:bCs/>
        </w:rPr>
        <w:t>Ожидаемые результаты</w:t>
      </w:r>
      <w:r>
        <w:t xml:space="preserve">                                  протяженность автомобильных дорог                               </w:t>
      </w:r>
    </w:p>
    <w:p w:rsidR="000D3775" w:rsidRDefault="000D3775" w:rsidP="000D3775">
      <w:pPr>
        <w:pStyle w:val="a5"/>
      </w:pPr>
      <w:r>
        <w:rPr>
          <w:b/>
          <w:bCs/>
        </w:rPr>
        <w:t xml:space="preserve">Программы  </w:t>
      </w:r>
      <w:r>
        <w:t xml:space="preserve">                                                      местного значения, на которых </w:t>
      </w:r>
      <w:proofErr w:type="gramStart"/>
      <w:r>
        <w:t>выполнен</w:t>
      </w:r>
      <w:proofErr w:type="gramEnd"/>
      <w:r>
        <w:t xml:space="preserve">                           </w:t>
      </w:r>
    </w:p>
    <w:p w:rsidR="000D3775" w:rsidRDefault="000D3775" w:rsidP="000D3775">
      <w:pPr>
        <w:pStyle w:val="a5"/>
        <w:rPr>
          <w:b/>
          <w:bCs/>
        </w:rPr>
      </w:pPr>
      <w:r>
        <w:t xml:space="preserve">                                                                              капитальный ремонт- 0,2 км</w:t>
      </w:r>
      <w:proofErr w:type="gramStart"/>
      <w:r>
        <w:t xml:space="preserve"> ;</w:t>
      </w:r>
      <w:proofErr w:type="gramEnd"/>
      <w:r>
        <w:t xml:space="preserve"> </w:t>
      </w:r>
      <w:r>
        <w:rPr>
          <w:b/>
          <w:bCs/>
        </w:rPr>
        <w:t xml:space="preserve">  </w:t>
      </w:r>
    </w:p>
    <w:p w:rsidR="000D3775" w:rsidRDefault="000D3775" w:rsidP="000D3775">
      <w:pPr>
        <w:pStyle w:val="a5"/>
      </w:pPr>
      <w:r>
        <w:t xml:space="preserve">                                                                              качественное  содержание дорог </w:t>
      </w:r>
    </w:p>
    <w:p w:rsidR="000D3775" w:rsidRDefault="000D3775" w:rsidP="000D3775">
      <w:pPr>
        <w:pStyle w:val="a5"/>
      </w:pPr>
      <w:r>
        <w:t xml:space="preserve">                               </w:t>
      </w:r>
    </w:p>
    <w:p w:rsidR="000D3775" w:rsidRDefault="000D3775" w:rsidP="000D3775">
      <w:pPr>
        <w:pStyle w:val="a5"/>
      </w:pP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исполнением</w:t>
      </w:r>
      <w:r>
        <w:t xml:space="preserve">                              Контроль  за  исполнением   Программы             </w:t>
      </w:r>
    </w:p>
    <w:p w:rsidR="000D3775" w:rsidRDefault="000D3775" w:rsidP="000D3775">
      <w:pPr>
        <w:pStyle w:val="a5"/>
      </w:pPr>
      <w:r>
        <w:rPr>
          <w:b/>
          <w:bCs/>
        </w:rPr>
        <w:t xml:space="preserve">Программы </w:t>
      </w:r>
      <w:r>
        <w:t xml:space="preserve">                                                       осуществляется  администрацией  </w:t>
      </w:r>
      <w:proofErr w:type="gramStart"/>
      <w:r>
        <w:t>сельского</w:t>
      </w:r>
      <w:proofErr w:type="gramEnd"/>
      <w:r>
        <w:t xml:space="preserve">   </w:t>
      </w:r>
    </w:p>
    <w:p w:rsidR="000D3775" w:rsidRPr="00C42FD6" w:rsidRDefault="000D3775" w:rsidP="000D3775">
      <w:pPr>
        <w:pStyle w:val="a5"/>
      </w:pPr>
      <w:r>
        <w:t xml:space="preserve">                                                                              поселения</w:t>
      </w:r>
      <w:r>
        <w:rPr>
          <w:b/>
          <w:bCs/>
        </w:rPr>
        <w:t>.</w:t>
      </w:r>
      <w:r>
        <w:t xml:space="preserve"> </w:t>
      </w:r>
    </w:p>
    <w:p w:rsidR="000D3775" w:rsidRDefault="000D3775" w:rsidP="000D3775">
      <w:pPr>
        <w:pStyle w:val="a5"/>
        <w:jc w:val="center"/>
        <w:rPr>
          <w:b/>
          <w:bCs/>
        </w:rPr>
      </w:pPr>
    </w:p>
    <w:p w:rsidR="000D3775" w:rsidRDefault="000D3775" w:rsidP="000D3775">
      <w:pPr>
        <w:pStyle w:val="a5"/>
        <w:jc w:val="center"/>
        <w:rPr>
          <w:b/>
          <w:bCs/>
        </w:rPr>
      </w:pPr>
      <w:r>
        <w:rPr>
          <w:b/>
          <w:bCs/>
        </w:rPr>
        <w:t>1. Содержание проблемы и обоснование необходимости</w:t>
      </w:r>
    </w:p>
    <w:p w:rsidR="000D3775" w:rsidRDefault="000D3775" w:rsidP="000D3775">
      <w:pPr>
        <w:pStyle w:val="a5"/>
        <w:jc w:val="center"/>
        <w:rPr>
          <w:b/>
          <w:bCs/>
        </w:rPr>
      </w:pPr>
      <w:r>
        <w:rPr>
          <w:b/>
          <w:bCs/>
        </w:rPr>
        <w:t>ее решения программными методами.</w:t>
      </w:r>
    </w:p>
    <w:p w:rsidR="000D3775" w:rsidRDefault="000D3775" w:rsidP="000D3775">
      <w:pPr>
        <w:pStyle w:val="a5"/>
        <w:jc w:val="center"/>
        <w:rPr>
          <w:b/>
          <w:bCs/>
        </w:rPr>
      </w:pPr>
    </w:p>
    <w:p w:rsidR="000D3775" w:rsidRDefault="000D3775" w:rsidP="000D3775">
      <w:pPr>
        <w:pStyle w:val="a5"/>
      </w:pPr>
      <w:r>
        <w:rPr>
          <w:b/>
          <w:bCs/>
        </w:rPr>
        <w:t xml:space="preserve">       </w:t>
      </w:r>
      <w:r>
        <w:t xml:space="preserve"> Автомобильные  дороги  представляют  собой  комплекс  инженерных  сооружений,  предназначенных  для  обеспечения  круглосуточного, непрерывного,   удобного  и безопасного  движения  автомобилей  с  расчетной  нагрузкой и  установленной  скоростью  в  любое  время  года  и в  любых  условиях  погоды.  </w:t>
      </w:r>
    </w:p>
    <w:p w:rsidR="000D3775" w:rsidRDefault="000D3775" w:rsidP="000D3775">
      <w:pPr>
        <w:pStyle w:val="a5"/>
      </w:pPr>
      <w:r>
        <w:t xml:space="preserve">      Протяженность автомобильных  дорог общего  пользования местного  значения  населенных  пунктов сельского поселения Новочеркутинский сельсовет  составляет 13,6 км.,  из  которых 5,5 км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  твердым  покрытием, 7,6 км. – грунтовые. </w:t>
      </w:r>
    </w:p>
    <w:p w:rsidR="000D3775" w:rsidRDefault="000D3775" w:rsidP="000D3775">
      <w:pPr>
        <w:pStyle w:val="a5"/>
      </w:pPr>
      <w:r>
        <w:t xml:space="preserve">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>
        <w:t>технико-эксплутационное</w:t>
      </w:r>
      <w:proofErr w:type="spellEnd"/>
      <w:r>
        <w:t xml:space="preserve"> состояние дорог. Для их соответствия нормативным требованиям необходимо выполнение различных видов дорожных работ: </w:t>
      </w:r>
    </w:p>
    <w:p w:rsidR="000D3775" w:rsidRDefault="000D3775" w:rsidP="000D3775">
      <w:pPr>
        <w:pStyle w:val="a5"/>
      </w:pPr>
      <w:r>
        <w:t xml:space="preserve">   - 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 </w:t>
      </w:r>
    </w:p>
    <w:p w:rsidR="000D3775" w:rsidRDefault="000D3775" w:rsidP="000D3775">
      <w:pPr>
        <w:pStyle w:val="a5"/>
      </w:pPr>
      <w:r>
        <w:t xml:space="preserve">    -  ремонт автомобильной дороги – комплекс работ по восстановлению транспортно – </w:t>
      </w:r>
      <w:proofErr w:type="spellStart"/>
      <w:r>
        <w:t>эксплутационных</w:t>
      </w:r>
      <w:proofErr w:type="spellEnd"/>
      <w:r>
        <w:t xml:space="preserve"> характеристик автомобильной дороги, при выполнении которых не затрагиваются конструктивные и иные  характеристики надежности и безопасности автомобильной дороги; </w:t>
      </w:r>
    </w:p>
    <w:p w:rsidR="000D3775" w:rsidRDefault="000D3775" w:rsidP="000D3775">
      <w:pPr>
        <w:pStyle w:val="a5"/>
      </w:pPr>
      <w:r>
        <w:t xml:space="preserve">    -  капитальный ремонт автомобильной дороги – комплекс работ по замене </w:t>
      </w:r>
      <w:proofErr w:type="gramStart"/>
      <w:r>
        <w:t>и(</w:t>
      </w:r>
      <w:proofErr w:type="gramEnd"/>
      <w:r>
        <w:t xml:space="preserve">или) восстановлению конструктивных элементов автомобильной дороги, дорожных сооружений и (или их частей), выполнение которых осуществляется 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дороги.      </w:t>
      </w:r>
    </w:p>
    <w:p w:rsidR="000D3775" w:rsidRDefault="000D3775" w:rsidP="000D3775">
      <w:pPr>
        <w:pStyle w:val="a5"/>
      </w:pPr>
      <w:r>
        <w:t xml:space="preserve">       Состояние сети дорог определяется своевременностью, полнотой и качеством  выполнения работ по содержанию, ремонту, капитальному ремонту и реконструкции дорог и зависит на </w:t>
      </w:r>
      <w:proofErr w:type="gramStart"/>
      <w:r>
        <w:t>прямую</w:t>
      </w:r>
      <w:proofErr w:type="gramEnd"/>
      <w:r>
        <w:t xml:space="preserve"> от объемов финансирования и стратегии распределения финансовых ресурсов в  условиях их ограниченных объемов. </w:t>
      </w:r>
    </w:p>
    <w:p w:rsidR="000D3775" w:rsidRDefault="000D3775" w:rsidP="000D3775">
      <w:pPr>
        <w:pStyle w:val="a5"/>
      </w:pPr>
      <w:r>
        <w:t xml:space="preserve">     Учитывая </w:t>
      </w:r>
      <w:proofErr w:type="gramStart"/>
      <w:r>
        <w:t>вышеизложенное</w:t>
      </w:r>
      <w:proofErr w:type="gramEnd"/>
      <w:r>
        <w:t xml:space="preserve">, в условиях ограниченных финансовых средств стоит задача их  оптимального использования с целью максимального снижения количества проблемных участков дороги и сооружений на них.           </w:t>
      </w:r>
    </w:p>
    <w:p w:rsidR="000D3775" w:rsidRDefault="000D3775" w:rsidP="000D3775">
      <w:pPr>
        <w:pStyle w:val="3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Целевая поселенческая программа  «Развитие  автомобильных  дорог  сельского поселения  Новочеркутинский сельсовет Добринского  муниципального  района  на  2012г и на плановый период 2013 и 2014 годы,  разработана  для  решения  задач  по  развитию  автомобильных  дорог   общего  пользования  местного  значения  и  осуществления  дорожной  деятельности.</w:t>
      </w:r>
    </w:p>
    <w:p w:rsidR="000D3775" w:rsidRDefault="000D3775" w:rsidP="000D3775">
      <w:pPr>
        <w:pStyle w:val="31"/>
        <w:jc w:val="both"/>
        <w:rPr>
          <w:rFonts w:ascii="Tahoma" w:hAnsi="Tahoma" w:cs="Tahoma"/>
          <w:sz w:val="22"/>
          <w:szCs w:val="22"/>
        </w:rPr>
      </w:pPr>
      <w:r>
        <w:rPr>
          <w:b w:val="0"/>
          <w:bCs w:val="0"/>
          <w:sz w:val="24"/>
        </w:rPr>
        <w:t xml:space="preserve">      Реализация  мероприятий  программы  будет  способствовать  своевременному    и  качественному   проведение  объемов  работ  по  содержанию автомобильных  дорог   и проведению  капитального  ремонта</w:t>
      </w:r>
      <w:r w:rsidRPr="00B03A94">
        <w:rPr>
          <w:b w:val="0"/>
          <w:sz w:val="24"/>
        </w:rPr>
        <w:t>.</w:t>
      </w:r>
    </w:p>
    <w:p w:rsidR="000D3775" w:rsidRDefault="000D3775" w:rsidP="000D3775">
      <w:pPr>
        <w:pStyle w:val="a5"/>
      </w:pPr>
      <w:r>
        <w:rPr>
          <w:rFonts w:ascii="Tahoma" w:hAnsi="Tahoma" w:cs="Tahoma"/>
          <w:sz w:val="22"/>
          <w:szCs w:val="22"/>
        </w:rPr>
        <w:t> </w:t>
      </w:r>
      <w:r>
        <w:t xml:space="preserve">      Применение программно-целевого метода в развитии автомобильных дорог общего пользования в сельском поселении Новочеркутинский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 </w:t>
      </w:r>
    </w:p>
    <w:p w:rsidR="000D3775" w:rsidRPr="00B03A94" w:rsidRDefault="000D3775" w:rsidP="000D3775">
      <w:pPr>
        <w:pStyle w:val="a5"/>
      </w:pPr>
      <w:r>
        <w:t>      </w:t>
      </w:r>
    </w:p>
    <w:p w:rsidR="000D3775" w:rsidRDefault="000D3775" w:rsidP="000D3775">
      <w:pPr>
        <w:pStyle w:val="a5"/>
        <w:jc w:val="center"/>
        <w:rPr>
          <w:b/>
          <w:bCs/>
        </w:rPr>
      </w:pPr>
      <w:r>
        <w:rPr>
          <w:b/>
          <w:bCs/>
        </w:rPr>
        <w:t>2. Основные цели и задачи  программы.</w:t>
      </w:r>
    </w:p>
    <w:p w:rsidR="000D3775" w:rsidRDefault="000D3775" w:rsidP="000D3775">
      <w:pPr>
        <w:pStyle w:val="a5"/>
        <w:jc w:val="center"/>
        <w:rPr>
          <w:b/>
          <w:bCs/>
        </w:rPr>
      </w:pPr>
    </w:p>
    <w:p w:rsidR="000D3775" w:rsidRDefault="000D3775" w:rsidP="000D3775">
      <w:pPr>
        <w:pStyle w:val="a5"/>
        <w:rPr>
          <w:rFonts w:ascii="Tahoma" w:hAnsi="Tahoma" w:cs="Tahoma"/>
          <w:sz w:val="22"/>
          <w:szCs w:val="22"/>
        </w:rPr>
      </w:pPr>
      <w:r>
        <w:t xml:space="preserve">     Основной целью Программы является развитие современной и эффективной автомобильно-дорожной инфраструктуры.</w:t>
      </w:r>
      <w:r>
        <w:rPr>
          <w:rFonts w:ascii="Tahoma" w:hAnsi="Tahoma" w:cs="Tahoma"/>
          <w:sz w:val="22"/>
          <w:szCs w:val="22"/>
        </w:rPr>
        <w:t> </w:t>
      </w:r>
    </w:p>
    <w:p w:rsidR="000D3775" w:rsidRDefault="000D3775" w:rsidP="000D3775">
      <w:pPr>
        <w:pStyle w:val="a5"/>
      </w:pPr>
      <w:r>
        <w:t xml:space="preserve">    Для достижения этой   цели  Программы  необходимо решить следующие задачи: </w:t>
      </w:r>
    </w:p>
    <w:p w:rsidR="000D3775" w:rsidRDefault="000D3775" w:rsidP="000D3775">
      <w:pPr>
        <w:pStyle w:val="a5"/>
      </w:pPr>
      <w:r>
        <w:t xml:space="preserve">    - поддержание автомобильных дорог общего пользования местного значения   на уровне, соответствующем категории дороги,  путем содержание дорог и  сооружений на них; </w:t>
      </w:r>
    </w:p>
    <w:p w:rsidR="000D3775" w:rsidRDefault="000D3775" w:rsidP="000D3775">
      <w:pPr>
        <w:pStyle w:val="a5"/>
      </w:pPr>
      <w: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>
        <w:t>ремонта</w:t>
      </w:r>
      <w:proofErr w:type="gramEnd"/>
      <w:r>
        <w:t xml:space="preserve">  автомобильных дорог; </w:t>
      </w:r>
    </w:p>
    <w:p w:rsidR="000D3775" w:rsidRDefault="000D3775" w:rsidP="000D3775">
      <w:pPr>
        <w:pStyle w:val="a5"/>
      </w:pPr>
      <w:r>
        <w:t xml:space="preserve"> -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с увеличением пропускной способности автомобильных дорог, улучшением условий движения автотранспорта.      </w:t>
      </w:r>
    </w:p>
    <w:p w:rsidR="000D3775" w:rsidRDefault="000D3775" w:rsidP="000D3775">
      <w:pPr>
        <w:pStyle w:val="a5"/>
      </w:pPr>
      <w:r>
        <w:t>   </w:t>
      </w:r>
    </w:p>
    <w:p w:rsidR="000D3775" w:rsidRDefault="000D3775" w:rsidP="000D3775">
      <w:pPr>
        <w:pStyle w:val="a5"/>
      </w:pPr>
      <w:r>
        <w:t xml:space="preserve">  Целевые индикаторы и показатели Программы представлены в таблице. </w:t>
      </w:r>
    </w:p>
    <w:p w:rsidR="000D3775" w:rsidRDefault="000D3775" w:rsidP="000D3775">
      <w:pPr>
        <w:pStyle w:val="a5"/>
        <w:rPr>
          <w:b/>
          <w:bCs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889"/>
        <w:gridCol w:w="1260"/>
        <w:gridCol w:w="1203"/>
        <w:gridCol w:w="1220"/>
        <w:gridCol w:w="1276"/>
        <w:gridCol w:w="1179"/>
      </w:tblGrid>
      <w:tr w:rsidR="000D3775" w:rsidTr="003E6B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9" w:type="dxa"/>
            <w:vMerge w:val="restart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D3775" w:rsidRDefault="000D3775" w:rsidP="003E6B81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889" w:type="dxa"/>
            <w:vMerge w:val="restart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Наименование   мероприятий  программы</w:t>
            </w:r>
          </w:p>
          <w:p w:rsidR="000D3775" w:rsidRDefault="000D3775" w:rsidP="003E6B81">
            <w:pPr>
              <w:pStyle w:val="a5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0D3775" w:rsidRDefault="000D3775" w:rsidP="003E6B81">
            <w:pPr>
              <w:pStyle w:val="a5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Един.</w:t>
            </w:r>
          </w:p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измер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03" w:type="dxa"/>
            <w:vMerge w:val="restart"/>
          </w:tcPr>
          <w:p w:rsidR="000D3775" w:rsidRDefault="000D3775" w:rsidP="003E6B81">
            <w:pPr>
              <w:pStyle w:val="a5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>Показа</w:t>
            </w:r>
          </w:p>
          <w:p w:rsidR="000D3775" w:rsidRDefault="000D3775" w:rsidP="003E6B81">
            <w:pPr>
              <w:pStyle w:val="a5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тели</w:t>
            </w:r>
            <w:proofErr w:type="spellEnd"/>
          </w:p>
        </w:tc>
        <w:tc>
          <w:tcPr>
            <w:tcW w:w="3675" w:type="dxa"/>
            <w:gridSpan w:val="3"/>
            <w:shd w:val="clear" w:color="auto" w:fill="auto"/>
          </w:tcPr>
          <w:p w:rsidR="000D3775" w:rsidRDefault="000D3775" w:rsidP="003E6B81">
            <w:pPr>
              <w:jc w:val="center"/>
            </w:pPr>
            <w:r>
              <w:t>Сроки исполнения</w:t>
            </w:r>
          </w:p>
        </w:tc>
      </w:tr>
      <w:tr w:rsidR="000D3775" w:rsidTr="003E6B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9" w:type="dxa"/>
            <w:vMerge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</w:p>
        </w:tc>
        <w:tc>
          <w:tcPr>
            <w:tcW w:w="2889" w:type="dxa"/>
            <w:vMerge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0D3775" w:rsidRDefault="000D3775" w:rsidP="003E6B81">
            <w:pPr>
              <w:pStyle w:val="a5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Merge/>
          </w:tcPr>
          <w:p w:rsidR="000D3775" w:rsidRDefault="000D3775" w:rsidP="003E6B81">
            <w:pPr>
              <w:pStyle w:val="a5"/>
              <w:ind w:firstLine="72"/>
              <w:rPr>
                <w:b/>
                <w:bCs/>
              </w:rPr>
            </w:pPr>
          </w:p>
        </w:tc>
        <w:tc>
          <w:tcPr>
            <w:tcW w:w="1220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775" w:rsidRDefault="000D3775" w:rsidP="003E6B81">
            <w:r>
              <w:rPr>
                <w:b/>
                <w:bCs/>
              </w:rPr>
              <w:t>2013</w:t>
            </w:r>
            <w:r w:rsidRPr="008A2110">
              <w:rPr>
                <w:b/>
                <w:bCs/>
              </w:rPr>
              <w:t xml:space="preserve"> год</w:t>
            </w:r>
          </w:p>
        </w:tc>
        <w:tc>
          <w:tcPr>
            <w:tcW w:w="1179" w:type="dxa"/>
            <w:shd w:val="clear" w:color="auto" w:fill="auto"/>
          </w:tcPr>
          <w:p w:rsidR="000D3775" w:rsidRDefault="000D3775" w:rsidP="003E6B81">
            <w:r>
              <w:rPr>
                <w:b/>
                <w:bCs/>
              </w:rPr>
              <w:t>2014</w:t>
            </w:r>
            <w:r w:rsidRPr="008A2110">
              <w:rPr>
                <w:b/>
                <w:bCs/>
              </w:rPr>
              <w:t xml:space="preserve"> год</w:t>
            </w:r>
          </w:p>
        </w:tc>
      </w:tr>
      <w:tr w:rsidR="000D3775" w:rsidTr="003E6B81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9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3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0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775" w:rsidRDefault="000D3775" w:rsidP="003E6B81"/>
        </w:tc>
        <w:tc>
          <w:tcPr>
            <w:tcW w:w="1179" w:type="dxa"/>
            <w:shd w:val="clear" w:color="auto" w:fill="auto"/>
          </w:tcPr>
          <w:p w:rsidR="000D3775" w:rsidRDefault="000D3775" w:rsidP="003E6B81"/>
        </w:tc>
      </w:tr>
      <w:tr w:rsidR="000D3775" w:rsidTr="003E6B81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639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889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 </w:t>
            </w:r>
          </w:p>
          <w:p w:rsidR="000D3775" w:rsidRDefault="000D3775" w:rsidP="003E6B81">
            <w:pPr>
              <w:pStyle w:val="a5"/>
            </w:pPr>
            <w:r>
              <w:t xml:space="preserve">дороги  </w:t>
            </w:r>
            <w:proofErr w:type="gramStart"/>
            <w:r>
              <w:t>с</w:t>
            </w:r>
            <w:proofErr w:type="gramEnd"/>
            <w:r>
              <w:t>. Александровка  ул. Центральная</w:t>
            </w:r>
          </w:p>
        </w:tc>
        <w:tc>
          <w:tcPr>
            <w:tcW w:w="1260" w:type="dxa"/>
          </w:tcPr>
          <w:p w:rsidR="000D3775" w:rsidRPr="00B03A94" w:rsidRDefault="000D3775" w:rsidP="003E6B81">
            <w:pPr>
              <w:pStyle w:val="a5"/>
              <w:jc w:val="center"/>
              <w:rPr>
                <w:b/>
              </w:rPr>
            </w:pPr>
          </w:p>
          <w:p w:rsidR="000D3775" w:rsidRPr="00B03A94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B03A94">
              <w:rPr>
                <w:b/>
                <w:bCs/>
              </w:rPr>
              <w:t>уб.</w:t>
            </w:r>
          </w:p>
        </w:tc>
        <w:tc>
          <w:tcPr>
            <w:tcW w:w="1203" w:type="dxa"/>
          </w:tcPr>
          <w:p w:rsidR="000D3775" w:rsidRDefault="000D3775" w:rsidP="003E6B81">
            <w:pPr>
              <w:pStyle w:val="a5"/>
            </w:pPr>
          </w:p>
          <w:p w:rsidR="000D3775" w:rsidRDefault="000D3775" w:rsidP="003E6B81">
            <w:pPr>
              <w:pStyle w:val="a5"/>
            </w:pPr>
            <w:r>
              <w:t xml:space="preserve">   </w:t>
            </w:r>
          </w:p>
          <w:p w:rsidR="000D3775" w:rsidRPr="00017378" w:rsidRDefault="000D3775" w:rsidP="003E6B81">
            <w:pPr>
              <w:pStyle w:val="a5"/>
              <w:rPr>
                <w:b/>
                <w:bCs/>
                <w:color w:val="000000"/>
              </w:rPr>
            </w:pPr>
            <w:r>
              <w:t>203000</w:t>
            </w:r>
          </w:p>
        </w:tc>
        <w:tc>
          <w:tcPr>
            <w:tcW w:w="1220" w:type="dxa"/>
          </w:tcPr>
          <w:p w:rsidR="000D3775" w:rsidRDefault="000D3775" w:rsidP="003E6B81">
            <w:pPr>
              <w:pStyle w:val="a5"/>
            </w:pPr>
          </w:p>
          <w:p w:rsidR="000D3775" w:rsidRDefault="000D3775" w:rsidP="003E6B81">
            <w:pPr>
              <w:pStyle w:val="a5"/>
            </w:pPr>
          </w:p>
          <w:p w:rsidR="000D3775" w:rsidRPr="00B07744" w:rsidRDefault="000D3775" w:rsidP="003E6B81">
            <w:pPr>
              <w:pStyle w:val="a5"/>
              <w:rPr>
                <w:b/>
                <w:bCs/>
                <w:color w:val="FF0000"/>
              </w:rPr>
            </w:pPr>
            <w:r>
              <w:t>203000</w:t>
            </w:r>
          </w:p>
          <w:p w:rsidR="000D3775" w:rsidRDefault="000D3775" w:rsidP="003E6B81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775" w:rsidRDefault="000D3775" w:rsidP="003E6B81"/>
          <w:p w:rsidR="000D3775" w:rsidRDefault="000D3775" w:rsidP="003E6B81"/>
          <w:p w:rsidR="000D3775" w:rsidRDefault="000D3775" w:rsidP="003E6B81"/>
        </w:tc>
        <w:tc>
          <w:tcPr>
            <w:tcW w:w="1179" w:type="dxa"/>
            <w:shd w:val="clear" w:color="auto" w:fill="auto"/>
          </w:tcPr>
          <w:p w:rsidR="000D3775" w:rsidRDefault="000D3775" w:rsidP="003E6B81"/>
          <w:p w:rsidR="000D3775" w:rsidRDefault="000D3775" w:rsidP="003E6B81"/>
          <w:p w:rsidR="000D3775" w:rsidRDefault="000D3775" w:rsidP="003E6B81"/>
        </w:tc>
      </w:tr>
      <w:tr w:rsidR="000D3775" w:rsidTr="003E6B81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639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9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 </w:t>
            </w:r>
          </w:p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t xml:space="preserve">дороги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 xml:space="preserve">  ул. 8-ое Марта</w:t>
            </w:r>
          </w:p>
        </w:tc>
        <w:tc>
          <w:tcPr>
            <w:tcW w:w="1260" w:type="dxa"/>
          </w:tcPr>
          <w:p w:rsidR="000D3775" w:rsidRPr="00B03A94" w:rsidRDefault="000D3775" w:rsidP="003E6B81">
            <w:pPr>
              <w:pStyle w:val="a5"/>
              <w:jc w:val="center"/>
              <w:rPr>
                <w:b/>
              </w:rPr>
            </w:pPr>
          </w:p>
          <w:p w:rsidR="000D3775" w:rsidRPr="00B03A94" w:rsidRDefault="000D3775" w:rsidP="003E6B81">
            <w:pPr>
              <w:pStyle w:val="a5"/>
              <w:jc w:val="center"/>
              <w:rPr>
                <w:b/>
              </w:rPr>
            </w:pPr>
            <w:r w:rsidRPr="00B03A94">
              <w:rPr>
                <w:b/>
              </w:rPr>
              <w:t>Руб.</w:t>
            </w:r>
          </w:p>
        </w:tc>
        <w:tc>
          <w:tcPr>
            <w:tcW w:w="1203" w:type="dxa"/>
          </w:tcPr>
          <w:p w:rsidR="000D3775" w:rsidRDefault="000D3775" w:rsidP="003E6B81">
            <w:pPr>
              <w:pStyle w:val="a5"/>
            </w:pPr>
          </w:p>
          <w:p w:rsidR="000D3775" w:rsidRDefault="000D3775" w:rsidP="003E6B81">
            <w:pPr>
              <w:pStyle w:val="a5"/>
            </w:pPr>
            <w:r>
              <w:t>900000</w:t>
            </w:r>
          </w:p>
        </w:tc>
        <w:tc>
          <w:tcPr>
            <w:tcW w:w="1220" w:type="dxa"/>
          </w:tcPr>
          <w:p w:rsidR="000D3775" w:rsidRDefault="000D3775" w:rsidP="003E6B81">
            <w:pPr>
              <w:pStyle w:val="a5"/>
            </w:pPr>
          </w:p>
          <w:p w:rsidR="000D3775" w:rsidRDefault="000D3775" w:rsidP="003E6B81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775" w:rsidRDefault="000D3775" w:rsidP="003E6B81"/>
          <w:p w:rsidR="000D3775" w:rsidRDefault="000D3775" w:rsidP="003E6B81">
            <w:r>
              <w:t>900000</w:t>
            </w:r>
          </w:p>
        </w:tc>
        <w:tc>
          <w:tcPr>
            <w:tcW w:w="1179" w:type="dxa"/>
            <w:shd w:val="clear" w:color="auto" w:fill="auto"/>
          </w:tcPr>
          <w:p w:rsidR="000D3775" w:rsidRDefault="000D3775" w:rsidP="003E6B81"/>
          <w:p w:rsidR="000D3775" w:rsidRDefault="000D3775" w:rsidP="003E6B81"/>
        </w:tc>
      </w:tr>
      <w:tr w:rsidR="000D3775" w:rsidTr="003E6B81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639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9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 </w:t>
            </w:r>
          </w:p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t xml:space="preserve">дороги  </w:t>
            </w:r>
            <w:proofErr w:type="gramStart"/>
            <w:r>
              <w:t>с</w:t>
            </w:r>
            <w:proofErr w:type="gramEnd"/>
            <w:r>
              <w:t>. Александровка  ул. Зеленая</w:t>
            </w:r>
          </w:p>
        </w:tc>
        <w:tc>
          <w:tcPr>
            <w:tcW w:w="1260" w:type="dxa"/>
          </w:tcPr>
          <w:p w:rsidR="000D3775" w:rsidRPr="00B03A94" w:rsidRDefault="000D3775" w:rsidP="003E6B81">
            <w:pPr>
              <w:pStyle w:val="a5"/>
              <w:jc w:val="center"/>
              <w:rPr>
                <w:b/>
              </w:rPr>
            </w:pPr>
          </w:p>
          <w:p w:rsidR="000D3775" w:rsidRPr="00B03A94" w:rsidRDefault="000D3775" w:rsidP="003E6B81">
            <w:pPr>
              <w:pStyle w:val="a5"/>
              <w:jc w:val="center"/>
              <w:rPr>
                <w:b/>
              </w:rPr>
            </w:pPr>
            <w:r w:rsidRPr="00B03A94">
              <w:rPr>
                <w:b/>
              </w:rPr>
              <w:t>Руб.</w:t>
            </w:r>
          </w:p>
        </w:tc>
        <w:tc>
          <w:tcPr>
            <w:tcW w:w="1203" w:type="dxa"/>
          </w:tcPr>
          <w:p w:rsidR="000D3775" w:rsidRDefault="000D3775" w:rsidP="003E6B81">
            <w:pPr>
              <w:pStyle w:val="a5"/>
            </w:pPr>
          </w:p>
          <w:p w:rsidR="000D3775" w:rsidRDefault="000D3775" w:rsidP="003E6B81">
            <w:pPr>
              <w:pStyle w:val="a5"/>
            </w:pPr>
            <w:r>
              <w:t>900000</w:t>
            </w:r>
          </w:p>
        </w:tc>
        <w:tc>
          <w:tcPr>
            <w:tcW w:w="1220" w:type="dxa"/>
          </w:tcPr>
          <w:p w:rsidR="000D3775" w:rsidRDefault="000D3775" w:rsidP="003E6B81">
            <w:pPr>
              <w:pStyle w:val="a5"/>
            </w:pPr>
          </w:p>
          <w:p w:rsidR="000D3775" w:rsidRDefault="000D3775" w:rsidP="003E6B81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775" w:rsidRDefault="000D3775" w:rsidP="003E6B81"/>
          <w:p w:rsidR="000D3775" w:rsidRDefault="000D3775" w:rsidP="003E6B81"/>
        </w:tc>
        <w:tc>
          <w:tcPr>
            <w:tcW w:w="1179" w:type="dxa"/>
            <w:shd w:val="clear" w:color="auto" w:fill="auto"/>
          </w:tcPr>
          <w:p w:rsidR="000D3775" w:rsidRDefault="000D3775" w:rsidP="003E6B81"/>
          <w:p w:rsidR="000D3775" w:rsidRDefault="000D3775" w:rsidP="003E6B81">
            <w:r>
              <w:t>900000</w:t>
            </w:r>
          </w:p>
        </w:tc>
      </w:tr>
      <w:tr w:rsidR="000D3775" w:rsidTr="003E6B81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</w:p>
        </w:tc>
        <w:tc>
          <w:tcPr>
            <w:tcW w:w="2889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</w:tcPr>
          <w:p w:rsidR="000D3775" w:rsidRDefault="000D3775" w:rsidP="003E6B8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1203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383000</w:t>
            </w:r>
          </w:p>
        </w:tc>
        <w:tc>
          <w:tcPr>
            <w:tcW w:w="1220" w:type="dxa"/>
          </w:tcPr>
          <w:p w:rsidR="000D3775" w:rsidRDefault="000D3775" w:rsidP="003E6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   203000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3775" w:rsidRPr="00B03A94" w:rsidRDefault="000D3775" w:rsidP="003E6B81">
            <w:pPr>
              <w:rPr>
                <w:b/>
              </w:rPr>
            </w:pPr>
            <w:r>
              <w:rPr>
                <w:b/>
              </w:rPr>
              <w:t>900</w:t>
            </w:r>
            <w:r w:rsidRPr="00B03A94">
              <w:rPr>
                <w:b/>
              </w:rPr>
              <w:t>000</w:t>
            </w:r>
          </w:p>
        </w:tc>
        <w:tc>
          <w:tcPr>
            <w:tcW w:w="1179" w:type="dxa"/>
            <w:shd w:val="clear" w:color="auto" w:fill="auto"/>
          </w:tcPr>
          <w:p w:rsidR="000D3775" w:rsidRPr="00B03A94" w:rsidRDefault="000D3775" w:rsidP="003E6B81">
            <w:pPr>
              <w:rPr>
                <w:b/>
              </w:rPr>
            </w:pPr>
            <w:r>
              <w:rPr>
                <w:b/>
              </w:rPr>
              <w:t>900000</w:t>
            </w:r>
          </w:p>
        </w:tc>
      </w:tr>
    </w:tbl>
    <w:p w:rsidR="000D3775" w:rsidRDefault="000D3775" w:rsidP="000D3775">
      <w:pPr>
        <w:pStyle w:val="a5"/>
        <w:rPr>
          <w:b/>
          <w:bCs/>
        </w:rPr>
      </w:pPr>
    </w:p>
    <w:p w:rsidR="000D3775" w:rsidRDefault="000D3775" w:rsidP="000D3775">
      <w:pPr>
        <w:pStyle w:val="a5"/>
        <w:jc w:val="center"/>
        <w:rPr>
          <w:b/>
          <w:bCs/>
        </w:rPr>
      </w:pPr>
      <w:r>
        <w:rPr>
          <w:b/>
          <w:bCs/>
        </w:rPr>
        <w:t xml:space="preserve">        3. Сроки и этапы реализации программы.</w:t>
      </w:r>
    </w:p>
    <w:p w:rsidR="000D3775" w:rsidRDefault="000D3775" w:rsidP="000D3775">
      <w:pPr>
        <w:pStyle w:val="a5"/>
        <w:rPr>
          <w:b/>
          <w:bCs/>
        </w:rPr>
      </w:pPr>
    </w:p>
    <w:p w:rsidR="000D3775" w:rsidRDefault="000D3775" w:rsidP="000D3775">
      <w:pPr>
        <w:pStyle w:val="a5"/>
      </w:pPr>
      <w:r>
        <w:t xml:space="preserve">  Реализация  Программы  рассчитана  на  2012 и на плановый период 2013 и 2014 годы.</w:t>
      </w:r>
    </w:p>
    <w:p w:rsidR="000D3775" w:rsidRDefault="000D3775" w:rsidP="000D3775">
      <w:pPr>
        <w:pStyle w:val="a5"/>
        <w:jc w:val="center"/>
        <w:rPr>
          <w:b/>
          <w:bCs/>
        </w:rPr>
      </w:pPr>
    </w:p>
    <w:p w:rsidR="000D3775" w:rsidRDefault="000D3775" w:rsidP="000D3775">
      <w:pPr>
        <w:pStyle w:val="a5"/>
        <w:jc w:val="center"/>
        <w:rPr>
          <w:b/>
          <w:bCs/>
        </w:rPr>
      </w:pPr>
      <w:r>
        <w:rPr>
          <w:b/>
          <w:bCs/>
        </w:rPr>
        <w:t>4. Ресурсное обеспечение программы.</w:t>
      </w:r>
    </w:p>
    <w:p w:rsidR="000D3775" w:rsidRDefault="000D3775" w:rsidP="000D3775">
      <w:pPr>
        <w:pStyle w:val="a5"/>
        <w:rPr>
          <w:b/>
          <w:bCs/>
        </w:rPr>
      </w:pPr>
    </w:p>
    <w:p w:rsidR="000D3775" w:rsidRDefault="000D3775" w:rsidP="000D3775">
      <w:pPr>
        <w:pStyle w:val="a5"/>
      </w:pPr>
      <w:r>
        <w:t xml:space="preserve">       Источником финансирования мероприятий  Программы  являются  средства  бюджета  сельского поселения на  реализацию  программы.   </w:t>
      </w:r>
    </w:p>
    <w:p w:rsidR="000D3775" w:rsidRDefault="000D3775" w:rsidP="000D3775">
      <w:pPr>
        <w:pStyle w:val="a5"/>
      </w:pPr>
      <w:r>
        <w:t>Общий  объем финансирования   составит:</w:t>
      </w:r>
    </w:p>
    <w:p w:rsidR="000D3775" w:rsidRDefault="000D3775" w:rsidP="000D3775">
      <w:pPr>
        <w:pStyle w:val="a5"/>
      </w:pPr>
      <w:r>
        <w:t>2012г.  -  203000  руб.</w:t>
      </w:r>
    </w:p>
    <w:p w:rsidR="000D3775" w:rsidRDefault="000D3775" w:rsidP="000D3775">
      <w:pPr>
        <w:pStyle w:val="a5"/>
      </w:pPr>
      <w:r>
        <w:t>2013г. - 900000</w:t>
      </w:r>
      <w:r w:rsidRPr="00B03A94">
        <w:t xml:space="preserve"> </w:t>
      </w:r>
      <w:r>
        <w:t>руб.</w:t>
      </w:r>
    </w:p>
    <w:p w:rsidR="000D3775" w:rsidRDefault="000D3775" w:rsidP="000D3775">
      <w:pPr>
        <w:pStyle w:val="a5"/>
      </w:pPr>
      <w:r>
        <w:t>2014г. - 900000</w:t>
      </w:r>
      <w:r w:rsidRPr="00B03A94">
        <w:t xml:space="preserve"> </w:t>
      </w:r>
      <w:r>
        <w:t>руб.</w:t>
      </w:r>
    </w:p>
    <w:p w:rsidR="000D3775" w:rsidRDefault="000D3775" w:rsidP="000D3775">
      <w:pPr>
        <w:pStyle w:val="a5"/>
      </w:pPr>
    </w:p>
    <w:p w:rsidR="000D3775" w:rsidRDefault="000D3775" w:rsidP="000D3775">
      <w:pPr>
        <w:pStyle w:val="a5"/>
      </w:pPr>
    </w:p>
    <w:p w:rsidR="000D3775" w:rsidRDefault="000D3775" w:rsidP="000D3775">
      <w:pPr>
        <w:pStyle w:val="a5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5. Механизм  реализации  программы.</w:t>
      </w:r>
    </w:p>
    <w:p w:rsidR="000D3775" w:rsidRDefault="000D3775" w:rsidP="000D3775">
      <w:pPr>
        <w:pStyle w:val="a5"/>
      </w:pPr>
      <w:r>
        <w:t xml:space="preserve">    Исполнителем  мероприятий  программы  является  администрация  сельского поселения</w:t>
      </w:r>
    </w:p>
    <w:p w:rsidR="000D3775" w:rsidRDefault="000D3775" w:rsidP="000D3775">
      <w:pPr>
        <w:pStyle w:val="a5"/>
      </w:pPr>
      <w:r>
        <w:t xml:space="preserve">    После утверждения Программы исполнитель обеспечивается финансовыми ресурсами, устанавливаемыми бюджетом сельского поселения Новочеркутинский сельсовет, и осуществляет функции,   права  и обязанности   исполнителя  Программы.</w:t>
      </w:r>
    </w:p>
    <w:p w:rsidR="000D3775" w:rsidRDefault="000D3775" w:rsidP="000D3775">
      <w:pPr>
        <w:pStyle w:val="a5"/>
        <w:rPr>
          <w:b/>
          <w:bCs/>
        </w:rPr>
      </w:pPr>
      <w:r>
        <w:t xml:space="preserve">   </w:t>
      </w:r>
    </w:p>
    <w:p w:rsidR="000D3775" w:rsidRDefault="000D3775" w:rsidP="000D3775">
      <w:pPr>
        <w:pStyle w:val="a5"/>
        <w:jc w:val="center"/>
        <w:rPr>
          <w:b/>
          <w:bCs/>
        </w:rPr>
      </w:pPr>
      <w:r>
        <w:rPr>
          <w:b/>
          <w:bCs/>
        </w:rPr>
        <w:t xml:space="preserve">6. Реализация  программы  и </w:t>
      </w:r>
      <w:proofErr w:type="gramStart"/>
      <w:r>
        <w:rPr>
          <w:b/>
          <w:bCs/>
        </w:rPr>
        <w:t>контроль   за</w:t>
      </w:r>
      <w:proofErr w:type="gramEnd"/>
      <w:r>
        <w:rPr>
          <w:b/>
          <w:bCs/>
        </w:rPr>
        <w:t xml:space="preserve">  ходом  ее  исполнения</w:t>
      </w:r>
    </w:p>
    <w:p w:rsidR="000D3775" w:rsidRDefault="000D3775" w:rsidP="000D3775">
      <w:pPr>
        <w:pStyle w:val="a5"/>
        <w:rPr>
          <w:b/>
          <w:bCs/>
        </w:rPr>
      </w:pPr>
    </w:p>
    <w:p w:rsidR="000D3775" w:rsidRPr="006A7BA3" w:rsidRDefault="000D3775" w:rsidP="000D3775">
      <w:pPr>
        <w:jc w:val="both"/>
      </w:pPr>
      <w:r>
        <w:t xml:space="preserve">     Реализацию  программных  мероприятий  и  </w:t>
      </w:r>
      <w:proofErr w:type="gramStart"/>
      <w:r>
        <w:t>контроль за</w:t>
      </w:r>
      <w:proofErr w:type="gramEnd"/>
      <w:r>
        <w:t xml:space="preserve"> ходом ее исполнения  обеспечивает  администрация сельского поселения.</w:t>
      </w:r>
    </w:p>
    <w:p w:rsidR="000D3775" w:rsidRDefault="000D3775" w:rsidP="000D3775">
      <w:pPr>
        <w:pStyle w:val="a5"/>
        <w:jc w:val="center"/>
        <w:rPr>
          <w:b/>
          <w:bCs/>
        </w:rPr>
      </w:pPr>
    </w:p>
    <w:p w:rsidR="000D3775" w:rsidRDefault="000D3775" w:rsidP="000D3775">
      <w:pPr>
        <w:pStyle w:val="a5"/>
        <w:jc w:val="center"/>
        <w:rPr>
          <w:b/>
          <w:bCs/>
        </w:rPr>
      </w:pPr>
      <w:r>
        <w:rPr>
          <w:b/>
          <w:bCs/>
        </w:rPr>
        <w:t xml:space="preserve"> 7. Оценка эффективности </w:t>
      </w:r>
      <w:proofErr w:type="gramStart"/>
      <w:r>
        <w:rPr>
          <w:b/>
          <w:bCs/>
        </w:rPr>
        <w:t>социально-экономических</w:t>
      </w:r>
      <w:proofErr w:type="gramEnd"/>
    </w:p>
    <w:p w:rsidR="000D3775" w:rsidRDefault="000D3775" w:rsidP="000D3775">
      <w:pPr>
        <w:pStyle w:val="a5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</w:rPr>
        <w:t>и экологических последствий от реализации  Программы</w:t>
      </w:r>
    </w:p>
    <w:p w:rsidR="000D3775" w:rsidRDefault="000D3775" w:rsidP="000D3775">
      <w:pPr>
        <w:pStyle w:val="a5"/>
      </w:pPr>
      <w:r>
        <w:t xml:space="preserve">     </w:t>
      </w:r>
    </w:p>
    <w:p w:rsidR="000D3775" w:rsidRDefault="000D3775" w:rsidP="000D3775">
      <w:pPr>
        <w:pStyle w:val="a5"/>
      </w:pPr>
      <w:r>
        <w:t xml:space="preserve">  Эффективность  реализации  Программы зависит от результатов, полученных в сфере деятельности транспорта. </w:t>
      </w:r>
    </w:p>
    <w:p w:rsidR="000D3775" w:rsidRDefault="000D3775" w:rsidP="000D3775">
      <w:pPr>
        <w:pStyle w:val="a5"/>
      </w:pPr>
      <w: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«В нетранспортный» эффект связан с влиянием совершенствования и развития сети, автомобильных дорог местного значения на социально-экономическое развитие сельского поселения и экологическую обстановку. К числу социально-экономических последствий модернизации и развития сети, автомобильных дорог местного значения относятся: </w:t>
      </w:r>
    </w:p>
    <w:p w:rsidR="000D3775" w:rsidRDefault="000D3775" w:rsidP="000D3775">
      <w:pPr>
        <w:pStyle w:val="a5"/>
      </w:pPr>
      <w:r>
        <w:t xml:space="preserve">- повышение уровня и улучшение социальных условий жизни населения; </w:t>
      </w:r>
    </w:p>
    <w:p w:rsidR="000D3775" w:rsidRDefault="000D3775" w:rsidP="000D3775">
      <w:pPr>
        <w:pStyle w:val="a5"/>
      </w:pPr>
      <w:proofErr w:type="gramStart"/>
      <w:r>
        <w:t xml:space="preserve">- 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 </w:t>
      </w:r>
      <w:proofErr w:type="gramEnd"/>
    </w:p>
    <w:p w:rsidR="000D3775" w:rsidRDefault="000D3775" w:rsidP="000D3775">
      <w:pPr>
        <w:pStyle w:val="a5"/>
      </w:pPr>
      <w:proofErr w:type="gramStart"/>
      <w:r>
        <w:t xml:space="preserve">Общественная эффективность Программы связана с совокупностью «транспортного эффекта» и в нетранспортного эффекта с учетом последствий реализации Программы, как для участников дорожного движения, так и для населения и хозяйственного комплекса сельского поселения в целом. </w:t>
      </w:r>
      <w:proofErr w:type="gramEnd"/>
    </w:p>
    <w:p w:rsidR="000D3775" w:rsidRDefault="000D3775" w:rsidP="000D3775">
      <w:pPr>
        <w:pStyle w:val="a5"/>
      </w:pPr>
      <w: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 в сельской местности, будет способствовать улучшению качества жизни населения и росту производительности труда в отраслях экономики сельского поселения. </w:t>
      </w:r>
    </w:p>
    <w:p w:rsidR="000D3775" w:rsidRDefault="000D3775" w:rsidP="000D3775">
      <w:pPr>
        <w:rPr>
          <w:rFonts w:ascii="Arial" w:hAnsi="Arial" w:cs="Arial"/>
          <w:b/>
        </w:rPr>
      </w:pPr>
    </w:p>
    <w:p w:rsidR="000D3775" w:rsidRDefault="000D3775" w:rsidP="000D3775">
      <w:pPr>
        <w:rPr>
          <w:rFonts w:ascii="Arial" w:hAnsi="Arial" w:cs="Arial"/>
          <w:b/>
        </w:rPr>
      </w:pPr>
    </w:p>
    <w:p w:rsidR="000D3775" w:rsidRDefault="000D3775" w:rsidP="000D3775">
      <w:pPr>
        <w:rPr>
          <w:rFonts w:ascii="Arial" w:hAnsi="Arial" w:cs="Arial"/>
          <w:b/>
        </w:rPr>
      </w:pPr>
    </w:p>
    <w:p w:rsidR="000D3775" w:rsidRDefault="000D3775" w:rsidP="000D3775">
      <w:pPr>
        <w:rPr>
          <w:rFonts w:ascii="Arial" w:hAnsi="Arial" w:cs="Arial"/>
          <w:b/>
        </w:rPr>
      </w:pPr>
    </w:p>
    <w:p w:rsidR="000D3775" w:rsidRDefault="000D3775" w:rsidP="000D3775">
      <w:pPr>
        <w:rPr>
          <w:rFonts w:ascii="Arial" w:hAnsi="Arial" w:cs="Arial"/>
          <w:b/>
        </w:rPr>
      </w:pPr>
    </w:p>
    <w:p w:rsidR="000D3775" w:rsidRDefault="000D3775" w:rsidP="000D3775">
      <w:pPr>
        <w:rPr>
          <w:rFonts w:ascii="Arial" w:hAnsi="Arial" w:cs="Arial"/>
          <w:b/>
        </w:rPr>
      </w:pPr>
    </w:p>
    <w:p w:rsidR="000D3775" w:rsidRDefault="000D3775" w:rsidP="000D3775">
      <w:pPr>
        <w:rPr>
          <w:rFonts w:ascii="Arial" w:hAnsi="Arial" w:cs="Arial"/>
          <w:b/>
        </w:rPr>
      </w:pPr>
    </w:p>
    <w:p w:rsidR="00AA33CF" w:rsidRDefault="00AA33CF"/>
    <w:sectPr w:rsidR="00AA33CF" w:rsidSect="006057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3775"/>
    <w:rsid w:val="000D3775"/>
    <w:rsid w:val="00A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775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3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75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37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D37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D3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D3775"/>
    <w:pPr>
      <w:jc w:val="both"/>
    </w:pPr>
  </w:style>
  <w:style w:type="character" w:customStyle="1" w:styleId="a6">
    <w:name w:val="Основной текст Знак"/>
    <w:basedOn w:val="a0"/>
    <w:link w:val="a5"/>
    <w:rsid w:val="000D3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D3775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0D37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12187</Characters>
  <Application>Microsoft Office Word</Application>
  <DocSecurity>0</DocSecurity>
  <Lines>101</Lines>
  <Paragraphs>28</Paragraphs>
  <ScaleCrop>false</ScaleCrop>
  <Company>Администрация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2012-12-14T05:50:00Z</dcterms:created>
  <dcterms:modified xsi:type="dcterms:W3CDTF">2012-12-14T05:51:00Z</dcterms:modified>
</cp:coreProperties>
</file>