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5"/>
        <w:tblW w:w="5385" w:type="pct"/>
        <w:tblCellMar>
          <w:left w:w="0" w:type="dxa"/>
          <w:right w:w="0" w:type="dxa"/>
        </w:tblCellMar>
        <w:tblLook w:val="04A0"/>
      </w:tblPr>
      <w:tblGrid>
        <w:gridCol w:w="10380"/>
      </w:tblGrid>
      <w:tr w:rsidR="00A652D6" w:rsidRPr="00A652D6" w:rsidTr="00255A30">
        <w:tc>
          <w:tcPr>
            <w:tcW w:w="5000" w:type="pct"/>
          </w:tcPr>
          <w:p w:rsidR="00A652D6" w:rsidRPr="00A652D6" w:rsidRDefault="00A652D6" w:rsidP="00255A30">
            <w:pPr>
              <w:shd w:val="clear" w:color="auto" w:fill="FFFFFF"/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  <w:p w:rsidR="00A652D6" w:rsidRDefault="00690986" w:rsidP="00A652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0986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76250" cy="631308"/>
                  <wp:effectExtent l="19050" t="0" r="0" b="0"/>
                  <wp:docPr id="5" name="Рисунок 1" descr="герб Добринского р-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обринского р-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94310" b="939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31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686" w:rsidRPr="008E6A33" w:rsidRDefault="00901686" w:rsidP="00901686">
            <w:pPr>
              <w:pStyle w:val="a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ПОСТАНОВЛЕНИ</w:t>
            </w:r>
            <w:r w:rsidRPr="008E6A33">
              <w:rPr>
                <w:rFonts w:ascii="Arial" w:hAnsi="Arial" w:cs="Arial"/>
                <w:b w:val="0"/>
                <w:sz w:val="24"/>
                <w:szCs w:val="24"/>
              </w:rPr>
              <w:t>Е</w:t>
            </w:r>
          </w:p>
          <w:p w:rsidR="00901686" w:rsidRPr="008E6A33" w:rsidRDefault="00901686" w:rsidP="00901686">
            <w:pPr>
              <w:pStyle w:val="a9"/>
              <w:ind w:left="-85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6A33">
              <w:rPr>
                <w:rFonts w:ascii="Arial" w:hAnsi="Arial" w:cs="Arial"/>
                <w:b w:val="0"/>
                <w:sz w:val="24"/>
                <w:szCs w:val="24"/>
              </w:rPr>
              <w:t xml:space="preserve">АДМИНИСТРАЦИИ СЕЛЬСКОГО ПОСЕЛЕНИЯ </w:t>
            </w:r>
          </w:p>
          <w:p w:rsidR="00901686" w:rsidRPr="008E6A33" w:rsidRDefault="00901686" w:rsidP="00901686">
            <w:pPr>
              <w:pStyle w:val="a9"/>
              <w:ind w:left="-85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6A33">
              <w:rPr>
                <w:rFonts w:ascii="Arial" w:hAnsi="Arial" w:cs="Arial"/>
                <w:b w:val="0"/>
                <w:sz w:val="24"/>
                <w:szCs w:val="24"/>
              </w:rPr>
              <w:t xml:space="preserve">НОВОЧЕРКУТИНСКИЙ СЕЛЬСОВЕТ </w:t>
            </w:r>
          </w:p>
          <w:p w:rsidR="00901686" w:rsidRPr="008E6A33" w:rsidRDefault="00901686" w:rsidP="00901686">
            <w:pPr>
              <w:pStyle w:val="a9"/>
              <w:ind w:left="-85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6A33">
              <w:rPr>
                <w:rFonts w:ascii="Arial" w:hAnsi="Arial" w:cs="Arial"/>
                <w:b w:val="0"/>
                <w:sz w:val="24"/>
                <w:szCs w:val="24"/>
              </w:rPr>
              <w:t>ДОБРИНСКОГО МУНИЦИПАЛЬНОГО РАЙОНА</w:t>
            </w:r>
          </w:p>
          <w:p w:rsidR="00901686" w:rsidRPr="008E6A33" w:rsidRDefault="00901686" w:rsidP="00901686">
            <w:pPr>
              <w:pStyle w:val="a9"/>
              <w:ind w:left="-85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6A33">
              <w:rPr>
                <w:rFonts w:ascii="Arial" w:hAnsi="Arial" w:cs="Arial"/>
                <w:b w:val="0"/>
                <w:sz w:val="24"/>
                <w:szCs w:val="24"/>
              </w:rPr>
              <w:t>ЛИПЕЦКОЙ ОБЛАСТИ</w:t>
            </w:r>
          </w:p>
          <w:p w:rsidR="00901686" w:rsidRDefault="00901686" w:rsidP="00901686">
            <w:pPr>
              <w:pStyle w:val="a9"/>
              <w:ind w:left="-85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6A33">
              <w:rPr>
                <w:rFonts w:ascii="Arial" w:hAnsi="Arial" w:cs="Arial"/>
                <w:b w:val="0"/>
                <w:sz w:val="24"/>
                <w:szCs w:val="24"/>
              </w:rPr>
              <w:t>РОССИЙСКОЙ ФЕДЕРАЦИИ</w:t>
            </w:r>
          </w:p>
          <w:p w:rsidR="00901686" w:rsidRPr="008E6A33" w:rsidRDefault="00901686" w:rsidP="00901686">
            <w:pPr>
              <w:pStyle w:val="a9"/>
              <w:ind w:left="-851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652D6" w:rsidRPr="00A652D6" w:rsidRDefault="00C1530B" w:rsidP="00255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</w:t>
            </w:r>
            <w:r w:rsidR="00556997">
              <w:rPr>
                <w:rFonts w:ascii="Arial" w:eastAsia="Times New Roman" w:hAnsi="Arial" w:cs="Arial"/>
                <w:sz w:val="24"/>
                <w:szCs w:val="24"/>
              </w:rPr>
              <w:t>.12</w:t>
            </w:r>
            <w:r w:rsidR="00A652D6" w:rsidRPr="00A652D6">
              <w:rPr>
                <w:rFonts w:ascii="Arial" w:eastAsia="Times New Roman" w:hAnsi="Arial" w:cs="Arial"/>
                <w:sz w:val="24"/>
                <w:szCs w:val="24"/>
              </w:rPr>
              <w:t>.2010 г.                         с. Новочеркутино                                   № 2</w:t>
            </w:r>
            <w:r w:rsidR="0055699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  <w:p w:rsidR="006731FF" w:rsidRDefault="006731FF" w:rsidP="00255A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F73E7" w:rsidRPr="00BF73E7" w:rsidRDefault="00BF73E7" w:rsidP="00BF7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Об утверждении Положения о</w:t>
            </w:r>
            <w:r w:rsidRPr="00BF73E7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комиссии</w:t>
            </w:r>
            <w:r w:rsidRPr="00BF73E7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BF73E7" w:rsidRPr="00BF73E7" w:rsidRDefault="00BF73E7" w:rsidP="00BF7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BF73E7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по соблюдению требований </w:t>
            </w:r>
            <w:proofErr w:type="gramStart"/>
            <w:r w:rsidRPr="00BF73E7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к</w:t>
            </w:r>
            <w:proofErr w:type="gramEnd"/>
            <w:r w:rsidRPr="00BF73E7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 служебному </w:t>
            </w:r>
          </w:p>
          <w:p w:rsidR="00BF73E7" w:rsidRPr="00901686" w:rsidRDefault="00BF73E7" w:rsidP="00BF7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BF73E7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поведению муниципальных служащих </w:t>
            </w:r>
          </w:p>
          <w:p w:rsidR="00BF73E7" w:rsidRPr="00BF73E7" w:rsidRDefault="00BF73E7" w:rsidP="00BF7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а</w:t>
            </w:r>
            <w:r w:rsidRPr="00BF73E7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дминистрации сельского поселения </w:t>
            </w:r>
          </w:p>
          <w:p w:rsidR="00BF73E7" w:rsidRPr="00BF73E7" w:rsidRDefault="00BF73E7" w:rsidP="00BF73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73E7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Новочеркутинский сельсовет </w:t>
            </w:r>
          </w:p>
          <w:p w:rsidR="00BF73E7" w:rsidRDefault="00BF73E7" w:rsidP="00BF7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BF73E7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Добринского муниципального района </w:t>
            </w:r>
          </w:p>
          <w:p w:rsidR="00BF73E7" w:rsidRDefault="00BF73E7" w:rsidP="00BF7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BF73E7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Липецкой области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F73E7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и урегулированию </w:t>
            </w:r>
          </w:p>
          <w:p w:rsidR="00BF73E7" w:rsidRPr="00BF73E7" w:rsidRDefault="00BF73E7" w:rsidP="00BF73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73E7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конфликта интересов</w:t>
            </w:r>
          </w:p>
          <w:p w:rsidR="00690986" w:rsidRPr="00A652D6" w:rsidRDefault="00690986" w:rsidP="00255A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F73E7" w:rsidRPr="00DB6B2D" w:rsidRDefault="00BF73E7" w:rsidP="00BF73E7">
            <w:pPr>
              <w:spacing w:after="0" w:line="337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B6B2D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В соответс</w:t>
            </w:r>
            <w:r w:rsidR="00BA4B19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твии с Федеральным законом от 2</w:t>
            </w:r>
            <w:r w:rsidRPr="00DB6B2D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марта 2007 года № 25-ФЗ </w:t>
            </w:r>
            <w:r w:rsidRPr="00DB6B2D">
              <w:rPr>
                <w:rFonts w:ascii="Arial" w:eastAsia="Times New Roman" w:hAnsi="Arial" w:cs="Arial"/>
                <w:sz w:val="24"/>
                <w:szCs w:val="24"/>
              </w:rPr>
              <w:t xml:space="preserve">«О муниципальной службе в Российской Федерации», </w:t>
            </w:r>
            <w:r w:rsidRPr="00DB6B2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Федеральным законом от 25 декабря 2008 г. № 273-ФЗ «О противодействии </w:t>
            </w:r>
            <w:r w:rsidRPr="00DB6B2D">
              <w:rPr>
                <w:rFonts w:ascii="Arial" w:eastAsia="Times New Roman" w:hAnsi="Arial" w:cs="Arial"/>
                <w:sz w:val="24"/>
                <w:szCs w:val="24"/>
              </w:rPr>
              <w:t>коррупции», Указом Президента Российской Федерации от 1 июля 2010 года № 821 «О комиссиях по соблюдению требований к служебному поведению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федеральных </w:t>
            </w:r>
            <w:r w:rsidRPr="00DB6B2D">
              <w:rPr>
                <w:rFonts w:ascii="Arial" w:eastAsia="Times New Roman" w:hAnsi="Arial" w:cs="Arial"/>
                <w:sz w:val="24"/>
                <w:szCs w:val="24"/>
              </w:rPr>
              <w:t>государственных служащих и урегулированию конфликта интересов» в целях соблюдения требований к служебному по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ведению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муниципальных служащих а</w:t>
            </w:r>
            <w:r w:rsidRPr="00DB6B2D">
              <w:rPr>
                <w:rFonts w:ascii="Arial" w:eastAsia="Times New Roman" w:hAnsi="Arial" w:cs="Arial"/>
                <w:sz w:val="24"/>
                <w:szCs w:val="24"/>
              </w:rPr>
              <w:t xml:space="preserve">дминистрация сельского поселения Новочеркутинский сельсовет Добринского муниципального района </w:t>
            </w:r>
          </w:p>
          <w:p w:rsidR="006731FF" w:rsidRDefault="006731FF" w:rsidP="001102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52D6" w:rsidRDefault="00BF73E7" w:rsidP="001102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ПОСТАНОВЛЯЕТ</w:t>
            </w:r>
            <w:r w:rsidR="00A652D6" w:rsidRPr="00A652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  <w:p w:rsidR="00BF73E7" w:rsidRPr="0011027D" w:rsidRDefault="00BF73E7" w:rsidP="001102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73E7" w:rsidRPr="00BF73E7" w:rsidRDefault="00BA4B19" w:rsidP="00BA4B19">
            <w:pPr>
              <w:pStyle w:val="a5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  <w:r w:rsidR="00BF73E7" w:rsidRPr="00BF73E7">
              <w:rPr>
                <w:rFonts w:ascii="Arial" w:eastAsia="Times New Roman" w:hAnsi="Arial" w:cs="Arial"/>
                <w:sz w:val="24"/>
                <w:szCs w:val="24"/>
              </w:rPr>
              <w:t>Утвердить Положение о комиссии по соблюдению требований к служебному поведению муниципальных</w:t>
            </w:r>
            <w:r w:rsidR="00BF73E7">
              <w:rPr>
                <w:rFonts w:ascii="Arial" w:eastAsia="Times New Roman" w:hAnsi="Arial" w:cs="Arial"/>
                <w:sz w:val="24"/>
                <w:szCs w:val="24"/>
              </w:rPr>
              <w:t xml:space="preserve"> служащих а</w:t>
            </w:r>
            <w:r w:rsidR="00BF73E7" w:rsidRPr="00BF73E7">
              <w:rPr>
                <w:rFonts w:ascii="Arial" w:eastAsia="Times New Roman" w:hAnsi="Arial" w:cs="Arial"/>
                <w:sz w:val="24"/>
                <w:szCs w:val="24"/>
              </w:rPr>
              <w:t>дминистрации сельского поселения Новочеркутинский сельсовет Добринского муниципального района Липецкой области и уре</w:t>
            </w:r>
            <w:r w:rsidR="00BF73E7">
              <w:rPr>
                <w:rFonts w:ascii="Arial" w:eastAsia="Times New Roman" w:hAnsi="Arial" w:cs="Arial"/>
                <w:sz w:val="24"/>
                <w:szCs w:val="24"/>
              </w:rPr>
              <w:t xml:space="preserve">гулированию конфликта интересов </w:t>
            </w:r>
            <w:r w:rsidR="00BF73E7" w:rsidRPr="00BF73E7">
              <w:rPr>
                <w:rFonts w:ascii="Arial" w:eastAsia="Times New Roman" w:hAnsi="Arial" w:cs="Arial"/>
                <w:sz w:val="24"/>
                <w:szCs w:val="24"/>
              </w:rPr>
              <w:t>(Приложение № 1).</w:t>
            </w:r>
          </w:p>
          <w:p w:rsidR="00BF73E7" w:rsidRPr="00DB6B2D" w:rsidRDefault="00BF73E7" w:rsidP="00BF73E7">
            <w:pPr>
              <w:spacing w:after="0" w:line="337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r w:rsidR="00BA4B19" w:rsidRPr="008E6A33">
              <w:rPr>
                <w:rFonts w:ascii="Arial" w:hAnsi="Arial" w:cs="Arial"/>
                <w:sz w:val="24"/>
                <w:szCs w:val="24"/>
              </w:rPr>
              <w:t>Настоящее постановление вступает в силу со дн</w:t>
            </w:r>
            <w:r w:rsidR="00BA4B19">
              <w:rPr>
                <w:rFonts w:ascii="Arial" w:hAnsi="Arial" w:cs="Arial"/>
                <w:sz w:val="24"/>
                <w:szCs w:val="24"/>
              </w:rPr>
              <w:t>я его официального обнародования</w:t>
            </w:r>
            <w:r w:rsidR="00BA4B19" w:rsidRPr="008E6A33">
              <w:rPr>
                <w:rFonts w:ascii="Arial" w:hAnsi="Arial" w:cs="Arial"/>
                <w:sz w:val="24"/>
                <w:szCs w:val="24"/>
              </w:rPr>
              <w:t>.</w:t>
            </w:r>
            <w:r w:rsidRPr="00DB6B2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BF73E7" w:rsidRPr="00DB6B2D" w:rsidRDefault="00BF73E7" w:rsidP="00BF73E7">
            <w:pPr>
              <w:spacing w:after="0" w:line="337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  <w:r w:rsidRPr="00DB6B2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DB6B2D">
              <w:rPr>
                <w:rFonts w:ascii="Arial" w:eastAsia="Times New Roman" w:hAnsi="Arial" w:cs="Arial"/>
                <w:sz w:val="24"/>
                <w:szCs w:val="24"/>
              </w:rPr>
              <w:t>Контроль за</w:t>
            </w:r>
            <w:proofErr w:type="gramEnd"/>
            <w:r w:rsidRPr="00DB6B2D">
              <w:rPr>
                <w:rFonts w:ascii="Arial" w:eastAsia="Times New Roman" w:hAnsi="Arial" w:cs="Arial"/>
                <w:sz w:val="24"/>
                <w:szCs w:val="24"/>
              </w:rPr>
              <w:t xml:space="preserve"> выполнением настоящего постановления оставляю за собой.</w:t>
            </w:r>
          </w:p>
          <w:p w:rsidR="0011027D" w:rsidRPr="00A652D6" w:rsidRDefault="0011027D" w:rsidP="00BF73E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652D6" w:rsidRPr="00A652D6" w:rsidRDefault="00A652D6" w:rsidP="00255A30">
            <w:pPr>
              <w:shd w:val="clear" w:color="auto" w:fill="FFFFFF"/>
              <w:tabs>
                <w:tab w:val="left" w:pos="900"/>
                <w:tab w:val="left" w:pos="1080"/>
              </w:tabs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2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Глава сельского поселения</w:t>
            </w:r>
          </w:p>
          <w:p w:rsidR="00A652D6" w:rsidRPr="00A652D6" w:rsidRDefault="00A652D6" w:rsidP="00255A30">
            <w:pPr>
              <w:shd w:val="clear" w:color="auto" w:fill="FFFFFF"/>
              <w:tabs>
                <w:tab w:val="left" w:pos="900"/>
                <w:tab w:val="left" w:pos="1080"/>
              </w:tabs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52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Новочеркутинский сельсовет</w:t>
            </w:r>
            <w:r w:rsidR="00BF7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Pr="00A652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Г.В.Машков</w:t>
            </w:r>
          </w:p>
          <w:p w:rsidR="00A652D6" w:rsidRDefault="00A652D6" w:rsidP="00255A30">
            <w:pPr>
              <w:shd w:val="clear" w:color="auto" w:fill="FFFFFF"/>
              <w:spacing w:after="0" w:line="33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A4B19" w:rsidRDefault="00BA4B19" w:rsidP="00255A30">
            <w:pPr>
              <w:shd w:val="clear" w:color="auto" w:fill="FFFFFF"/>
              <w:spacing w:after="0" w:line="33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F73E7" w:rsidRPr="00A652D6" w:rsidRDefault="00BF73E7" w:rsidP="00255A30">
            <w:pPr>
              <w:shd w:val="clear" w:color="auto" w:fill="FFFFFF"/>
              <w:spacing w:after="0" w:line="33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652D6" w:rsidRDefault="00A652D6" w:rsidP="0011027D">
            <w:pPr>
              <w:shd w:val="clear" w:color="auto" w:fill="FFFFFF"/>
              <w:spacing w:after="0" w:line="336" w:lineRule="atLeast"/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</w:pPr>
          </w:p>
          <w:p w:rsidR="00BF73E7" w:rsidRDefault="00BF73E7" w:rsidP="0011027D">
            <w:pPr>
              <w:shd w:val="clear" w:color="auto" w:fill="FFFFFF"/>
              <w:spacing w:after="0" w:line="336" w:lineRule="atLeast"/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</w:pPr>
          </w:p>
          <w:p w:rsidR="00BF73E7" w:rsidRPr="00A652D6" w:rsidRDefault="00BF73E7" w:rsidP="0011027D">
            <w:pPr>
              <w:shd w:val="clear" w:color="auto" w:fill="FFFFFF"/>
              <w:spacing w:after="0" w:line="336" w:lineRule="atLeast"/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</w:pPr>
          </w:p>
        </w:tc>
      </w:tr>
    </w:tbl>
    <w:p w:rsidR="00BF73E7" w:rsidRPr="00E35E78" w:rsidRDefault="00BF73E7" w:rsidP="00BF73E7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</w:rPr>
      </w:pPr>
      <w:r w:rsidRPr="00E35E78">
        <w:rPr>
          <w:rFonts w:ascii="Arial" w:eastAsia="Times New Roman" w:hAnsi="Arial" w:cs="Arial"/>
          <w:sz w:val="20"/>
          <w:szCs w:val="20"/>
        </w:rPr>
        <w:lastRenderedPageBreak/>
        <w:t xml:space="preserve"> Приложение № 1</w:t>
      </w:r>
    </w:p>
    <w:p w:rsidR="00BF73E7" w:rsidRPr="00E35E78" w:rsidRDefault="00BF73E7" w:rsidP="00BF73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к постановлению администрации</w:t>
      </w:r>
      <w:r w:rsidRPr="00E35E78">
        <w:rPr>
          <w:rFonts w:ascii="Arial" w:eastAsia="Times New Roman" w:hAnsi="Arial" w:cs="Arial"/>
          <w:sz w:val="20"/>
          <w:szCs w:val="20"/>
        </w:rPr>
        <w:t xml:space="preserve"> </w:t>
      </w:r>
    </w:p>
    <w:p w:rsidR="00BF73E7" w:rsidRPr="00E35E78" w:rsidRDefault="00BF73E7" w:rsidP="00BF73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сельского поселения Новочеркутинский</w:t>
      </w:r>
      <w:r w:rsidRPr="00E35E78">
        <w:rPr>
          <w:rFonts w:ascii="Arial" w:eastAsia="Times New Roman" w:hAnsi="Arial" w:cs="Arial"/>
          <w:sz w:val="20"/>
          <w:szCs w:val="20"/>
        </w:rPr>
        <w:t xml:space="preserve"> сельсовет </w:t>
      </w:r>
    </w:p>
    <w:p w:rsidR="00BF73E7" w:rsidRDefault="00BF73E7" w:rsidP="00BF73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E35E78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от </w:t>
      </w:r>
      <w:r w:rsidR="00556997">
        <w:rPr>
          <w:rFonts w:ascii="Arial" w:eastAsia="Times New Roman" w:hAnsi="Arial" w:cs="Arial"/>
          <w:sz w:val="20"/>
          <w:szCs w:val="20"/>
        </w:rPr>
        <w:t>03.12.2010 года № 29</w:t>
      </w:r>
    </w:p>
    <w:p w:rsidR="00BF73E7" w:rsidRDefault="00BF73E7" w:rsidP="00BF73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F73E7" w:rsidRDefault="00BF73E7" w:rsidP="00BF73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F73E7" w:rsidRPr="00E35E78" w:rsidRDefault="00BF73E7" w:rsidP="00BF73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F73E7" w:rsidRPr="00BF73E7" w:rsidRDefault="00BF73E7" w:rsidP="00BF73E7">
      <w:pPr>
        <w:shd w:val="clear" w:color="auto" w:fill="FFFFFF"/>
        <w:spacing w:after="0" w:line="337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b/>
          <w:bCs/>
          <w:sz w:val="24"/>
          <w:szCs w:val="24"/>
        </w:rPr>
        <w:t>Положение</w:t>
      </w:r>
    </w:p>
    <w:p w:rsidR="00BF73E7" w:rsidRDefault="00BF73E7" w:rsidP="00BF73E7">
      <w:pPr>
        <w:shd w:val="clear" w:color="auto" w:fill="FFFFFF"/>
        <w:spacing w:after="0" w:line="337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F73E7">
        <w:rPr>
          <w:rFonts w:ascii="Arial" w:eastAsia="Times New Roman" w:hAnsi="Arial" w:cs="Arial"/>
          <w:b/>
          <w:bCs/>
          <w:sz w:val="24"/>
          <w:szCs w:val="24"/>
        </w:rPr>
        <w:t>о комиссии по соблюдению требований к служебному по</w:t>
      </w:r>
      <w:r>
        <w:rPr>
          <w:rFonts w:ascii="Arial" w:eastAsia="Times New Roman" w:hAnsi="Arial" w:cs="Arial"/>
          <w:b/>
          <w:bCs/>
          <w:sz w:val="24"/>
          <w:szCs w:val="24"/>
        </w:rPr>
        <w:t>ведению муниципальных служащих а</w:t>
      </w:r>
      <w:r w:rsidRPr="00BF73E7">
        <w:rPr>
          <w:rFonts w:ascii="Arial" w:eastAsia="Times New Roman" w:hAnsi="Arial" w:cs="Arial"/>
          <w:b/>
          <w:bCs/>
          <w:sz w:val="24"/>
          <w:szCs w:val="24"/>
        </w:rPr>
        <w:t>дминистрации сельского поселения Новочеркутинский сельсовет Добринского муниципального района Липецкой области и урегулированию конфликта интересов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center"/>
        <w:rPr>
          <w:rFonts w:ascii="Arial" w:eastAsia="Times New Roman" w:hAnsi="Arial" w:cs="Arial"/>
          <w:sz w:val="24"/>
          <w:szCs w:val="24"/>
        </w:rPr>
      </w:pPr>
    </w:p>
    <w:p w:rsidR="00BF73E7" w:rsidRDefault="00BF73E7" w:rsidP="00BF73E7">
      <w:pPr>
        <w:shd w:val="clear" w:color="auto" w:fill="FFFFFF"/>
        <w:spacing w:after="0" w:line="337" w:lineRule="atLeast"/>
        <w:jc w:val="center"/>
        <w:rPr>
          <w:rFonts w:ascii="Arial" w:eastAsia="Times New Roman" w:hAnsi="Arial" w:cs="Arial"/>
          <w:b/>
          <w:bCs/>
          <w:spacing w:val="-4"/>
          <w:sz w:val="24"/>
          <w:szCs w:val="24"/>
        </w:rPr>
      </w:pPr>
      <w:r w:rsidRPr="00BF73E7">
        <w:rPr>
          <w:rFonts w:ascii="Arial" w:eastAsia="Times New Roman" w:hAnsi="Arial" w:cs="Arial"/>
          <w:b/>
          <w:bCs/>
          <w:spacing w:val="-4"/>
          <w:sz w:val="24"/>
          <w:szCs w:val="24"/>
        </w:rPr>
        <w:t>1. Правовое обеспечение работы комиссии.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center"/>
        <w:rPr>
          <w:rFonts w:ascii="Arial" w:eastAsia="Times New Roman" w:hAnsi="Arial" w:cs="Arial"/>
          <w:sz w:val="24"/>
          <w:szCs w:val="24"/>
        </w:rPr>
      </w:pP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F73E7">
        <w:rPr>
          <w:rFonts w:ascii="Arial" w:eastAsia="Times New Roman" w:hAnsi="Arial" w:cs="Arial"/>
          <w:sz w:val="24"/>
          <w:szCs w:val="24"/>
        </w:rPr>
        <w:t xml:space="preserve">Порядок образования и деятельности комиссии по соблюдению </w:t>
      </w:r>
      <w:r w:rsidRPr="00BF73E7">
        <w:rPr>
          <w:rFonts w:ascii="Arial" w:eastAsia="Times New Roman" w:hAnsi="Arial" w:cs="Arial"/>
          <w:spacing w:val="-4"/>
          <w:sz w:val="24"/>
          <w:szCs w:val="24"/>
        </w:rPr>
        <w:t xml:space="preserve">требований к служебному поведению муниципальных служащих </w:t>
      </w:r>
      <w:r w:rsidRPr="00BF73E7">
        <w:rPr>
          <w:rFonts w:ascii="Arial" w:eastAsia="Times New Roman" w:hAnsi="Arial" w:cs="Arial"/>
          <w:sz w:val="24"/>
          <w:szCs w:val="24"/>
        </w:rPr>
        <w:t xml:space="preserve">Администрации сельского поселения Новочеркутинский сельсовет Добринского муниципального района Липецкой области и урегулированию конфликта интересов (далее - </w:t>
      </w:r>
      <w:r w:rsidRPr="00BF73E7">
        <w:rPr>
          <w:rFonts w:ascii="Arial" w:eastAsia="Times New Roman" w:hAnsi="Arial" w:cs="Arial"/>
          <w:spacing w:val="-3"/>
          <w:sz w:val="24"/>
          <w:szCs w:val="24"/>
        </w:rPr>
        <w:t>комиссия) устанавли</w:t>
      </w:r>
      <w:r>
        <w:rPr>
          <w:rFonts w:ascii="Arial" w:eastAsia="Times New Roman" w:hAnsi="Arial" w:cs="Arial"/>
          <w:spacing w:val="-3"/>
          <w:sz w:val="24"/>
          <w:szCs w:val="24"/>
        </w:rPr>
        <w:t>вается Федеральным законом от 2</w:t>
      </w:r>
      <w:r w:rsidRPr="00BF73E7">
        <w:rPr>
          <w:rFonts w:ascii="Arial" w:eastAsia="Times New Roman" w:hAnsi="Arial" w:cs="Arial"/>
          <w:spacing w:val="-3"/>
          <w:sz w:val="24"/>
          <w:szCs w:val="24"/>
        </w:rPr>
        <w:t xml:space="preserve"> марта 2007 года № 25-ФЗ </w:t>
      </w:r>
      <w:r w:rsidRPr="00BF73E7">
        <w:rPr>
          <w:rFonts w:ascii="Arial" w:eastAsia="Times New Roman" w:hAnsi="Arial" w:cs="Arial"/>
          <w:sz w:val="24"/>
          <w:szCs w:val="24"/>
        </w:rPr>
        <w:t xml:space="preserve">«О муниципальной службе в Российской Федерации», </w:t>
      </w:r>
      <w:r w:rsidRPr="00BF73E7">
        <w:rPr>
          <w:rFonts w:ascii="Arial" w:eastAsia="Times New Roman" w:hAnsi="Arial" w:cs="Arial"/>
          <w:spacing w:val="-2"/>
          <w:sz w:val="24"/>
          <w:szCs w:val="24"/>
        </w:rPr>
        <w:t xml:space="preserve">Федеральным законом от 25 декабря 2008 года № 273-ФЗ «О противодействии </w:t>
      </w:r>
      <w:r w:rsidRPr="00BF73E7">
        <w:rPr>
          <w:rFonts w:ascii="Arial" w:eastAsia="Times New Roman" w:hAnsi="Arial" w:cs="Arial"/>
          <w:sz w:val="24"/>
          <w:szCs w:val="24"/>
        </w:rPr>
        <w:t>коррупции», Указом Президента Российской Федерации от</w:t>
      </w:r>
      <w:proofErr w:type="gramEnd"/>
      <w:r w:rsidRPr="00BF73E7">
        <w:rPr>
          <w:rFonts w:ascii="Arial" w:eastAsia="Times New Roman" w:hAnsi="Arial" w:cs="Arial"/>
          <w:sz w:val="24"/>
          <w:szCs w:val="24"/>
        </w:rPr>
        <w:t xml:space="preserve"> 1 июля 2010 года № 821 «О комиссиях по соблюдению тр</w:t>
      </w:r>
      <w:r>
        <w:rPr>
          <w:rFonts w:ascii="Arial" w:eastAsia="Times New Roman" w:hAnsi="Arial" w:cs="Arial"/>
          <w:sz w:val="24"/>
          <w:szCs w:val="24"/>
        </w:rPr>
        <w:t xml:space="preserve">ебований к служебному поведению </w:t>
      </w:r>
      <w:r w:rsidRPr="00BF73E7">
        <w:rPr>
          <w:rFonts w:ascii="Arial" w:eastAsia="Times New Roman" w:hAnsi="Arial" w:cs="Arial"/>
          <w:sz w:val="24"/>
          <w:szCs w:val="24"/>
        </w:rPr>
        <w:t>федеральных государственных служащих и урег</w:t>
      </w:r>
      <w:r>
        <w:rPr>
          <w:rFonts w:ascii="Arial" w:eastAsia="Times New Roman" w:hAnsi="Arial" w:cs="Arial"/>
          <w:sz w:val="24"/>
          <w:szCs w:val="24"/>
        </w:rPr>
        <w:t xml:space="preserve">улированию конфликта интересов» </w:t>
      </w:r>
      <w:r w:rsidRPr="00BF73E7">
        <w:rPr>
          <w:rFonts w:ascii="Arial" w:eastAsia="Times New Roman" w:hAnsi="Arial" w:cs="Arial"/>
          <w:sz w:val="24"/>
          <w:szCs w:val="24"/>
        </w:rPr>
        <w:t xml:space="preserve">и настоящим Положением. 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z w:val="24"/>
          <w:szCs w:val="24"/>
        </w:rPr>
        <w:t xml:space="preserve">Деятельность комиссии осуществляется с учетом положений </w:t>
      </w:r>
      <w:r w:rsidRPr="00BF73E7">
        <w:rPr>
          <w:rFonts w:ascii="Arial" w:eastAsia="Times New Roman" w:hAnsi="Arial" w:cs="Arial"/>
          <w:spacing w:val="-4"/>
          <w:sz w:val="24"/>
          <w:szCs w:val="24"/>
        </w:rPr>
        <w:t xml:space="preserve">федерального законодательства о государственной тайне и защите информации, </w:t>
      </w:r>
      <w:r w:rsidRPr="00BF73E7">
        <w:rPr>
          <w:rFonts w:ascii="Arial" w:eastAsia="Times New Roman" w:hAnsi="Arial" w:cs="Arial"/>
          <w:spacing w:val="-2"/>
          <w:sz w:val="24"/>
          <w:szCs w:val="24"/>
        </w:rPr>
        <w:t xml:space="preserve">Федерального закона от 27 июля 2006 года № 152-ФЗ «О персональных данных», Закона Липецкой области от </w:t>
      </w:r>
      <w:r>
        <w:rPr>
          <w:rFonts w:ascii="Arial" w:eastAsia="Times New Roman" w:hAnsi="Arial" w:cs="Arial"/>
          <w:sz w:val="24"/>
          <w:szCs w:val="24"/>
        </w:rPr>
        <w:t xml:space="preserve">4 декабря 1998 года N </w:t>
      </w:r>
      <w:r w:rsidRPr="00BF73E7">
        <w:rPr>
          <w:rFonts w:ascii="Arial" w:eastAsia="Times New Roman" w:hAnsi="Arial" w:cs="Arial"/>
          <w:sz w:val="24"/>
          <w:szCs w:val="24"/>
        </w:rPr>
        <w:t>13-ОЗ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F73E7">
        <w:rPr>
          <w:rFonts w:ascii="Arial" w:eastAsia="Times New Roman" w:hAnsi="Arial" w:cs="Arial"/>
          <w:spacing w:val="-2"/>
          <w:sz w:val="24"/>
          <w:szCs w:val="24"/>
        </w:rPr>
        <w:t xml:space="preserve">«О муниципальной службе в Липецкой области». </w:t>
      </w:r>
      <w:r w:rsidRPr="00BF73E7">
        <w:rPr>
          <w:rFonts w:ascii="Arial" w:eastAsia="Times New Roman" w:hAnsi="Arial" w:cs="Arial"/>
          <w:sz w:val="24"/>
          <w:szCs w:val="24"/>
        </w:rPr>
        <w:t xml:space="preserve">Комиссия </w:t>
      </w:r>
      <w:r>
        <w:rPr>
          <w:rFonts w:ascii="Arial" w:eastAsia="Times New Roman" w:hAnsi="Arial" w:cs="Arial"/>
          <w:sz w:val="24"/>
          <w:szCs w:val="24"/>
        </w:rPr>
        <w:t>образуется распоряжением главы а</w:t>
      </w:r>
      <w:r w:rsidRPr="00BF73E7">
        <w:rPr>
          <w:rFonts w:ascii="Arial" w:eastAsia="Times New Roman" w:hAnsi="Arial" w:cs="Arial"/>
          <w:sz w:val="24"/>
          <w:szCs w:val="24"/>
        </w:rPr>
        <w:t xml:space="preserve">дминистрации сельского поселения Новочеркутинский сельсовет Добринского муниципального района Липецкой области, которым </w:t>
      </w:r>
      <w:r w:rsidRPr="00BF73E7">
        <w:rPr>
          <w:rFonts w:ascii="Arial" w:eastAsia="Times New Roman" w:hAnsi="Arial" w:cs="Arial"/>
          <w:spacing w:val="-3"/>
          <w:sz w:val="24"/>
          <w:szCs w:val="24"/>
        </w:rPr>
        <w:t>определяются количественный и персональный состав комиссии</w:t>
      </w:r>
      <w:r w:rsidRPr="00BF73E7">
        <w:rPr>
          <w:rFonts w:ascii="Arial" w:eastAsia="Times New Roman" w:hAnsi="Arial" w:cs="Arial"/>
          <w:sz w:val="24"/>
          <w:szCs w:val="24"/>
        </w:rPr>
        <w:t>.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pacing w:val="-2"/>
          <w:sz w:val="24"/>
          <w:szCs w:val="24"/>
        </w:rPr>
        <w:t xml:space="preserve">Комиссия рассматривает вопросы, </w:t>
      </w:r>
      <w:r w:rsidRPr="00BF73E7">
        <w:rPr>
          <w:rFonts w:ascii="Arial" w:eastAsia="Times New Roman" w:hAnsi="Arial" w:cs="Arial"/>
          <w:sz w:val="24"/>
          <w:szCs w:val="24"/>
        </w:rPr>
        <w:t>связанные с соблюдением требований к служебному поведению и урегулированием конфликта интересов, в от</w:t>
      </w:r>
      <w:r>
        <w:rPr>
          <w:rFonts w:ascii="Arial" w:eastAsia="Times New Roman" w:hAnsi="Arial" w:cs="Arial"/>
          <w:sz w:val="24"/>
          <w:szCs w:val="24"/>
        </w:rPr>
        <w:t>ношении муниципальных служащих а</w:t>
      </w:r>
      <w:r w:rsidRPr="00BF73E7">
        <w:rPr>
          <w:rFonts w:ascii="Arial" w:eastAsia="Times New Roman" w:hAnsi="Arial" w:cs="Arial"/>
          <w:sz w:val="24"/>
          <w:szCs w:val="24"/>
        </w:rPr>
        <w:t>дминистрации сельского поселения Новочеркутинский сельсовет Добринского муниципального района Липецкой области.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z w:val="24"/>
          <w:szCs w:val="24"/>
        </w:rPr>
        <w:t xml:space="preserve">Организационно-техническое и документационное обеспечение деятельности комиссии </w:t>
      </w:r>
      <w:r>
        <w:rPr>
          <w:rFonts w:ascii="Arial" w:eastAsia="Times New Roman" w:hAnsi="Arial" w:cs="Arial"/>
          <w:sz w:val="24"/>
          <w:szCs w:val="24"/>
        </w:rPr>
        <w:t>возлагается на кадровую службу а</w:t>
      </w:r>
      <w:r w:rsidRPr="00BF73E7">
        <w:rPr>
          <w:rFonts w:ascii="Arial" w:eastAsia="Times New Roman" w:hAnsi="Arial" w:cs="Arial"/>
          <w:sz w:val="24"/>
          <w:szCs w:val="24"/>
        </w:rPr>
        <w:t>дминистрации сельского поселения Новочеркутинский сельсовет Добринского муниципального района Липецкой области.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z w:val="24"/>
          <w:szCs w:val="24"/>
        </w:rPr>
        <w:t> 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b/>
          <w:bCs/>
          <w:sz w:val="24"/>
          <w:szCs w:val="24"/>
        </w:rPr>
        <w:t>2. Задачи комиссий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pacing w:val="-4"/>
          <w:sz w:val="24"/>
          <w:szCs w:val="24"/>
        </w:rPr>
        <w:t>Основными задачами комиссий являются: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pacing w:val="-1"/>
          <w:sz w:val="24"/>
          <w:szCs w:val="24"/>
        </w:rPr>
        <w:lastRenderedPageBreak/>
        <w:t xml:space="preserve">- содействие 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BF73E7">
        <w:rPr>
          <w:rFonts w:ascii="Arial" w:eastAsia="Times New Roman" w:hAnsi="Arial" w:cs="Arial"/>
          <w:sz w:val="24"/>
          <w:szCs w:val="24"/>
        </w:rPr>
        <w:t>дминистрации сельского поселения Новочеркутинский сельсовет Добринского муниципального района Липецкой области</w:t>
      </w:r>
      <w:r w:rsidRPr="00BF73E7">
        <w:rPr>
          <w:rFonts w:ascii="Arial" w:eastAsia="Times New Roman" w:hAnsi="Arial" w:cs="Arial"/>
          <w:spacing w:val="-1"/>
          <w:sz w:val="24"/>
          <w:szCs w:val="24"/>
        </w:rPr>
        <w:t xml:space="preserve"> в обеспечении соблюдения </w:t>
      </w:r>
      <w:r w:rsidRPr="00BF73E7">
        <w:rPr>
          <w:rFonts w:ascii="Arial" w:eastAsia="Times New Roman" w:hAnsi="Arial" w:cs="Arial"/>
          <w:spacing w:val="-4"/>
          <w:sz w:val="24"/>
          <w:szCs w:val="24"/>
        </w:rPr>
        <w:t>муниципальными служащими требований к служебному поведению;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pacing w:val="-1"/>
          <w:sz w:val="24"/>
          <w:szCs w:val="24"/>
        </w:rPr>
        <w:t xml:space="preserve">- содействие 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BF73E7">
        <w:rPr>
          <w:rFonts w:ascii="Arial" w:eastAsia="Times New Roman" w:hAnsi="Arial" w:cs="Arial"/>
          <w:sz w:val="24"/>
          <w:szCs w:val="24"/>
        </w:rPr>
        <w:t xml:space="preserve">дминистрации сельского поселения Новочеркутинский сельсовет Добринского муниципального района Липецкой области </w:t>
      </w:r>
      <w:r w:rsidRPr="00BF73E7">
        <w:rPr>
          <w:rFonts w:ascii="Arial" w:eastAsia="Times New Roman" w:hAnsi="Arial" w:cs="Arial"/>
          <w:spacing w:val="-1"/>
          <w:sz w:val="24"/>
          <w:szCs w:val="24"/>
        </w:rPr>
        <w:t xml:space="preserve">в урегулировании конфликта интересов, способного привести к причинению вреда законным интересам </w:t>
      </w:r>
      <w:r w:rsidRPr="00BF73E7">
        <w:rPr>
          <w:rFonts w:ascii="Arial" w:eastAsia="Times New Roman" w:hAnsi="Arial" w:cs="Arial"/>
          <w:sz w:val="24"/>
          <w:szCs w:val="24"/>
        </w:rPr>
        <w:t>граждан и организаций;</w:t>
      </w:r>
    </w:p>
    <w:p w:rsidR="00BF73E7" w:rsidRPr="00BF73E7" w:rsidRDefault="00BA4B19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содействие а</w:t>
      </w:r>
      <w:r w:rsidR="00BF73E7" w:rsidRPr="00BF73E7">
        <w:rPr>
          <w:rFonts w:ascii="Arial" w:eastAsia="Times New Roman" w:hAnsi="Arial" w:cs="Arial"/>
          <w:sz w:val="24"/>
          <w:szCs w:val="24"/>
        </w:rPr>
        <w:t xml:space="preserve">дминистрации сельского поселения Новочеркутинский сельсовет Добринского муниципального района Липецкой области в обеспечении соблюдения </w:t>
      </w:r>
      <w:r w:rsidR="00BF73E7" w:rsidRPr="00BF73E7">
        <w:rPr>
          <w:rFonts w:ascii="Arial" w:eastAsia="Times New Roman" w:hAnsi="Arial" w:cs="Arial"/>
          <w:spacing w:val="-3"/>
          <w:sz w:val="24"/>
          <w:szCs w:val="24"/>
        </w:rPr>
        <w:t>ограничений, налагаемых на лиц, замещавших муниципальные должности</w:t>
      </w:r>
      <w:r w:rsidR="00BF73E7" w:rsidRPr="00BF73E7">
        <w:rPr>
          <w:rFonts w:ascii="Arial" w:eastAsia="Times New Roman" w:hAnsi="Arial" w:cs="Arial"/>
          <w:sz w:val="24"/>
          <w:szCs w:val="24"/>
        </w:rPr>
        <w:t>, при заключении ими трудовых договоров.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pacing w:val="-3"/>
          <w:sz w:val="24"/>
          <w:szCs w:val="24"/>
        </w:rPr>
        <w:t xml:space="preserve">Наряду с решением основных задач деятельность комиссий может быть </w:t>
      </w:r>
      <w:r w:rsidRPr="00BF73E7">
        <w:rPr>
          <w:rFonts w:ascii="Arial" w:eastAsia="Times New Roman" w:hAnsi="Arial" w:cs="Arial"/>
          <w:sz w:val="24"/>
          <w:szCs w:val="24"/>
        </w:rPr>
        <w:t xml:space="preserve">направлена на обеспечение соблюдения этических правил поведения </w:t>
      </w:r>
      <w:r w:rsidR="00BA4B19">
        <w:rPr>
          <w:rFonts w:ascii="Arial" w:eastAsia="Times New Roman" w:hAnsi="Arial" w:cs="Arial"/>
          <w:spacing w:val="-1"/>
          <w:sz w:val="24"/>
          <w:szCs w:val="24"/>
        </w:rPr>
        <w:t xml:space="preserve">муниципальных </w:t>
      </w:r>
      <w:r w:rsidRPr="00BF73E7">
        <w:rPr>
          <w:rFonts w:ascii="Arial" w:eastAsia="Times New Roman" w:hAnsi="Arial" w:cs="Arial"/>
          <w:spacing w:val="-1"/>
          <w:sz w:val="24"/>
          <w:szCs w:val="24"/>
        </w:rPr>
        <w:t>служащих</w:t>
      </w:r>
      <w:r w:rsidRPr="00BF73E7">
        <w:rPr>
          <w:rFonts w:ascii="Arial" w:eastAsia="Times New Roman" w:hAnsi="Arial" w:cs="Arial"/>
          <w:spacing w:val="-4"/>
          <w:sz w:val="24"/>
          <w:szCs w:val="24"/>
        </w:rPr>
        <w:t xml:space="preserve">. 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pacing w:val="-2"/>
          <w:sz w:val="24"/>
          <w:szCs w:val="24"/>
        </w:rPr>
        <w:t xml:space="preserve">Комиссия не рассматривает сообщения о преступлениях и </w:t>
      </w:r>
      <w:r w:rsidRPr="00BF73E7">
        <w:rPr>
          <w:rFonts w:ascii="Arial" w:eastAsia="Times New Roman" w:hAnsi="Arial" w:cs="Arial"/>
          <w:sz w:val="24"/>
          <w:szCs w:val="24"/>
        </w:rPr>
        <w:t xml:space="preserve">административных правонарушениях, </w:t>
      </w:r>
      <w:r w:rsidR="00BA4B19">
        <w:rPr>
          <w:rFonts w:ascii="Arial" w:eastAsia="Times New Roman" w:hAnsi="Arial" w:cs="Arial"/>
          <w:sz w:val="24"/>
          <w:szCs w:val="24"/>
        </w:rPr>
        <w:t>а также анонимные</w:t>
      </w:r>
      <w:r w:rsidRPr="00BF73E7">
        <w:rPr>
          <w:rFonts w:ascii="Arial" w:eastAsia="Times New Roman" w:hAnsi="Arial" w:cs="Arial"/>
          <w:sz w:val="24"/>
          <w:szCs w:val="24"/>
        </w:rPr>
        <w:t xml:space="preserve"> обращения. Не </w:t>
      </w:r>
      <w:r w:rsidRPr="00BF73E7">
        <w:rPr>
          <w:rFonts w:ascii="Arial" w:eastAsia="Times New Roman" w:hAnsi="Arial" w:cs="Arial"/>
          <w:spacing w:val="-2"/>
          <w:sz w:val="24"/>
          <w:szCs w:val="24"/>
        </w:rPr>
        <w:t>проводит проверки по фактам нарушения служебной дисциплины</w:t>
      </w:r>
      <w:r w:rsidRPr="00BF73E7">
        <w:rPr>
          <w:rFonts w:ascii="Arial" w:eastAsia="Times New Roman" w:hAnsi="Arial" w:cs="Arial"/>
          <w:sz w:val="24"/>
          <w:szCs w:val="24"/>
        </w:rPr>
        <w:t>.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F73E7" w:rsidRPr="00BF73E7" w:rsidRDefault="00BF73E7" w:rsidP="00BF73E7">
      <w:pPr>
        <w:shd w:val="clear" w:color="auto" w:fill="FFFFFF"/>
        <w:spacing w:after="0" w:line="337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b/>
          <w:bCs/>
          <w:sz w:val="24"/>
          <w:szCs w:val="24"/>
        </w:rPr>
        <w:t>3. Состав комиссии.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pacing w:val="-3"/>
          <w:sz w:val="24"/>
          <w:szCs w:val="24"/>
        </w:rPr>
        <w:t xml:space="preserve">В состав комиссии по решению представителя нанимателя входят </w:t>
      </w:r>
      <w:r w:rsidRPr="00BF73E7">
        <w:rPr>
          <w:rFonts w:ascii="Arial" w:eastAsia="Times New Roman" w:hAnsi="Arial" w:cs="Arial"/>
          <w:spacing w:val="-4"/>
          <w:sz w:val="24"/>
          <w:szCs w:val="24"/>
        </w:rPr>
        <w:t>у</w:t>
      </w:r>
      <w:r w:rsidR="00BA4B19">
        <w:rPr>
          <w:rFonts w:ascii="Arial" w:eastAsia="Times New Roman" w:hAnsi="Arial" w:cs="Arial"/>
          <w:spacing w:val="-4"/>
          <w:sz w:val="24"/>
          <w:szCs w:val="24"/>
        </w:rPr>
        <w:t xml:space="preserve">полномоченные им муниципальные </w:t>
      </w:r>
      <w:r w:rsidRPr="00BF73E7">
        <w:rPr>
          <w:rFonts w:ascii="Arial" w:eastAsia="Times New Roman" w:hAnsi="Arial" w:cs="Arial"/>
          <w:spacing w:val="-4"/>
          <w:sz w:val="24"/>
          <w:szCs w:val="24"/>
        </w:rPr>
        <w:t xml:space="preserve">служащие (в том числе из </w:t>
      </w:r>
      <w:r w:rsidRPr="00BF73E7">
        <w:rPr>
          <w:rFonts w:ascii="Arial" w:eastAsia="Times New Roman" w:hAnsi="Arial" w:cs="Arial"/>
          <w:spacing w:val="-3"/>
          <w:sz w:val="24"/>
          <w:szCs w:val="24"/>
        </w:rPr>
        <w:t xml:space="preserve">кадровой службы, юридического отдела и подразделения, где муниципальный служащий, в отношении которого рассматривается вопрос о соблюдении требований к служебному </w:t>
      </w:r>
      <w:r w:rsidRPr="00BF73E7">
        <w:rPr>
          <w:rFonts w:ascii="Arial" w:eastAsia="Times New Roman" w:hAnsi="Arial" w:cs="Arial"/>
          <w:spacing w:val="-4"/>
          <w:sz w:val="24"/>
          <w:szCs w:val="24"/>
        </w:rPr>
        <w:t xml:space="preserve">поведению или об урегулировании конфликта интересов, замещает должность </w:t>
      </w:r>
      <w:r w:rsidRPr="00BF73E7">
        <w:rPr>
          <w:rFonts w:ascii="Arial" w:eastAsia="Times New Roman" w:hAnsi="Arial" w:cs="Arial"/>
          <w:sz w:val="24"/>
          <w:szCs w:val="24"/>
        </w:rPr>
        <w:t>муниципальной службы) и независимые эксперты.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z w:val="24"/>
          <w:szCs w:val="24"/>
        </w:rPr>
        <w:t xml:space="preserve">Комиссия формируется таким образом, чтобы была исключена </w:t>
      </w:r>
      <w:r w:rsidRPr="00BF73E7">
        <w:rPr>
          <w:rFonts w:ascii="Arial" w:eastAsia="Times New Roman" w:hAnsi="Arial" w:cs="Arial"/>
          <w:spacing w:val="-5"/>
          <w:sz w:val="24"/>
          <w:szCs w:val="24"/>
        </w:rPr>
        <w:t xml:space="preserve">возможность возникновения конфликта интересов, который мог бы повлиять на </w:t>
      </w:r>
      <w:r w:rsidRPr="00BF73E7">
        <w:rPr>
          <w:rFonts w:ascii="Arial" w:eastAsia="Times New Roman" w:hAnsi="Arial" w:cs="Arial"/>
          <w:sz w:val="24"/>
          <w:szCs w:val="24"/>
        </w:rPr>
        <w:t>принимаемые комиссией решения.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pacing w:val="-3"/>
          <w:sz w:val="24"/>
          <w:szCs w:val="24"/>
        </w:rPr>
        <w:t xml:space="preserve">Комиссия состоит из председателя, заместителя председателя, секретаря </w:t>
      </w:r>
      <w:r w:rsidRPr="00BF73E7">
        <w:rPr>
          <w:rFonts w:ascii="Arial" w:eastAsia="Times New Roman" w:hAnsi="Arial" w:cs="Arial"/>
          <w:sz w:val="24"/>
          <w:szCs w:val="24"/>
        </w:rPr>
        <w:t>и членов комиссии. Все члены комиссии при принятии решения обладают равными правами.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pacing w:val="-3"/>
          <w:sz w:val="24"/>
          <w:szCs w:val="24"/>
        </w:rPr>
        <w:t xml:space="preserve">К полномочиям председателя комиссии относятся: 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pacing w:val="-3"/>
          <w:sz w:val="24"/>
          <w:szCs w:val="24"/>
        </w:rPr>
        <w:t xml:space="preserve">а) принятие решения о </w:t>
      </w:r>
      <w:r w:rsidRPr="00BF73E7">
        <w:rPr>
          <w:rFonts w:ascii="Arial" w:eastAsia="Times New Roman" w:hAnsi="Arial" w:cs="Arial"/>
          <w:spacing w:val="-5"/>
          <w:sz w:val="24"/>
          <w:szCs w:val="24"/>
        </w:rPr>
        <w:t xml:space="preserve">проведении проверки полученной комиссией информации; установление даты, </w:t>
      </w:r>
      <w:r w:rsidRPr="00BF73E7">
        <w:rPr>
          <w:rFonts w:ascii="Arial" w:eastAsia="Times New Roman" w:hAnsi="Arial" w:cs="Arial"/>
          <w:sz w:val="24"/>
          <w:szCs w:val="24"/>
        </w:rPr>
        <w:t xml:space="preserve">времени и места заседания комиссии; 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z w:val="24"/>
          <w:szCs w:val="24"/>
        </w:rPr>
        <w:t xml:space="preserve">б) обеспечение </w:t>
      </w:r>
      <w:proofErr w:type="gramStart"/>
      <w:r w:rsidRPr="00BF73E7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BF73E7">
        <w:rPr>
          <w:rFonts w:ascii="Arial" w:eastAsia="Times New Roman" w:hAnsi="Arial" w:cs="Arial"/>
          <w:sz w:val="24"/>
          <w:szCs w:val="24"/>
        </w:rPr>
        <w:t xml:space="preserve"> работой комиссии и исполнением ее решений; 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z w:val="24"/>
          <w:szCs w:val="24"/>
        </w:rPr>
        <w:t xml:space="preserve">в) информирование представителя </w:t>
      </w:r>
      <w:r w:rsidRPr="00BF73E7">
        <w:rPr>
          <w:rFonts w:ascii="Arial" w:eastAsia="Times New Roman" w:hAnsi="Arial" w:cs="Arial"/>
          <w:spacing w:val="-4"/>
          <w:sz w:val="24"/>
          <w:szCs w:val="24"/>
        </w:rPr>
        <w:t>нанимателя по вопросам, отнесенным к компетенции комиссии.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z w:val="24"/>
          <w:szCs w:val="24"/>
        </w:rPr>
        <w:t xml:space="preserve">На секретаря комиссии возлагаются: 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z w:val="24"/>
          <w:szCs w:val="24"/>
        </w:rPr>
        <w:t>а) организационное обеспечение проверки информации и сбора материалов, необходимых для принятия комиссией мотивированного решения;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z w:val="24"/>
          <w:szCs w:val="24"/>
        </w:rPr>
        <w:t xml:space="preserve">б) организационно-техническое </w:t>
      </w:r>
      <w:r w:rsidRPr="00BF73E7">
        <w:rPr>
          <w:rFonts w:ascii="Arial" w:eastAsia="Times New Roman" w:hAnsi="Arial" w:cs="Arial"/>
          <w:spacing w:val="-3"/>
          <w:sz w:val="24"/>
          <w:szCs w:val="24"/>
        </w:rPr>
        <w:t xml:space="preserve">обеспечение мероприятий, связанных с подготовкой, проведением заседания </w:t>
      </w:r>
      <w:r w:rsidRPr="00BF73E7">
        <w:rPr>
          <w:rFonts w:ascii="Arial" w:eastAsia="Times New Roman" w:hAnsi="Arial" w:cs="Arial"/>
          <w:sz w:val="24"/>
          <w:szCs w:val="24"/>
        </w:rPr>
        <w:t xml:space="preserve">комиссии и реализацией ее решений; 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z w:val="24"/>
          <w:szCs w:val="24"/>
        </w:rPr>
        <w:t>в) оформление протокола заседания комиссии.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rPr>
          <w:rFonts w:ascii="Arial" w:eastAsia="Times New Roman" w:hAnsi="Arial" w:cs="Arial"/>
          <w:sz w:val="24"/>
          <w:szCs w:val="24"/>
        </w:rPr>
      </w:pPr>
    </w:p>
    <w:p w:rsidR="00BF73E7" w:rsidRPr="00BF73E7" w:rsidRDefault="00BF73E7" w:rsidP="00BF73E7">
      <w:pPr>
        <w:shd w:val="clear" w:color="auto" w:fill="FFFFFF"/>
        <w:spacing w:after="0" w:line="337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b/>
          <w:bCs/>
          <w:sz w:val="24"/>
          <w:szCs w:val="24"/>
        </w:rPr>
        <w:t>4. Основания для работы комиссии.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pacing w:val="-3"/>
          <w:sz w:val="24"/>
          <w:szCs w:val="24"/>
        </w:rPr>
        <w:lastRenderedPageBreak/>
        <w:t>Комиссией рассматривается</w:t>
      </w:r>
      <w:r w:rsidRPr="00BF73E7">
        <w:rPr>
          <w:rFonts w:ascii="Arial" w:eastAsia="Times New Roman" w:hAnsi="Arial" w:cs="Arial"/>
          <w:sz w:val="24"/>
          <w:szCs w:val="24"/>
        </w:rPr>
        <w:t xml:space="preserve"> </w:t>
      </w:r>
      <w:r w:rsidRPr="00BF73E7">
        <w:rPr>
          <w:rFonts w:ascii="Arial" w:eastAsia="Times New Roman" w:hAnsi="Arial" w:cs="Arial"/>
          <w:spacing w:val="-1"/>
          <w:sz w:val="24"/>
          <w:szCs w:val="24"/>
        </w:rPr>
        <w:t xml:space="preserve">информация, полученная от </w:t>
      </w:r>
      <w:r w:rsidRPr="00BF73E7">
        <w:rPr>
          <w:rFonts w:ascii="Arial" w:eastAsia="Times New Roman" w:hAnsi="Arial" w:cs="Arial"/>
          <w:spacing w:val="-2"/>
          <w:sz w:val="24"/>
          <w:szCs w:val="24"/>
        </w:rPr>
        <w:t xml:space="preserve">правоохранительных, судебных или иных государственных органов, от </w:t>
      </w:r>
      <w:r w:rsidRPr="00BF73E7">
        <w:rPr>
          <w:rFonts w:ascii="Arial" w:eastAsia="Times New Roman" w:hAnsi="Arial" w:cs="Arial"/>
          <w:spacing w:val="-4"/>
          <w:sz w:val="24"/>
          <w:szCs w:val="24"/>
        </w:rPr>
        <w:t xml:space="preserve">организаций, должностных лиц или граждан (далее - информация). Основанием </w:t>
      </w:r>
      <w:r w:rsidRPr="00BF73E7">
        <w:rPr>
          <w:rFonts w:ascii="Arial" w:eastAsia="Times New Roman" w:hAnsi="Arial" w:cs="Arial"/>
          <w:spacing w:val="-2"/>
          <w:sz w:val="24"/>
          <w:szCs w:val="24"/>
        </w:rPr>
        <w:t>для проведения заседания комиссии является: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pacing w:val="-2"/>
          <w:sz w:val="24"/>
          <w:szCs w:val="24"/>
        </w:rPr>
        <w:t xml:space="preserve">- информация о совершении </w:t>
      </w:r>
      <w:r w:rsidRPr="00BF73E7">
        <w:rPr>
          <w:rFonts w:ascii="Arial" w:eastAsia="Times New Roman" w:hAnsi="Arial" w:cs="Arial"/>
          <w:spacing w:val="-4"/>
          <w:sz w:val="24"/>
          <w:szCs w:val="24"/>
        </w:rPr>
        <w:t xml:space="preserve">муниципальным служащим поступков, порочащих его честь и достоинство, или об </w:t>
      </w:r>
      <w:r w:rsidRPr="00BF73E7">
        <w:rPr>
          <w:rFonts w:ascii="Arial" w:eastAsia="Times New Roman" w:hAnsi="Arial" w:cs="Arial"/>
          <w:spacing w:val="-5"/>
          <w:sz w:val="24"/>
          <w:szCs w:val="24"/>
        </w:rPr>
        <w:t xml:space="preserve">ином нарушении муниципальным служащим требований к служебному поведению, </w:t>
      </w:r>
      <w:r w:rsidRPr="00BF73E7">
        <w:rPr>
          <w:rFonts w:ascii="Arial" w:eastAsia="Times New Roman" w:hAnsi="Arial" w:cs="Arial"/>
          <w:sz w:val="24"/>
          <w:szCs w:val="24"/>
        </w:rPr>
        <w:t xml:space="preserve">предусмотренных статьей 18 Федерального закона </w:t>
      </w:r>
      <w:r w:rsidR="00BA4B19">
        <w:rPr>
          <w:rFonts w:ascii="Arial" w:eastAsia="Times New Roman" w:hAnsi="Arial" w:cs="Arial"/>
          <w:spacing w:val="-3"/>
          <w:sz w:val="24"/>
          <w:szCs w:val="24"/>
        </w:rPr>
        <w:t>2</w:t>
      </w:r>
      <w:r w:rsidRPr="00BF73E7">
        <w:rPr>
          <w:rFonts w:ascii="Arial" w:eastAsia="Times New Roman" w:hAnsi="Arial" w:cs="Arial"/>
          <w:spacing w:val="-3"/>
          <w:sz w:val="24"/>
          <w:szCs w:val="24"/>
        </w:rPr>
        <w:t xml:space="preserve"> марта 2007 года № 25-ФЗ </w:t>
      </w:r>
      <w:r w:rsidRPr="00BF73E7">
        <w:rPr>
          <w:rFonts w:ascii="Arial" w:eastAsia="Times New Roman" w:hAnsi="Arial" w:cs="Arial"/>
          <w:sz w:val="24"/>
          <w:szCs w:val="24"/>
        </w:rPr>
        <w:t>«О муниципальной службе в Российской Федерации»;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z w:val="24"/>
          <w:szCs w:val="24"/>
        </w:rPr>
        <w:t>-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pacing w:val="-1"/>
          <w:sz w:val="24"/>
          <w:szCs w:val="24"/>
        </w:rPr>
        <w:t xml:space="preserve">- заявление гражданина, замещавшего должность муниципальной службы о </w:t>
      </w:r>
      <w:r w:rsidRPr="00BF73E7">
        <w:rPr>
          <w:rFonts w:ascii="Arial" w:eastAsia="Times New Roman" w:hAnsi="Arial" w:cs="Arial"/>
          <w:sz w:val="24"/>
          <w:szCs w:val="24"/>
        </w:rPr>
        <w:t>даче согласия на замещение должности в коммерческих и некоммерческих организациях, если отдельные функции управления данными организациями входили в его должностные обязанности;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z w:val="24"/>
          <w:szCs w:val="24"/>
        </w:rPr>
        <w:t>- материалы, полученные в ходе проверки достоверности и полноты сведений, представл</w:t>
      </w:r>
      <w:r w:rsidR="00BA4B19">
        <w:rPr>
          <w:rFonts w:ascii="Arial" w:eastAsia="Times New Roman" w:hAnsi="Arial" w:cs="Arial"/>
          <w:sz w:val="24"/>
          <w:szCs w:val="24"/>
        </w:rPr>
        <w:t>яемых муниципальными служащими а</w:t>
      </w:r>
      <w:r w:rsidRPr="00BF73E7">
        <w:rPr>
          <w:rFonts w:ascii="Arial" w:eastAsia="Times New Roman" w:hAnsi="Arial" w:cs="Arial"/>
          <w:sz w:val="24"/>
          <w:szCs w:val="24"/>
        </w:rPr>
        <w:t>дминистрации сельского поселения Новочеркутинский сельсовет Добринского муниципального района Липецкой области, и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поведению;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z w:val="24"/>
          <w:szCs w:val="24"/>
        </w:rPr>
        <w:t xml:space="preserve">- заявление гражданина (сообщения работодателя о заключении трудового договора), представленного в </w:t>
      </w:r>
      <w:r w:rsidRPr="00BF73E7">
        <w:rPr>
          <w:rFonts w:ascii="Arial" w:eastAsia="Times New Roman" w:hAnsi="Arial" w:cs="Arial"/>
          <w:spacing w:val="-2"/>
          <w:sz w:val="24"/>
          <w:szCs w:val="24"/>
        </w:rPr>
        <w:t xml:space="preserve">соответствии с частью 1 статьи 12 Федерального закона «О противодействии </w:t>
      </w:r>
      <w:r w:rsidRPr="00BF73E7">
        <w:rPr>
          <w:rFonts w:ascii="Arial" w:eastAsia="Times New Roman" w:hAnsi="Arial" w:cs="Arial"/>
          <w:spacing w:val="-3"/>
          <w:sz w:val="24"/>
          <w:szCs w:val="24"/>
        </w:rPr>
        <w:t>коррупции».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pacing w:val="-1"/>
          <w:sz w:val="24"/>
          <w:szCs w:val="24"/>
        </w:rPr>
        <w:t>Информация должна быть</w:t>
      </w:r>
      <w:r w:rsidR="00BA4B19">
        <w:rPr>
          <w:rFonts w:ascii="Arial" w:eastAsia="Times New Roman" w:hAnsi="Arial" w:cs="Arial"/>
          <w:spacing w:val="-1"/>
          <w:sz w:val="24"/>
          <w:szCs w:val="24"/>
        </w:rPr>
        <w:t xml:space="preserve"> представлена в письменном виде </w:t>
      </w:r>
      <w:r w:rsidRPr="00BF73E7">
        <w:rPr>
          <w:rFonts w:ascii="Arial" w:eastAsia="Times New Roman" w:hAnsi="Arial" w:cs="Arial"/>
          <w:spacing w:val="-1"/>
          <w:sz w:val="24"/>
          <w:szCs w:val="24"/>
        </w:rPr>
        <w:t xml:space="preserve">и содержать следующие сведения: 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pacing w:val="-1"/>
          <w:sz w:val="24"/>
          <w:szCs w:val="24"/>
        </w:rPr>
        <w:t xml:space="preserve">а) фамилию, имя, отчество муниципального </w:t>
      </w:r>
      <w:r w:rsidRPr="00BF73E7">
        <w:rPr>
          <w:rFonts w:ascii="Arial" w:eastAsia="Times New Roman" w:hAnsi="Arial" w:cs="Arial"/>
          <w:sz w:val="24"/>
          <w:szCs w:val="24"/>
        </w:rPr>
        <w:t>служащего и замещаемую им должность муниципальной службы;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z w:val="24"/>
          <w:szCs w:val="24"/>
        </w:rPr>
        <w:t xml:space="preserve">б) описание </w:t>
      </w:r>
      <w:r w:rsidRPr="00BF73E7">
        <w:rPr>
          <w:rFonts w:ascii="Arial" w:eastAsia="Times New Roman" w:hAnsi="Arial" w:cs="Arial"/>
          <w:spacing w:val="-2"/>
          <w:sz w:val="24"/>
          <w:szCs w:val="24"/>
        </w:rPr>
        <w:t xml:space="preserve">нарушения муниципальным служащим требований к служебному поведению или </w:t>
      </w:r>
      <w:r w:rsidRPr="00BF73E7">
        <w:rPr>
          <w:rFonts w:ascii="Arial" w:eastAsia="Times New Roman" w:hAnsi="Arial" w:cs="Arial"/>
          <w:spacing w:val="-3"/>
          <w:sz w:val="24"/>
          <w:szCs w:val="24"/>
        </w:rPr>
        <w:t xml:space="preserve">признаков личной заинтересованности, которая приводит или может привести к </w:t>
      </w:r>
      <w:r w:rsidRPr="00BF73E7">
        <w:rPr>
          <w:rFonts w:ascii="Arial" w:eastAsia="Times New Roman" w:hAnsi="Arial" w:cs="Arial"/>
          <w:spacing w:val="-2"/>
          <w:sz w:val="24"/>
          <w:szCs w:val="24"/>
        </w:rPr>
        <w:t xml:space="preserve">конфликту интересов; 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pacing w:val="-2"/>
          <w:sz w:val="24"/>
          <w:szCs w:val="24"/>
        </w:rPr>
        <w:t>в) данные об источнике информации.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pacing w:val="-4"/>
          <w:sz w:val="24"/>
          <w:szCs w:val="24"/>
        </w:rPr>
        <w:t xml:space="preserve">При поступлении устной информации заявителю необходимо </w:t>
      </w:r>
      <w:r w:rsidRPr="00BF73E7">
        <w:rPr>
          <w:rFonts w:ascii="Arial" w:eastAsia="Times New Roman" w:hAnsi="Arial" w:cs="Arial"/>
          <w:sz w:val="24"/>
          <w:szCs w:val="24"/>
        </w:rPr>
        <w:t xml:space="preserve">предложить направить ее в письменном виде и разъяснить порядок оформления. 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pacing w:val="-1"/>
          <w:sz w:val="24"/>
          <w:szCs w:val="24"/>
        </w:rPr>
        <w:t xml:space="preserve">В комиссию могут быть представлены материалы, подтверждающие </w:t>
      </w:r>
      <w:r w:rsidRPr="00BF73E7">
        <w:rPr>
          <w:rFonts w:ascii="Arial" w:eastAsia="Times New Roman" w:hAnsi="Arial" w:cs="Arial"/>
          <w:spacing w:val="-2"/>
          <w:sz w:val="24"/>
          <w:szCs w:val="24"/>
        </w:rPr>
        <w:t xml:space="preserve">нарушение муниципальным служащим требований к служебному поведению или </w:t>
      </w:r>
      <w:r w:rsidRPr="00BF73E7">
        <w:rPr>
          <w:rFonts w:ascii="Arial" w:eastAsia="Times New Roman" w:hAnsi="Arial" w:cs="Arial"/>
          <w:sz w:val="24"/>
          <w:szCs w:val="24"/>
        </w:rPr>
        <w:t>наличие у него личной заинтересованности, которая приводит или может привести к конфликту интересов.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z w:val="24"/>
          <w:szCs w:val="24"/>
        </w:rPr>
        <w:t>Информация может</w:t>
      </w:r>
      <w:r w:rsidR="00BA4B19">
        <w:rPr>
          <w:rFonts w:ascii="Arial" w:eastAsia="Times New Roman" w:hAnsi="Arial" w:cs="Arial"/>
          <w:sz w:val="24"/>
          <w:szCs w:val="24"/>
        </w:rPr>
        <w:t xml:space="preserve"> направляться в комиссию или в а</w:t>
      </w:r>
      <w:r w:rsidRPr="00BF73E7">
        <w:rPr>
          <w:rFonts w:ascii="Arial" w:eastAsia="Times New Roman" w:hAnsi="Arial" w:cs="Arial"/>
          <w:sz w:val="24"/>
          <w:szCs w:val="24"/>
        </w:rPr>
        <w:t xml:space="preserve">дминистрацию сельского поселения Новочеркутинский сельсовет Добринского муниципального района Липецкой области. </w:t>
      </w:r>
      <w:r w:rsidRPr="00BF73E7">
        <w:rPr>
          <w:rFonts w:ascii="Arial" w:eastAsia="Times New Roman" w:hAnsi="Arial" w:cs="Arial"/>
          <w:spacing w:val="-3"/>
          <w:sz w:val="24"/>
          <w:szCs w:val="24"/>
        </w:rPr>
        <w:t xml:space="preserve">В случае поступления информации в </w:t>
      </w:r>
      <w:r w:rsidR="00BA4B19">
        <w:rPr>
          <w:rFonts w:ascii="Arial" w:eastAsia="Times New Roman" w:hAnsi="Arial" w:cs="Arial"/>
          <w:sz w:val="24"/>
          <w:szCs w:val="24"/>
        </w:rPr>
        <w:t>а</w:t>
      </w:r>
      <w:r w:rsidRPr="00BF73E7">
        <w:rPr>
          <w:rFonts w:ascii="Arial" w:eastAsia="Times New Roman" w:hAnsi="Arial" w:cs="Arial"/>
          <w:sz w:val="24"/>
          <w:szCs w:val="24"/>
        </w:rPr>
        <w:t>дминистрацию сельского поселения Новочеркутинский сельсовет Добринского муниципального района Липецкой области</w:t>
      </w:r>
      <w:r w:rsidRPr="00BF73E7">
        <w:rPr>
          <w:rFonts w:ascii="Arial" w:eastAsia="Times New Roman" w:hAnsi="Arial" w:cs="Arial"/>
          <w:spacing w:val="-3"/>
          <w:sz w:val="24"/>
          <w:szCs w:val="24"/>
        </w:rPr>
        <w:t xml:space="preserve"> она должна </w:t>
      </w:r>
      <w:r w:rsidRPr="00BF73E7">
        <w:rPr>
          <w:rFonts w:ascii="Arial" w:eastAsia="Times New Roman" w:hAnsi="Arial" w:cs="Arial"/>
          <w:spacing w:val="-1"/>
          <w:sz w:val="24"/>
          <w:szCs w:val="24"/>
        </w:rPr>
        <w:t xml:space="preserve">направляться в комиссию по решению главы </w:t>
      </w:r>
      <w:r w:rsidR="00BA4B19">
        <w:rPr>
          <w:rFonts w:ascii="Arial" w:eastAsia="Times New Roman" w:hAnsi="Arial" w:cs="Arial"/>
          <w:sz w:val="24"/>
          <w:szCs w:val="24"/>
        </w:rPr>
        <w:t>а</w:t>
      </w:r>
      <w:r w:rsidRPr="00BF73E7">
        <w:rPr>
          <w:rFonts w:ascii="Arial" w:eastAsia="Times New Roman" w:hAnsi="Arial" w:cs="Arial"/>
          <w:sz w:val="24"/>
          <w:szCs w:val="24"/>
        </w:rPr>
        <w:t xml:space="preserve">дминистрации сельского поселения Новочеркутинский сельсовет Добринского </w:t>
      </w:r>
      <w:r w:rsidRPr="00BF73E7">
        <w:rPr>
          <w:rFonts w:ascii="Arial" w:eastAsia="Times New Roman" w:hAnsi="Arial" w:cs="Arial"/>
          <w:sz w:val="24"/>
          <w:szCs w:val="24"/>
        </w:rPr>
        <w:lastRenderedPageBreak/>
        <w:t>муниципального района Липецкой области или уполномоченного им должностного лица.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F73E7" w:rsidRPr="00BF73E7" w:rsidRDefault="00BF73E7" w:rsidP="00BF73E7">
      <w:pPr>
        <w:shd w:val="clear" w:color="auto" w:fill="FFFFFF"/>
        <w:spacing w:after="0" w:line="337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b/>
          <w:bCs/>
          <w:sz w:val="24"/>
          <w:szCs w:val="24"/>
        </w:rPr>
        <w:t>5. Проверка информации, поступившей в комиссию.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z w:val="24"/>
          <w:szCs w:val="24"/>
        </w:rPr>
        <w:t xml:space="preserve">Председатель комиссии в 3-дневный срок со дня поступления </w:t>
      </w:r>
      <w:r w:rsidRPr="00BF73E7">
        <w:rPr>
          <w:rFonts w:ascii="Arial" w:eastAsia="Times New Roman" w:hAnsi="Arial" w:cs="Arial"/>
          <w:spacing w:val="-3"/>
          <w:sz w:val="24"/>
          <w:szCs w:val="24"/>
        </w:rPr>
        <w:t xml:space="preserve">информации и (или) материалов выносит письменное решение о проведении их </w:t>
      </w:r>
      <w:r w:rsidRPr="00BF73E7">
        <w:rPr>
          <w:rFonts w:ascii="Arial" w:eastAsia="Times New Roman" w:hAnsi="Arial" w:cs="Arial"/>
          <w:sz w:val="24"/>
          <w:szCs w:val="24"/>
        </w:rPr>
        <w:t>проверки.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z w:val="24"/>
          <w:szCs w:val="24"/>
        </w:rPr>
        <w:t xml:space="preserve">Проведение проверки информации может быть поручено членам </w:t>
      </w:r>
      <w:r w:rsidRPr="00BF73E7">
        <w:rPr>
          <w:rFonts w:ascii="Arial" w:eastAsia="Times New Roman" w:hAnsi="Arial" w:cs="Arial"/>
          <w:spacing w:val="-2"/>
          <w:sz w:val="24"/>
          <w:szCs w:val="24"/>
        </w:rPr>
        <w:t xml:space="preserve">комиссии </w:t>
      </w:r>
      <w:r w:rsidR="00BA4B19">
        <w:rPr>
          <w:rFonts w:ascii="Arial" w:eastAsia="Times New Roman" w:hAnsi="Arial" w:cs="Arial"/>
          <w:sz w:val="24"/>
          <w:szCs w:val="24"/>
        </w:rPr>
        <w:t>а</w:t>
      </w:r>
      <w:r w:rsidRPr="00BF73E7">
        <w:rPr>
          <w:rFonts w:ascii="Arial" w:eastAsia="Times New Roman" w:hAnsi="Arial" w:cs="Arial"/>
          <w:sz w:val="24"/>
          <w:szCs w:val="24"/>
        </w:rPr>
        <w:t>дминистрации сельского поселения Новочеркутинский сельсовет Добринского муниципального района Липецкой области, обеспечивающего деятельность комиссии.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pacing w:val="-3"/>
          <w:sz w:val="24"/>
          <w:szCs w:val="24"/>
        </w:rPr>
        <w:t xml:space="preserve"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 Решение о продлении срока </w:t>
      </w:r>
      <w:r w:rsidRPr="00BF73E7">
        <w:rPr>
          <w:rFonts w:ascii="Arial" w:eastAsia="Times New Roman" w:hAnsi="Arial" w:cs="Arial"/>
          <w:spacing w:val="-2"/>
          <w:sz w:val="24"/>
          <w:szCs w:val="24"/>
        </w:rPr>
        <w:t xml:space="preserve">проверки принимается на основании мотивированного предложения лиц </w:t>
      </w:r>
      <w:r w:rsidRPr="00BF73E7">
        <w:rPr>
          <w:rFonts w:ascii="Arial" w:eastAsia="Times New Roman" w:hAnsi="Arial" w:cs="Arial"/>
          <w:sz w:val="24"/>
          <w:szCs w:val="24"/>
        </w:rPr>
        <w:t>проводящих проверку.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z w:val="24"/>
          <w:szCs w:val="24"/>
        </w:rPr>
        <w:t xml:space="preserve">В случае если в комиссию поступила информация о наличии у </w:t>
      </w:r>
      <w:r w:rsidRPr="00BF73E7">
        <w:rPr>
          <w:rFonts w:ascii="Arial" w:eastAsia="Times New Roman" w:hAnsi="Arial" w:cs="Arial"/>
          <w:spacing w:val="-2"/>
          <w:sz w:val="24"/>
          <w:szCs w:val="24"/>
        </w:rPr>
        <w:t xml:space="preserve">муниципального служащего личной заинтересованности, которая приводит или </w:t>
      </w:r>
      <w:r w:rsidRPr="00BF73E7">
        <w:rPr>
          <w:rFonts w:ascii="Arial" w:eastAsia="Times New Roman" w:hAnsi="Arial" w:cs="Arial"/>
          <w:sz w:val="24"/>
          <w:szCs w:val="24"/>
        </w:rPr>
        <w:t>может привести к конфликту интересов, председатель комиссии незамедлительно информирует об этом представителя нанимателя в целях при</w:t>
      </w:r>
      <w:r w:rsidRPr="00BF73E7">
        <w:rPr>
          <w:rFonts w:ascii="Arial" w:eastAsia="Times New Roman" w:hAnsi="Arial" w:cs="Arial"/>
          <w:spacing w:val="-1"/>
          <w:sz w:val="24"/>
          <w:szCs w:val="24"/>
        </w:rPr>
        <w:t>нятия им мер по предотвращению конфликта интересов.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pacing w:val="-3"/>
          <w:sz w:val="24"/>
          <w:szCs w:val="24"/>
        </w:rPr>
        <w:t xml:space="preserve">Для проведения проверки председатель комиссии вправе направить </w:t>
      </w:r>
      <w:r w:rsidRPr="00BF73E7">
        <w:rPr>
          <w:rFonts w:ascii="Arial" w:eastAsia="Times New Roman" w:hAnsi="Arial" w:cs="Arial"/>
          <w:sz w:val="24"/>
          <w:szCs w:val="24"/>
        </w:rPr>
        <w:t xml:space="preserve">представителю нанимателя письменный запрос с указанием необходимых сведений. Представитель нанимателя или руководитель специально </w:t>
      </w:r>
      <w:r w:rsidRPr="00BF73E7">
        <w:rPr>
          <w:rFonts w:ascii="Arial" w:eastAsia="Times New Roman" w:hAnsi="Arial" w:cs="Arial"/>
          <w:spacing w:val="-3"/>
          <w:sz w:val="24"/>
          <w:szCs w:val="24"/>
        </w:rPr>
        <w:t xml:space="preserve">уполномоченного им подразделения </w:t>
      </w:r>
      <w:r w:rsidR="00BA4B19">
        <w:rPr>
          <w:rFonts w:ascii="Arial" w:eastAsia="Times New Roman" w:hAnsi="Arial" w:cs="Arial"/>
          <w:sz w:val="24"/>
          <w:szCs w:val="24"/>
        </w:rPr>
        <w:t>а</w:t>
      </w:r>
      <w:r w:rsidRPr="00BF73E7">
        <w:rPr>
          <w:rFonts w:ascii="Arial" w:eastAsia="Times New Roman" w:hAnsi="Arial" w:cs="Arial"/>
          <w:sz w:val="24"/>
          <w:szCs w:val="24"/>
        </w:rPr>
        <w:t>дминистрации сельского поселения Новочеркутинский сельсовет Добринского муниципального района Липецкой области</w:t>
      </w:r>
      <w:r w:rsidRPr="00BF73E7">
        <w:rPr>
          <w:rFonts w:ascii="Arial" w:eastAsia="Times New Roman" w:hAnsi="Arial" w:cs="Arial"/>
          <w:spacing w:val="-3"/>
          <w:sz w:val="24"/>
          <w:szCs w:val="24"/>
        </w:rPr>
        <w:t xml:space="preserve"> представляет </w:t>
      </w:r>
      <w:r w:rsidRPr="00BF73E7">
        <w:rPr>
          <w:rFonts w:ascii="Arial" w:eastAsia="Times New Roman" w:hAnsi="Arial" w:cs="Arial"/>
          <w:sz w:val="24"/>
          <w:szCs w:val="24"/>
        </w:rPr>
        <w:t>дополнительные сведения, необходимые для работы комиссии, либо запрашивает их от органов и организаций в установленном порядке.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z w:val="24"/>
          <w:szCs w:val="24"/>
        </w:rPr>
        <w:t>По завершению проверки председателю комиссии представляется письменное заключение (справка) о результатах проверки.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F73E7" w:rsidRPr="00BF73E7" w:rsidRDefault="00BF73E7" w:rsidP="00BF73E7">
      <w:pPr>
        <w:shd w:val="clear" w:color="auto" w:fill="FFFFFF"/>
        <w:spacing w:after="0" w:line="337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b/>
          <w:bCs/>
          <w:spacing w:val="-13"/>
          <w:sz w:val="24"/>
          <w:szCs w:val="24"/>
        </w:rPr>
        <w:t>6.</w:t>
      </w:r>
      <w:r w:rsidR="00BA4B1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F73E7">
        <w:rPr>
          <w:rFonts w:ascii="Arial" w:eastAsia="Times New Roman" w:hAnsi="Arial" w:cs="Arial"/>
          <w:b/>
          <w:bCs/>
          <w:sz w:val="24"/>
          <w:szCs w:val="24"/>
        </w:rPr>
        <w:t>Подготовка заседания комиссии.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z w:val="24"/>
          <w:szCs w:val="24"/>
        </w:rPr>
        <w:t xml:space="preserve">После сбора материалов, подтверждающих либо опровергающих </w:t>
      </w:r>
      <w:r w:rsidRPr="00BF73E7">
        <w:rPr>
          <w:rFonts w:ascii="Arial" w:eastAsia="Times New Roman" w:hAnsi="Arial" w:cs="Arial"/>
          <w:spacing w:val="-2"/>
          <w:sz w:val="24"/>
          <w:szCs w:val="24"/>
        </w:rPr>
        <w:t xml:space="preserve">информацию, с учетом заключения о результатах ее проверки, председатель комиссии принимает решение о проведении заседания комиссии. В решении указываются дата, время и место проведения заседания комиссии. Одному из членов комиссии может быть поручено, доложить на заседании комиссии о </w:t>
      </w:r>
      <w:r w:rsidRPr="00BF73E7">
        <w:rPr>
          <w:rFonts w:ascii="Arial" w:eastAsia="Times New Roman" w:hAnsi="Arial" w:cs="Arial"/>
          <w:sz w:val="24"/>
          <w:szCs w:val="24"/>
        </w:rPr>
        <w:t>результатах проверки информации.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z w:val="24"/>
          <w:szCs w:val="24"/>
        </w:rPr>
        <w:t xml:space="preserve">Секретарь  </w:t>
      </w:r>
      <w:r w:rsidR="00BA4B19">
        <w:rPr>
          <w:rFonts w:ascii="Arial" w:eastAsia="Times New Roman" w:hAnsi="Arial" w:cs="Arial"/>
          <w:sz w:val="24"/>
          <w:szCs w:val="24"/>
        </w:rPr>
        <w:t>комиссии решает организационные</w:t>
      </w:r>
      <w:r w:rsidRPr="00BF73E7">
        <w:rPr>
          <w:rFonts w:ascii="Arial" w:eastAsia="Times New Roman" w:hAnsi="Arial" w:cs="Arial"/>
          <w:sz w:val="24"/>
          <w:szCs w:val="24"/>
        </w:rPr>
        <w:t xml:space="preserve"> вопросы, связанные с </w:t>
      </w:r>
      <w:r w:rsidRPr="00BF73E7">
        <w:rPr>
          <w:rFonts w:ascii="Arial" w:eastAsia="Times New Roman" w:hAnsi="Arial" w:cs="Arial"/>
          <w:spacing w:val="-3"/>
          <w:sz w:val="24"/>
          <w:szCs w:val="24"/>
        </w:rPr>
        <w:t xml:space="preserve">подготовкой заседания комиссии, а также извещает членов комиссии о дате </w:t>
      </w:r>
      <w:r w:rsidRPr="00BF73E7">
        <w:rPr>
          <w:rFonts w:ascii="Arial" w:eastAsia="Times New Roman" w:hAnsi="Arial" w:cs="Arial"/>
          <w:spacing w:val="-4"/>
          <w:sz w:val="24"/>
          <w:szCs w:val="24"/>
        </w:rPr>
        <w:t xml:space="preserve">времени и месте заседания, о вопросах, включенных в повестку дня не позднее, </w:t>
      </w:r>
      <w:r w:rsidRPr="00BF73E7">
        <w:rPr>
          <w:rFonts w:ascii="Arial" w:eastAsia="Times New Roman" w:hAnsi="Arial" w:cs="Arial"/>
          <w:spacing w:val="-3"/>
          <w:sz w:val="24"/>
          <w:szCs w:val="24"/>
        </w:rPr>
        <w:t>чем за семь рабочих дней до дня заседания.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pacing w:val="-3"/>
          <w:sz w:val="24"/>
          <w:szCs w:val="24"/>
        </w:rPr>
        <w:t xml:space="preserve">С целью предварительного ознакомления с информацией и результатами </w:t>
      </w:r>
      <w:r w:rsidRPr="00BF73E7">
        <w:rPr>
          <w:rFonts w:ascii="Arial" w:eastAsia="Times New Roman" w:hAnsi="Arial" w:cs="Arial"/>
          <w:sz w:val="24"/>
          <w:szCs w:val="24"/>
        </w:rPr>
        <w:t>проверки необходимые материалы по решению председателя комиссии направляются членам комиссии.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pacing w:val="-1"/>
          <w:sz w:val="24"/>
          <w:szCs w:val="24"/>
        </w:rPr>
        <w:t xml:space="preserve">При возможном возникновении конфликта интересов у членов комиссии </w:t>
      </w:r>
      <w:r w:rsidRPr="00BF73E7">
        <w:rPr>
          <w:rFonts w:ascii="Arial" w:eastAsia="Times New Roman" w:hAnsi="Arial" w:cs="Arial"/>
          <w:sz w:val="24"/>
          <w:szCs w:val="24"/>
        </w:rPr>
        <w:t xml:space="preserve">в связи с рассмотрением вопросов, включенных в повестку дня заседания </w:t>
      </w:r>
      <w:r w:rsidRPr="00BF73E7">
        <w:rPr>
          <w:rFonts w:ascii="Arial" w:eastAsia="Times New Roman" w:hAnsi="Arial" w:cs="Arial"/>
          <w:spacing w:val="-2"/>
          <w:sz w:val="24"/>
          <w:szCs w:val="24"/>
        </w:rPr>
        <w:t xml:space="preserve">комиссии, они </w:t>
      </w:r>
      <w:r w:rsidRPr="00BF73E7">
        <w:rPr>
          <w:rFonts w:ascii="Arial" w:eastAsia="Times New Roman" w:hAnsi="Arial" w:cs="Arial"/>
          <w:spacing w:val="-2"/>
          <w:sz w:val="24"/>
          <w:szCs w:val="24"/>
        </w:rPr>
        <w:lastRenderedPageBreak/>
        <w:t xml:space="preserve">обязаны до начала заседания заявить об этом. В этом случае </w:t>
      </w:r>
      <w:r w:rsidRPr="00BF73E7">
        <w:rPr>
          <w:rFonts w:ascii="Arial" w:eastAsia="Times New Roman" w:hAnsi="Arial" w:cs="Arial"/>
          <w:sz w:val="24"/>
          <w:szCs w:val="24"/>
        </w:rPr>
        <w:t>соответствующий член комиссии не принимает участия в рассмотрении указанных вопросов.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pacing w:val="-3"/>
          <w:sz w:val="24"/>
          <w:szCs w:val="24"/>
        </w:rPr>
        <w:t xml:space="preserve">По предложению председателя комиссии представителем нанимателя на </w:t>
      </w:r>
      <w:r w:rsidRPr="00BF73E7">
        <w:rPr>
          <w:rFonts w:ascii="Arial" w:eastAsia="Times New Roman" w:hAnsi="Arial" w:cs="Arial"/>
          <w:spacing w:val="-2"/>
          <w:sz w:val="24"/>
          <w:szCs w:val="24"/>
        </w:rPr>
        <w:t xml:space="preserve">заседание комиссии могут приглашаться должностные лица государственных </w:t>
      </w:r>
      <w:r w:rsidRPr="00BF73E7">
        <w:rPr>
          <w:rFonts w:ascii="Arial" w:eastAsia="Times New Roman" w:hAnsi="Arial" w:cs="Arial"/>
          <w:sz w:val="24"/>
          <w:szCs w:val="24"/>
        </w:rPr>
        <w:t>органов, органов местного самоуправления, а также представители заинтересованных организаций.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F73E7" w:rsidRPr="00BF73E7" w:rsidRDefault="00BF73E7" w:rsidP="00BF73E7">
      <w:pPr>
        <w:shd w:val="clear" w:color="auto" w:fill="FFFFFF"/>
        <w:spacing w:after="0" w:line="337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b/>
          <w:bCs/>
          <w:spacing w:val="-23"/>
          <w:sz w:val="24"/>
          <w:szCs w:val="24"/>
        </w:rPr>
        <w:t>7.</w:t>
      </w:r>
      <w:r w:rsidRPr="00BF73E7">
        <w:rPr>
          <w:rFonts w:ascii="Arial" w:eastAsia="Times New Roman" w:hAnsi="Arial" w:cs="Arial"/>
          <w:b/>
          <w:bCs/>
          <w:sz w:val="24"/>
          <w:szCs w:val="24"/>
        </w:rPr>
        <w:t xml:space="preserve"> Проведение заседаний  комиссии.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pacing w:val="-4"/>
          <w:sz w:val="24"/>
          <w:szCs w:val="24"/>
        </w:rPr>
        <w:t xml:space="preserve">Заседание комиссии считается правомочным, если на нем присутствует не </w:t>
      </w:r>
      <w:r w:rsidRPr="00BF73E7">
        <w:rPr>
          <w:rFonts w:ascii="Arial" w:eastAsia="Times New Roman" w:hAnsi="Arial" w:cs="Arial"/>
          <w:spacing w:val="-3"/>
          <w:sz w:val="24"/>
          <w:szCs w:val="24"/>
        </w:rPr>
        <w:t>менее двух третей от общего числа членов комиссии.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pacing w:val="-9"/>
          <w:sz w:val="24"/>
          <w:szCs w:val="24"/>
        </w:rPr>
        <w:t xml:space="preserve">Заседание комиссии проводится в присутствии муниципального служащего. На </w:t>
      </w:r>
      <w:r w:rsidRPr="00BF73E7">
        <w:rPr>
          <w:rFonts w:ascii="Arial" w:eastAsia="Times New Roman" w:hAnsi="Arial" w:cs="Arial"/>
          <w:spacing w:val="-10"/>
          <w:sz w:val="24"/>
          <w:szCs w:val="24"/>
        </w:rPr>
        <w:t xml:space="preserve">заседании комиссии может присутствовать уполномоченный муниципальным служащим </w:t>
      </w:r>
      <w:r w:rsidRPr="00BF73E7">
        <w:rPr>
          <w:rFonts w:ascii="Arial" w:eastAsia="Times New Roman" w:hAnsi="Arial" w:cs="Arial"/>
          <w:sz w:val="24"/>
          <w:szCs w:val="24"/>
        </w:rPr>
        <w:t>представитель.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pacing w:val="-6"/>
          <w:sz w:val="24"/>
          <w:szCs w:val="24"/>
        </w:rPr>
        <w:t xml:space="preserve">Заседание комиссии переносится, если муниципальный служащий не может </w:t>
      </w:r>
      <w:r w:rsidRPr="00BF73E7">
        <w:rPr>
          <w:rFonts w:ascii="Arial" w:eastAsia="Times New Roman" w:hAnsi="Arial" w:cs="Arial"/>
          <w:spacing w:val="-3"/>
          <w:sz w:val="24"/>
          <w:szCs w:val="24"/>
        </w:rPr>
        <w:t xml:space="preserve">участвовать в заседании по уважительной причине. </w:t>
      </w:r>
      <w:r w:rsidRPr="00BF73E7">
        <w:rPr>
          <w:rFonts w:ascii="Arial" w:eastAsia="Times New Roman" w:hAnsi="Arial" w:cs="Arial"/>
          <w:spacing w:val="-5"/>
          <w:sz w:val="24"/>
          <w:szCs w:val="24"/>
        </w:rPr>
        <w:t xml:space="preserve">Уважительными причинами отсутствия муниципального служащего на заседании </w:t>
      </w:r>
      <w:r w:rsidRPr="00BF73E7">
        <w:rPr>
          <w:rFonts w:ascii="Arial" w:eastAsia="Times New Roman" w:hAnsi="Arial" w:cs="Arial"/>
          <w:spacing w:val="-8"/>
          <w:sz w:val="24"/>
          <w:szCs w:val="24"/>
        </w:rPr>
        <w:t xml:space="preserve">комиссии при условии их документального подтверждения могут являться: отпуск, </w:t>
      </w:r>
      <w:r w:rsidRPr="00BF73E7">
        <w:rPr>
          <w:rFonts w:ascii="Arial" w:eastAsia="Times New Roman" w:hAnsi="Arial" w:cs="Arial"/>
          <w:spacing w:val="-10"/>
          <w:sz w:val="24"/>
          <w:szCs w:val="24"/>
        </w:rPr>
        <w:t xml:space="preserve">командировка муниципального служащего; тяжелое состояние здоровья близких родственников муниципального служащего; препятствие, возникшее в результате действия </w:t>
      </w:r>
      <w:r w:rsidRPr="00BF73E7">
        <w:rPr>
          <w:rFonts w:ascii="Arial" w:eastAsia="Times New Roman" w:hAnsi="Arial" w:cs="Arial"/>
          <w:spacing w:val="-9"/>
          <w:sz w:val="24"/>
          <w:szCs w:val="24"/>
        </w:rPr>
        <w:t xml:space="preserve">непреодолимой силы или иные обстоятельства, не зависящие от воли муниципального </w:t>
      </w:r>
      <w:r w:rsidRPr="00BF73E7">
        <w:rPr>
          <w:rFonts w:ascii="Arial" w:eastAsia="Times New Roman" w:hAnsi="Arial" w:cs="Arial"/>
          <w:sz w:val="24"/>
          <w:szCs w:val="24"/>
        </w:rPr>
        <w:t>служащего.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pacing w:val="-8"/>
          <w:sz w:val="24"/>
          <w:szCs w:val="24"/>
        </w:rPr>
        <w:t xml:space="preserve">Заседание комиссии ведет председатель комиссии, а в случае его отсутствия - </w:t>
      </w:r>
      <w:r w:rsidRPr="00BF73E7">
        <w:rPr>
          <w:rFonts w:ascii="Arial" w:eastAsia="Times New Roman" w:hAnsi="Arial" w:cs="Arial"/>
          <w:sz w:val="24"/>
          <w:szCs w:val="24"/>
        </w:rPr>
        <w:t>заместитель председателя комиссии.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pacing w:val="-9"/>
          <w:sz w:val="24"/>
          <w:szCs w:val="24"/>
        </w:rPr>
        <w:t xml:space="preserve">По поручению председателя комиссии один из членов комиссии докладывает </w:t>
      </w:r>
      <w:r w:rsidRPr="00BF73E7">
        <w:rPr>
          <w:rFonts w:ascii="Arial" w:eastAsia="Times New Roman" w:hAnsi="Arial" w:cs="Arial"/>
          <w:sz w:val="24"/>
          <w:szCs w:val="24"/>
        </w:rPr>
        <w:t>результаты проверки информации.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pacing w:val="-9"/>
          <w:sz w:val="24"/>
          <w:szCs w:val="24"/>
        </w:rPr>
        <w:t xml:space="preserve">На заседании комиссии заслушиваются пояснения муниципального служащего, уполномоченного им представителя, приглашенных на заседание представителей заинтересованных организаций. Указанные лица могут представить свои доводы в </w:t>
      </w:r>
      <w:r w:rsidRPr="00BF73E7">
        <w:rPr>
          <w:rFonts w:ascii="Arial" w:eastAsia="Times New Roman" w:hAnsi="Arial" w:cs="Arial"/>
          <w:sz w:val="24"/>
          <w:szCs w:val="24"/>
        </w:rPr>
        <w:t>письменном виде.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z w:val="24"/>
          <w:szCs w:val="24"/>
        </w:rPr>
        <w:t xml:space="preserve">Ход заседания комиссии отражается в протоколе. С согласия </w:t>
      </w:r>
      <w:r w:rsidRPr="00BF73E7">
        <w:rPr>
          <w:rFonts w:ascii="Arial" w:eastAsia="Times New Roman" w:hAnsi="Arial" w:cs="Arial"/>
          <w:spacing w:val="-7"/>
          <w:sz w:val="24"/>
          <w:szCs w:val="24"/>
        </w:rPr>
        <w:t>муниципального служащего и членов комиссии может осуществляться аудио</w:t>
      </w:r>
      <w:r w:rsidR="00BA4B1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BF73E7">
        <w:rPr>
          <w:rFonts w:ascii="Arial" w:eastAsia="Times New Roman" w:hAnsi="Arial" w:cs="Arial"/>
          <w:spacing w:val="-7"/>
          <w:sz w:val="24"/>
          <w:szCs w:val="24"/>
        </w:rPr>
        <w:t xml:space="preserve">- или </w:t>
      </w:r>
      <w:r w:rsidRPr="00BF73E7">
        <w:rPr>
          <w:rFonts w:ascii="Arial" w:eastAsia="Times New Roman" w:hAnsi="Arial" w:cs="Arial"/>
          <w:sz w:val="24"/>
          <w:szCs w:val="24"/>
        </w:rPr>
        <w:t>видеозапись.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pacing w:val="-9"/>
          <w:sz w:val="24"/>
          <w:szCs w:val="24"/>
        </w:rPr>
        <w:t xml:space="preserve">Члены комиссии, участвовавшие в ее заседании, не вправе разглашать сведения, </w:t>
      </w:r>
      <w:r w:rsidRPr="00BF73E7">
        <w:rPr>
          <w:rFonts w:ascii="Arial" w:eastAsia="Times New Roman" w:hAnsi="Arial" w:cs="Arial"/>
          <w:spacing w:val="-12"/>
          <w:sz w:val="24"/>
          <w:szCs w:val="24"/>
        </w:rPr>
        <w:t>ставшие</w:t>
      </w:r>
      <w:r w:rsidRPr="00BF73E7">
        <w:rPr>
          <w:rFonts w:ascii="Arial" w:eastAsia="Times New Roman" w:hAnsi="Arial" w:cs="Arial"/>
          <w:sz w:val="24"/>
          <w:szCs w:val="24"/>
        </w:rPr>
        <w:t xml:space="preserve"> </w:t>
      </w:r>
      <w:r w:rsidRPr="00BF73E7">
        <w:rPr>
          <w:rFonts w:ascii="Arial" w:eastAsia="Times New Roman" w:hAnsi="Arial" w:cs="Arial"/>
          <w:spacing w:val="-8"/>
          <w:sz w:val="24"/>
          <w:szCs w:val="24"/>
        </w:rPr>
        <w:t>им</w:t>
      </w:r>
      <w:r w:rsidRPr="00BF73E7">
        <w:rPr>
          <w:rFonts w:ascii="Arial" w:eastAsia="Times New Roman" w:hAnsi="Arial" w:cs="Arial"/>
          <w:sz w:val="24"/>
          <w:szCs w:val="24"/>
        </w:rPr>
        <w:t xml:space="preserve"> </w:t>
      </w:r>
      <w:r w:rsidRPr="00BF73E7">
        <w:rPr>
          <w:rFonts w:ascii="Arial" w:eastAsia="Times New Roman" w:hAnsi="Arial" w:cs="Arial"/>
          <w:spacing w:val="-11"/>
          <w:sz w:val="24"/>
          <w:szCs w:val="24"/>
        </w:rPr>
        <w:t>известными</w:t>
      </w:r>
      <w:r w:rsidRPr="00BF73E7">
        <w:rPr>
          <w:rFonts w:ascii="Arial" w:eastAsia="Times New Roman" w:hAnsi="Arial" w:cs="Arial"/>
          <w:sz w:val="24"/>
          <w:szCs w:val="24"/>
        </w:rPr>
        <w:t xml:space="preserve"> в </w:t>
      </w:r>
      <w:r w:rsidRPr="00BF73E7">
        <w:rPr>
          <w:rFonts w:ascii="Arial" w:eastAsia="Times New Roman" w:hAnsi="Arial" w:cs="Arial"/>
          <w:spacing w:val="-10"/>
          <w:sz w:val="24"/>
          <w:szCs w:val="24"/>
        </w:rPr>
        <w:t>ходе</w:t>
      </w:r>
      <w:r w:rsidRPr="00BF73E7">
        <w:rPr>
          <w:rFonts w:ascii="Arial" w:eastAsia="Times New Roman" w:hAnsi="Arial" w:cs="Arial"/>
          <w:sz w:val="24"/>
          <w:szCs w:val="24"/>
        </w:rPr>
        <w:t xml:space="preserve"> </w:t>
      </w:r>
      <w:r w:rsidRPr="00BF73E7">
        <w:rPr>
          <w:rFonts w:ascii="Arial" w:eastAsia="Times New Roman" w:hAnsi="Arial" w:cs="Arial"/>
          <w:spacing w:val="-9"/>
          <w:sz w:val="24"/>
          <w:szCs w:val="24"/>
        </w:rPr>
        <w:t>работы</w:t>
      </w:r>
      <w:r w:rsidRPr="00BF73E7">
        <w:rPr>
          <w:rFonts w:ascii="Arial" w:eastAsia="Times New Roman" w:hAnsi="Arial" w:cs="Arial"/>
          <w:sz w:val="24"/>
          <w:szCs w:val="24"/>
        </w:rPr>
        <w:t xml:space="preserve"> </w:t>
      </w:r>
      <w:r w:rsidRPr="00BF73E7">
        <w:rPr>
          <w:rFonts w:ascii="Arial" w:eastAsia="Times New Roman" w:hAnsi="Arial" w:cs="Arial"/>
          <w:spacing w:val="-10"/>
          <w:sz w:val="24"/>
          <w:szCs w:val="24"/>
        </w:rPr>
        <w:t>комиссии</w:t>
      </w:r>
      <w:r w:rsidRPr="00BF73E7">
        <w:rPr>
          <w:rFonts w:ascii="Arial" w:eastAsia="Times New Roman" w:hAnsi="Arial" w:cs="Arial"/>
          <w:spacing w:val="-4"/>
          <w:sz w:val="24"/>
          <w:szCs w:val="24"/>
        </w:rPr>
        <w:t xml:space="preserve">. О неразглашении указанных сведений члены комиссии и </w:t>
      </w:r>
      <w:r w:rsidRPr="00BF73E7">
        <w:rPr>
          <w:rFonts w:ascii="Arial" w:eastAsia="Times New Roman" w:hAnsi="Arial" w:cs="Arial"/>
          <w:spacing w:val="-3"/>
          <w:sz w:val="24"/>
          <w:szCs w:val="24"/>
        </w:rPr>
        <w:t xml:space="preserve">иные лица, участвующие в работе комиссии, должны быть предупреждены до </w:t>
      </w:r>
      <w:r w:rsidRPr="00BF73E7">
        <w:rPr>
          <w:rFonts w:ascii="Arial" w:eastAsia="Times New Roman" w:hAnsi="Arial" w:cs="Arial"/>
          <w:sz w:val="24"/>
          <w:szCs w:val="24"/>
        </w:rPr>
        <w:t>начала заседания комиссии.</w:t>
      </w:r>
    </w:p>
    <w:p w:rsidR="00BF73E7" w:rsidRPr="00BF73E7" w:rsidRDefault="00BF73E7" w:rsidP="00BA4B19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pacing w:val="-2"/>
          <w:sz w:val="24"/>
          <w:szCs w:val="24"/>
        </w:rPr>
        <w:t xml:space="preserve">При установлении комиссией признаков дисциплинарного проступка в </w:t>
      </w:r>
      <w:r w:rsidRPr="00BF73E7">
        <w:rPr>
          <w:rFonts w:ascii="Arial" w:eastAsia="Times New Roman" w:hAnsi="Arial" w:cs="Arial"/>
          <w:sz w:val="24"/>
          <w:szCs w:val="24"/>
        </w:rPr>
        <w:t xml:space="preserve">действиях (бездействии) муниципального служащего комиссия направляет информацию о таком факте представителю нанимателя для проведения </w:t>
      </w:r>
      <w:r w:rsidRPr="00BF73E7">
        <w:rPr>
          <w:rFonts w:ascii="Arial" w:eastAsia="Times New Roman" w:hAnsi="Arial" w:cs="Arial"/>
          <w:spacing w:val="-1"/>
          <w:sz w:val="24"/>
          <w:szCs w:val="24"/>
        </w:rPr>
        <w:t xml:space="preserve">служебной проверки. 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proofErr w:type="gramStart"/>
      <w:r w:rsidRPr="00BF73E7">
        <w:rPr>
          <w:rFonts w:ascii="Arial" w:eastAsia="Times New Roman" w:hAnsi="Arial" w:cs="Arial"/>
          <w:sz w:val="24"/>
          <w:szCs w:val="24"/>
        </w:rPr>
        <w:t xml:space="preserve">В случае установления комиссией факта совершения муниципальным </w:t>
      </w:r>
      <w:r w:rsidRPr="00BF73E7">
        <w:rPr>
          <w:rFonts w:ascii="Arial" w:eastAsia="Times New Roman" w:hAnsi="Arial" w:cs="Arial"/>
          <w:spacing w:val="-3"/>
          <w:sz w:val="24"/>
          <w:szCs w:val="24"/>
        </w:rPr>
        <w:t xml:space="preserve">служащим действия (бездействия), содержащего признаки административного </w:t>
      </w:r>
      <w:r w:rsidRPr="00BF73E7">
        <w:rPr>
          <w:rFonts w:ascii="Arial" w:eastAsia="Times New Roman" w:hAnsi="Arial" w:cs="Arial"/>
          <w:spacing w:val="-2"/>
          <w:sz w:val="24"/>
          <w:szCs w:val="24"/>
        </w:rPr>
        <w:t>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F73E7" w:rsidRPr="00BF73E7" w:rsidRDefault="00BF73E7" w:rsidP="00BF73E7">
      <w:pPr>
        <w:shd w:val="clear" w:color="auto" w:fill="FFFFFF"/>
        <w:spacing w:after="0" w:line="337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b/>
          <w:bCs/>
          <w:sz w:val="24"/>
          <w:szCs w:val="24"/>
        </w:rPr>
        <w:t>8. Решения комиссии и их оформление.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pacing w:val="-14"/>
          <w:sz w:val="24"/>
          <w:szCs w:val="24"/>
        </w:rPr>
        <w:t>По итогам рассмотрения информации комиссия может установить, что: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pacing w:val="-14"/>
          <w:sz w:val="24"/>
          <w:szCs w:val="24"/>
        </w:rPr>
        <w:lastRenderedPageBreak/>
        <w:t xml:space="preserve">а) в действиях </w:t>
      </w:r>
      <w:r w:rsidRPr="00BF73E7">
        <w:rPr>
          <w:rFonts w:ascii="Arial" w:eastAsia="Times New Roman" w:hAnsi="Arial" w:cs="Arial"/>
          <w:spacing w:val="-16"/>
          <w:sz w:val="24"/>
          <w:szCs w:val="24"/>
        </w:rPr>
        <w:t xml:space="preserve">(бездействии) муниципального служащего не содержится признаков нарушения требований к </w:t>
      </w:r>
      <w:r w:rsidRPr="00BF73E7">
        <w:rPr>
          <w:rFonts w:ascii="Arial" w:eastAsia="Times New Roman" w:hAnsi="Arial" w:cs="Arial"/>
          <w:sz w:val="24"/>
          <w:szCs w:val="24"/>
        </w:rPr>
        <w:t xml:space="preserve">служебному поведению; 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pacing w:val="-3"/>
          <w:sz w:val="24"/>
          <w:szCs w:val="24"/>
        </w:rPr>
        <w:t xml:space="preserve">б) муниципальный служащий нарушил установленные законом требования к </w:t>
      </w:r>
      <w:r w:rsidRPr="00BF73E7">
        <w:rPr>
          <w:rFonts w:ascii="Arial" w:eastAsia="Times New Roman" w:hAnsi="Arial" w:cs="Arial"/>
          <w:sz w:val="24"/>
          <w:szCs w:val="24"/>
        </w:rPr>
        <w:t>служебному поведению;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z w:val="24"/>
          <w:szCs w:val="24"/>
        </w:rPr>
        <w:t xml:space="preserve">в) в рассматриваемом случае не содержится признаков личной </w:t>
      </w:r>
      <w:r w:rsidRPr="00BF73E7">
        <w:rPr>
          <w:rFonts w:ascii="Arial" w:eastAsia="Times New Roman" w:hAnsi="Arial" w:cs="Arial"/>
          <w:spacing w:val="-2"/>
          <w:sz w:val="24"/>
          <w:szCs w:val="24"/>
        </w:rPr>
        <w:t xml:space="preserve">заинтересованности муниципального служащего, которая приводит или может </w:t>
      </w:r>
      <w:r w:rsidRPr="00BF73E7">
        <w:rPr>
          <w:rFonts w:ascii="Arial" w:eastAsia="Times New Roman" w:hAnsi="Arial" w:cs="Arial"/>
          <w:sz w:val="24"/>
          <w:szCs w:val="24"/>
        </w:rPr>
        <w:t>привести к конфликту интересов;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z w:val="24"/>
          <w:szCs w:val="24"/>
        </w:rPr>
        <w:t xml:space="preserve">г) имеется факт наличия личной заинтересованности муниципального </w:t>
      </w:r>
      <w:r w:rsidRPr="00BF73E7">
        <w:rPr>
          <w:rFonts w:ascii="Arial" w:eastAsia="Times New Roman" w:hAnsi="Arial" w:cs="Arial"/>
          <w:spacing w:val="-3"/>
          <w:sz w:val="24"/>
          <w:szCs w:val="24"/>
        </w:rPr>
        <w:t>служащего, которая приводит или может привести к конфликту интересов.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z w:val="24"/>
          <w:szCs w:val="24"/>
        </w:rPr>
        <w:t xml:space="preserve">По результатам рассмотрения заявления гражданина (сообщения работодателя о заключении трудового договора), представленного в </w:t>
      </w:r>
      <w:r w:rsidRPr="00BF73E7">
        <w:rPr>
          <w:rFonts w:ascii="Arial" w:eastAsia="Times New Roman" w:hAnsi="Arial" w:cs="Arial"/>
          <w:spacing w:val="-2"/>
          <w:sz w:val="24"/>
          <w:szCs w:val="24"/>
        </w:rPr>
        <w:t xml:space="preserve">соответствии с частью 1 статьи 12 Федерального закона «О противодействии </w:t>
      </w:r>
      <w:r w:rsidRPr="00BF73E7">
        <w:rPr>
          <w:rFonts w:ascii="Arial" w:eastAsia="Times New Roman" w:hAnsi="Arial" w:cs="Arial"/>
          <w:spacing w:val="-3"/>
          <w:sz w:val="24"/>
          <w:szCs w:val="24"/>
        </w:rPr>
        <w:t>коррупции», комиссия может принять следующие решения: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z w:val="24"/>
          <w:szCs w:val="24"/>
        </w:rPr>
        <w:t xml:space="preserve">а) о даче согласия гражданину, замещавшему должность муниципальной </w:t>
      </w:r>
      <w:r w:rsidRPr="00BF73E7">
        <w:rPr>
          <w:rFonts w:ascii="Arial" w:eastAsia="Times New Roman" w:hAnsi="Arial" w:cs="Arial"/>
          <w:spacing w:val="-4"/>
          <w:sz w:val="24"/>
          <w:szCs w:val="24"/>
        </w:rPr>
        <w:t xml:space="preserve">службы, замещать должности в коммерческих и некоммерческих организациях, если отдельные функции управления данными организациями </w:t>
      </w:r>
      <w:r w:rsidRPr="00BF73E7">
        <w:rPr>
          <w:rFonts w:ascii="Arial" w:eastAsia="Times New Roman" w:hAnsi="Arial" w:cs="Arial"/>
          <w:sz w:val="24"/>
          <w:szCs w:val="24"/>
        </w:rPr>
        <w:t>входили в его должностные (служебные) обязанности;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pacing w:val="-2"/>
          <w:sz w:val="24"/>
          <w:szCs w:val="24"/>
        </w:rPr>
        <w:t xml:space="preserve">б) об отказе в даче согласия на замещение гражданином должности в </w:t>
      </w:r>
      <w:r w:rsidRPr="00BF73E7">
        <w:rPr>
          <w:rFonts w:ascii="Arial" w:eastAsia="Times New Roman" w:hAnsi="Arial" w:cs="Arial"/>
          <w:spacing w:val="-3"/>
          <w:sz w:val="24"/>
          <w:szCs w:val="24"/>
        </w:rPr>
        <w:t xml:space="preserve">коммерческих и некоммерческих организациях, если отдельные функции управления данными организациями входили в должностные </w:t>
      </w:r>
      <w:r w:rsidRPr="00BF73E7">
        <w:rPr>
          <w:rFonts w:ascii="Arial" w:eastAsia="Times New Roman" w:hAnsi="Arial" w:cs="Arial"/>
          <w:sz w:val="24"/>
          <w:szCs w:val="24"/>
        </w:rPr>
        <w:t>(служебные) обязанности муниципального служащего.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pacing w:val="-3"/>
          <w:sz w:val="24"/>
          <w:szCs w:val="24"/>
        </w:rPr>
        <w:t>В решениях комиссии может быть указано на нарушение муниципальным служащим этических правил поведения</w:t>
      </w:r>
      <w:r w:rsidRPr="00BF73E7">
        <w:rPr>
          <w:rFonts w:ascii="Arial" w:eastAsia="Times New Roman" w:hAnsi="Arial" w:cs="Arial"/>
          <w:sz w:val="24"/>
          <w:szCs w:val="24"/>
        </w:rPr>
        <w:t>.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pacing w:val="-3"/>
          <w:sz w:val="24"/>
          <w:szCs w:val="24"/>
        </w:rPr>
        <w:t xml:space="preserve">Решения комиссии принимаются простым большинством голосов присутствующих на заседании членов комиссии. При равенстве числа голосов </w:t>
      </w:r>
      <w:r w:rsidRPr="00BF73E7">
        <w:rPr>
          <w:rFonts w:ascii="Arial" w:eastAsia="Times New Roman" w:hAnsi="Arial" w:cs="Arial"/>
          <w:sz w:val="24"/>
          <w:szCs w:val="24"/>
        </w:rPr>
        <w:t>голос председательствующего на заседании комиссии является решающим.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pacing w:val="-1"/>
          <w:sz w:val="24"/>
          <w:szCs w:val="24"/>
        </w:rPr>
        <w:t xml:space="preserve">Решения комиссии оформляются протоколами, которые подписывают </w:t>
      </w:r>
      <w:r w:rsidRPr="00BF73E7">
        <w:rPr>
          <w:rFonts w:ascii="Arial" w:eastAsia="Times New Roman" w:hAnsi="Arial" w:cs="Arial"/>
          <w:sz w:val="24"/>
          <w:szCs w:val="24"/>
        </w:rPr>
        <w:t xml:space="preserve">члены комиссии, принявшие участие в ее заседании. </w:t>
      </w:r>
      <w:r w:rsidRPr="00BF73E7">
        <w:rPr>
          <w:rFonts w:ascii="Arial" w:eastAsia="Times New Roman" w:hAnsi="Arial" w:cs="Arial"/>
          <w:spacing w:val="-4"/>
          <w:sz w:val="24"/>
          <w:szCs w:val="24"/>
        </w:rPr>
        <w:t xml:space="preserve">Член комиссии, не согласный с решением комиссии, может подписать протокол заседания комиссии с отметкой «особое мнение», он также может в письменном </w:t>
      </w:r>
      <w:r w:rsidRPr="00BF73E7">
        <w:rPr>
          <w:rFonts w:ascii="Arial" w:eastAsia="Times New Roman" w:hAnsi="Arial" w:cs="Arial"/>
          <w:spacing w:val="-3"/>
          <w:sz w:val="24"/>
          <w:szCs w:val="24"/>
        </w:rPr>
        <w:t xml:space="preserve">виде изложить свое мнение, которое подлежит обязательному приобщению к </w:t>
      </w:r>
      <w:r w:rsidRPr="00BF73E7">
        <w:rPr>
          <w:rFonts w:ascii="Arial" w:eastAsia="Times New Roman" w:hAnsi="Arial" w:cs="Arial"/>
          <w:sz w:val="24"/>
          <w:szCs w:val="24"/>
        </w:rPr>
        <w:t>протоколу заседания комиссии.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pacing w:val="-2"/>
          <w:sz w:val="24"/>
          <w:szCs w:val="24"/>
        </w:rPr>
        <w:t xml:space="preserve">В решении комиссии указываются: 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pacing w:val="-2"/>
          <w:sz w:val="24"/>
          <w:szCs w:val="24"/>
        </w:rPr>
        <w:t xml:space="preserve">а) фамилия, имя, отчество, должность муниципального служащего, в отношении которого рассматривался вопрос о </w:t>
      </w:r>
      <w:r w:rsidRPr="00BF73E7">
        <w:rPr>
          <w:rFonts w:ascii="Arial" w:eastAsia="Times New Roman" w:hAnsi="Arial" w:cs="Arial"/>
          <w:spacing w:val="-3"/>
          <w:sz w:val="24"/>
          <w:szCs w:val="24"/>
        </w:rPr>
        <w:t xml:space="preserve">нарушении требований к служебному поведению или о наличии личной </w:t>
      </w:r>
      <w:r w:rsidRPr="00BF73E7">
        <w:rPr>
          <w:rFonts w:ascii="Arial" w:eastAsia="Times New Roman" w:hAnsi="Arial" w:cs="Arial"/>
          <w:sz w:val="24"/>
          <w:szCs w:val="24"/>
        </w:rPr>
        <w:t xml:space="preserve">заинтересованности, которая приводит или может привести к конфликту интересов; 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z w:val="24"/>
          <w:szCs w:val="24"/>
        </w:rPr>
        <w:t xml:space="preserve">б) источник информации, ставшей основанием для проведения </w:t>
      </w:r>
      <w:r w:rsidRPr="00BF73E7">
        <w:rPr>
          <w:rFonts w:ascii="Arial" w:eastAsia="Times New Roman" w:hAnsi="Arial" w:cs="Arial"/>
          <w:spacing w:val="-2"/>
          <w:sz w:val="24"/>
          <w:szCs w:val="24"/>
        </w:rPr>
        <w:t xml:space="preserve">заседания комиссии; 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pacing w:val="-2"/>
          <w:sz w:val="24"/>
          <w:szCs w:val="24"/>
        </w:rPr>
        <w:t xml:space="preserve">в) дата поступления информации в комиссию и дата ее </w:t>
      </w:r>
      <w:r w:rsidRPr="00BF73E7">
        <w:rPr>
          <w:rFonts w:ascii="Arial" w:eastAsia="Times New Roman" w:hAnsi="Arial" w:cs="Arial"/>
          <w:spacing w:val="-3"/>
          <w:sz w:val="24"/>
          <w:szCs w:val="24"/>
        </w:rPr>
        <w:t xml:space="preserve">рассмотрения на заседании комиссии; существо информации; 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pacing w:val="-3"/>
          <w:sz w:val="24"/>
          <w:szCs w:val="24"/>
        </w:rPr>
        <w:t xml:space="preserve">г) фамилии, имена, </w:t>
      </w:r>
      <w:r w:rsidRPr="00BF73E7">
        <w:rPr>
          <w:rFonts w:ascii="Arial" w:eastAsia="Times New Roman" w:hAnsi="Arial" w:cs="Arial"/>
          <w:spacing w:val="-1"/>
          <w:sz w:val="24"/>
          <w:szCs w:val="24"/>
        </w:rPr>
        <w:t xml:space="preserve">отчества членов комиссии и других лиц, присутствовавших на заседании; 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pacing w:val="-1"/>
          <w:sz w:val="24"/>
          <w:szCs w:val="24"/>
        </w:rPr>
        <w:t xml:space="preserve">д) </w:t>
      </w:r>
      <w:r w:rsidRPr="00BF73E7">
        <w:rPr>
          <w:rFonts w:ascii="Arial" w:eastAsia="Times New Roman" w:hAnsi="Arial" w:cs="Arial"/>
          <w:sz w:val="24"/>
          <w:szCs w:val="24"/>
        </w:rPr>
        <w:t xml:space="preserve">результаты голосования; 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z w:val="24"/>
          <w:szCs w:val="24"/>
        </w:rPr>
        <w:t>е) принятое решение и его обоснования.</w:t>
      </w:r>
    </w:p>
    <w:p w:rsidR="00BF73E7" w:rsidRPr="00BF73E7" w:rsidRDefault="00BA4B19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Решение комиссии, принятое </w:t>
      </w:r>
      <w:r w:rsidR="00BF73E7" w:rsidRPr="00BF73E7">
        <w:rPr>
          <w:rFonts w:ascii="Arial" w:eastAsia="Times New Roman" w:hAnsi="Arial" w:cs="Arial"/>
          <w:sz w:val="24"/>
          <w:szCs w:val="24"/>
        </w:rPr>
        <w:t>в отношении муниципального служащего, хранится в личном деле.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center"/>
        <w:rPr>
          <w:rFonts w:ascii="Arial" w:eastAsia="Times New Roman" w:hAnsi="Arial" w:cs="Arial"/>
          <w:sz w:val="24"/>
          <w:szCs w:val="24"/>
        </w:rPr>
      </w:pPr>
    </w:p>
    <w:p w:rsidR="00BF73E7" w:rsidRPr="00BF73E7" w:rsidRDefault="00BF73E7" w:rsidP="00BF73E7">
      <w:pPr>
        <w:shd w:val="clear" w:color="auto" w:fill="FFFFFF"/>
        <w:spacing w:after="0" w:line="337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b/>
          <w:bCs/>
          <w:sz w:val="24"/>
          <w:szCs w:val="24"/>
        </w:rPr>
        <w:t>9. Реализация принятых комиссией решений.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pacing w:val="-2"/>
          <w:sz w:val="24"/>
          <w:szCs w:val="24"/>
        </w:rPr>
        <w:t xml:space="preserve">Копии решения комиссии в течение трех дней со дня его принятия направляются представителю нанимателя, муниципальному служащему, а также </w:t>
      </w:r>
      <w:r w:rsidRPr="00BF73E7">
        <w:rPr>
          <w:rFonts w:ascii="Arial" w:eastAsia="Times New Roman" w:hAnsi="Arial" w:cs="Arial"/>
          <w:sz w:val="24"/>
          <w:szCs w:val="24"/>
        </w:rPr>
        <w:t>по решению комиссии - иным заинтересованным лицам.</w:t>
      </w:r>
    </w:p>
    <w:p w:rsidR="00BF73E7" w:rsidRPr="00BF73E7" w:rsidRDefault="00BA4B19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Решение комиссии может </w:t>
      </w:r>
      <w:r w:rsidR="00BF73E7" w:rsidRPr="00BF73E7">
        <w:rPr>
          <w:rFonts w:ascii="Arial" w:eastAsia="Times New Roman" w:hAnsi="Arial" w:cs="Arial"/>
          <w:sz w:val="24"/>
          <w:szCs w:val="24"/>
        </w:rPr>
        <w:t>быть об</w:t>
      </w:r>
      <w:r>
        <w:rPr>
          <w:rFonts w:ascii="Arial" w:eastAsia="Times New Roman" w:hAnsi="Arial" w:cs="Arial"/>
          <w:sz w:val="24"/>
          <w:szCs w:val="24"/>
        </w:rPr>
        <w:t xml:space="preserve">жаловано муниципальным служащим </w:t>
      </w:r>
      <w:r w:rsidR="00BF73E7" w:rsidRPr="00BF73E7">
        <w:rPr>
          <w:rFonts w:ascii="Arial" w:eastAsia="Times New Roman" w:hAnsi="Arial" w:cs="Arial"/>
          <w:sz w:val="24"/>
          <w:szCs w:val="24"/>
        </w:rPr>
        <w:t>в 10-дневный срок со</w:t>
      </w:r>
      <w:r>
        <w:rPr>
          <w:rFonts w:ascii="Arial" w:eastAsia="Times New Roman" w:hAnsi="Arial" w:cs="Arial"/>
          <w:sz w:val="24"/>
          <w:szCs w:val="24"/>
        </w:rPr>
        <w:t xml:space="preserve"> дня вручения ему копии решения комиссии в порядке, </w:t>
      </w:r>
      <w:r w:rsidR="00BF73E7" w:rsidRPr="00BF73E7">
        <w:rPr>
          <w:rFonts w:ascii="Arial" w:eastAsia="Times New Roman" w:hAnsi="Arial" w:cs="Arial"/>
          <w:sz w:val="24"/>
          <w:szCs w:val="24"/>
        </w:rPr>
        <w:t>предусмотренным законодательством Российской Федерации.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F73E7">
        <w:rPr>
          <w:rFonts w:ascii="Arial" w:eastAsia="Times New Roman" w:hAnsi="Arial" w:cs="Arial"/>
          <w:spacing w:val="-1"/>
          <w:sz w:val="24"/>
          <w:szCs w:val="24"/>
        </w:rPr>
        <w:t xml:space="preserve">В случае установления факта нарушения муниципальным служащим </w:t>
      </w:r>
      <w:r w:rsidRPr="00BF73E7">
        <w:rPr>
          <w:rFonts w:ascii="Arial" w:eastAsia="Times New Roman" w:hAnsi="Arial" w:cs="Arial"/>
          <w:spacing w:val="-3"/>
          <w:sz w:val="24"/>
          <w:szCs w:val="24"/>
        </w:rPr>
        <w:t xml:space="preserve">требований к служебному поведению комиссия в своем решении рекомендует </w:t>
      </w:r>
      <w:r w:rsidRPr="00BF73E7">
        <w:rPr>
          <w:rFonts w:ascii="Arial" w:eastAsia="Times New Roman" w:hAnsi="Arial" w:cs="Arial"/>
          <w:sz w:val="24"/>
          <w:szCs w:val="24"/>
        </w:rPr>
        <w:t xml:space="preserve">представителю нанимателя указать муниципальному служащему на </w:t>
      </w:r>
      <w:r w:rsidRPr="00BF73E7">
        <w:rPr>
          <w:rFonts w:ascii="Arial" w:eastAsia="Times New Roman" w:hAnsi="Arial" w:cs="Arial"/>
          <w:spacing w:val="-1"/>
          <w:sz w:val="24"/>
          <w:szCs w:val="24"/>
        </w:rPr>
        <w:t xml:space="preserve">недопустимость нарушения требований к служебному поведению и провести </w:t>
      </w:r>
      <w:r w:rsidR="00BA4B19">
        <w:rPr>
          <w:rFonts w:ascii="Arial" w:eastAsia="Times New Roman" w:hAnsi="Arial" w:cs="Arial"/>
          <w:sz w:val="24"/>
          <w:szCs w:val="24"/>
        </w:rPr>
        <w:t>в а</w:t>
      </w:r>
      <w:r w:rsidRPr="00BF73E7">
        <w:rPr>
          <w:rFonts w:ascii="Arial" w:eastAsia="Times New Roman" w:hAnsi="Arial" w:cs="Arial"/>
          <w:sz w:val="24"/>
          <w:szCs w:val="24"/>
        </w:rPr>
        <w:t xml:space="preserve">дминистрации сельского поселения Новочеркутинский сельсовет Добринского муниципального района Липецкой области мероприятия по разъяснению муниципальным </w:t>
      </w:r>
      <w:r w:rsidRPr="00BF73E7">
        <w:rPr>
          <w:rFonts w:ascii="Arial" w:eastAsia="Times New Roman" w:hAnsi="Arial" w:cs="Arial"/>
          <w:spacing w:val="-2"/>
          <w:sz w:val="24"/>
          <w:szCs w:val="24"/>
        </w:rPr>
        <w:t>служащим необходимости соблюдения требований к служебному поведению.</w:t>
      </w:r>
      <w:proofErr w:type="gramEnd"/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z w:val="24"/>
          <w:szCs w:val="24"/>
        </w:rPr>
        <w:t xml:space="preserve">При установлении признаков наличия у муниципального служащего личной заинтересованности, которая приводит или может привести к </w:t>
      </w:r>
      <w:r w:rsidRPr="00BF73E7">
        <w:rPr>
          <w:rFonts w:ascii="Arial" w:eastAsia="Times New Roman" w:hAnsi="Arial" w:cs="Arial"/>
          <w:spacing w:val="-3"/>
          <w:sz w:val="24"/>
          <w:szCs w:val="24"/>
        </w:rPr>
        <w:t xml:space="preserve">конфликту интересов, комиссия в своем решении рекомендует представителю </w:t>
      </w:r>
      <w:r w:rsidRPr="00BF73E7">
        <w:rPr>
          <w:rFonts w:ascii="Arial" w:eastAsia="Times New Roman" w:hAnsi="Arial" w:cs="Arial"/>
          <w:sz w:val="24"/>
          <w:szCs w:val="24"/>
        </w:rPr>
        <w:t>нанимателя принять меры по предотвращению или урегулированию конфликта интересов, например: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z w:val="24"/>
          <w:szCs w:val="24"/>
        </w:rPr>
        <w:t xml:space="preserve">а) усилить </w:t>
      </w:r>
      <w:proofErr w:type="gramStart"/>
      <w:r w:rsidRPr="00BF73E7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BF73E7">
        <w:rPr>
          <w:rFonts w:ascii="Arial" w:eastAsia="Times New Roman" w:hAnsi="Arial" w:cs="Arial"/>
          <w:sz w:val="24"/>
          <w:szCs w:val="24"/>
        </w:rPr>
        <w:t xml:space="preserve"> исполнением муниципальным служащим его должностных обязанностей; 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z w:val="24"/>
          <w:szCs w:val="24"/>
        </w:rPr>
        <w:t xml:space="preserve">б) отстранить муниципального служащего от замещаемой должности на период </w:t>
      </w:r>
      <w:r w:rsidRPr="00BF73E7">
        <w:rPr>
          <w:rFonts w:ascii="Arial" w:eastAsia="Times New Roman" w:hAnsi="Arial" w:cs="Arial"/>
          <w:spacing w:val="-1"/>
          <w:sz w:val="24"/>
          <w:szCs w:val="24"/>
        </w:rPr>
        <w:t xml:space="preserve">урегулирования конфликта интересов с сохранением денежного содержания </w:t>
      </w:r>
      <w:r w:rsidRPr="00BF73E7">
        <w:rPr>
          <w:rFonts w:ascii="Arial" w:eastAsia="Times New Roman" w:hAnsi="Arial" w:cs="Arial"/>
          <w:spacing w:val="-2"/>
          <w:sz w:val="24"/>
          <w:szCs w:val="24"/>
        </w:rPr>
        <w:t>на все время отстранения от замещаемой должности муниципальной службы;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pacing w:val="-2"/>
          <w:sz w:val="24"/>
          <w:szCs w:val="24"/>
        </w:rPr>
        <w:t xml:space="preserve">в) </w:t>
      </w:r>
      <w:r w:rsidRPr="00BF73E7">
        <w:rPr>
          <w:rFonts w:ascii="Arial" w:eastAsia="Times New Roman" w:hAnsi="Arial" w:cs="Arial"/>
          <w:sz w:val="24"/>
          <w:szCs w:val="24"/>
        </w:rPr>
        <w:t xml:space="preserve">исключить возможность участия муниципального служащего в принятии </w:t>
      </w:r>
      <w:r w:rsidRPr="00BF73E7">
        <w:rPr>
          <w:rFonts w:ascii="Arial" w:eastAsia="Times New Roman" w:hAnsi="Arial" w:cs="Arial"/>
          <w:spacing w:val="-3"/>
          <w:sz w:val="24"/>
          <w:szCs w:val="24"/>
        </w:rPr>
        <w:t xml:space="preserve">решений по вопросам, с которыми связан конфликт интересов; 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pacing w:val="-3"/>
          <w:sz w:val="24"/>
          <w:szCs w:val="24"/>
        </w:rPr>
        <w:t>г) потребовать от муниципального</w:t>
      </w:r>
      <w:r w:rsidRPr="00BF73E7">
        <w:rPr>
          <w:rFonts w:ascii="Arial" w:eastAsia="Times New Roman" w:hAnsi="Arial" w:cs="Arial"/>
          <w:sz w:val="24"/>
          <w:szCs w:val="24"/>
        </w:rPr>
        <w:t xml:space="preserve"> служащего принять меры по предотвращению конфликта интересов, а в случае непринятия таких мер привлечь муниципального служащего к дисциплинарной ответственности.</w:t>
      </w:r>
    </w:p>
    <w:p w:rsidR="00BF73E7" w:rsidRPr="00BF73E7" w:rsidRDefault="00BF73E7" w:rsidP="00BF73E7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pacing w:val="-1"/>
          <w:sz w:val="24"/>
          <w:szCs w:val="24"/>
        </w:rPr>
        <w:t xml:space="preserve">При принятии решения о даче согласия или отказе в даче согласия на </w:t>
      </w:r>
      <w:r w:rsidRPr="00BF73E7">
        <w:rPr>
          <w:rFonts w:ascii="Arial" w:eastAsia="Times New Roman" w:hAnsi="Arial" w:cs="Arial"/>
          <w:spacing w:val="-2"/>
          <w:sz w:val="24"/>
          <w:szCs w:val="24"/>
        </w:rPr>
        <w:t xml:space="preserve">замещение гражданином должности в коммерческих и некоммерческих </w:t>
      </w:r>
      <w:r w:rsidRPr="00BF73E7">
        <w:rPr>
          <w:rFonts w:ascii="Arial" w:eastAsia="Times New Roman" w:hAnsi="Arial" w:cs="Arial"/>
          <w:sz w:val="24"/>
          <w:szCs w:val="24"/>
        </w:rPr>
        <w:t xml:space="preserve">организациях, если отдельные функции государственного управления </w:t>
      </w:r>
      <w:r w:rsidRPr="00BF73E7">
        <w:rPr>
          <w:rFonts w:ascii="Arial" w:eastAsia="Times New Roman" w:hAnsi="Arial" w:cs="Arial"/>
          <w:spacing w:val="-3"/>
          <w:sz w:val="24"/>
          <w:szCs w:val="24"/>
        </w:rPr>
        <w:t xml:space="preserve">данными организациями входили в должностные (служебные) обязанности </w:t>
      </w:r>
      <w:r w:rsidRPr="00BF73E7">
        <w:rPr>
          <w:rFonts w:ascii="Arial" w:eastAsia="Times New Roman" w:hAnsi="Arial" w:cs="Arial"/>
          <w:sz w:val="24"/>
          <w:szCs w:val="24"/>
        </w:rPr>
        <w:t xml:space="preserve">муниципального служащего, копия решения направляется гражданину, </w:t>
      </w:r>
      <w:r w:rsidRPr="00BF73E7">
        <w:rPr>
          <w:rFonts w:ascii="Arial" w:eastAsia="Times New Roman" w:hAnsi="Arial" w:cs="Arial"/>
          <w:spacing w:val="-2"/>
          <w:sz w:val="24"/>
          <w:szCs w:val="24"/>
        </w:rPr>
        <w:t>представителю нанимателя (работодателю) и иным заинтересованным лицам.</w:t>
      </w:r>
    </w:p>
    <w:p w:rsidR="00A652D6" w:rsidRPr="00BF73E7" w:rsidRDefault="00BF73E7" w:rsidP="00BF73E7">
      <w:pPr>
        <w:rPr>
          <w:rFonts w:ascii="Arial" w:hAnsi="Arial" w:cs="Arial"/>
          <w:sz w:val="24"/>
          <w:szCs w:val="24"/>
        </w:rPr>
      </w:pPr>
      <w:r w:rsidRPr="00BF73E7">
        <w:rPr>
          <w:rFonts w:ascii="Arial" w:eastAsia="Times New Roman" w:hAnsi="Arial" w:cs="Arial"/>
          <w:sz w:val="24"/>
          <w:szCs w:val="24"/>
        </w:rPr>
        <w:t xml:space="preserve">В случае принятия решения о нарушении муниципальным служащим этических правил поведения, комиссия может направить представителю </w:t>
      </w:r>
      <w:r w:rsidRPr="00BF73E7">
        <w:rPr>
          <w:rFonts w:ascii="Arial" w:eastAsia="Times New Roman" w:hAnsi="Arial" w:cs="Arial"/>
          <w:spacing w:val="-2"/>
          <w:sz w:val="24"/>
          <w:szCs w:val="24"/>
        </w:rPr>
        <w:t xml:space="preserve">нанимателя и муниципальному служащему свои рекомендации по устранению </w:t>
      </w:r>
      <w:r w:rsidRPr="00BF73E7">
        <w:rPr>
          <w:rFonts w:ascii="Arial" w:eastAsia="Times New Roman" w:hAnsi="Arial" w:cs="Arial"/>
          <w:sz w:val="24"/>
          <w:szCs w:val="24"/>
        </w:rPr>
        <w:t>нарушений.</w:t>
      </w:r>
    </w:p>
    <w:sectPr w:rsidR="00A652D6" w:rsidRPr="00BF73E7" w:rsidSect="00BA4B1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3A03"/>
    <w:multiLevelType w:val="hybridMultilevel"/>
    <w:tmpl w:val="4B686A52"/>
    <w:lvl w:ilvl="0" w:tplc="09903540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D83"/>
    <w:multiLevelType w:val="hybridMultilevel"/>
    <w:tmpl w:val="5BF2ECE2"/>
    <w:lvl w:ilvl="0" w:tplc="265293B6">
      <w:start w:val="5"/>
      <w:numFmt w:val="decimal"/>
      <w:lvlText w:val="%1"/>
      <w:lvlJc w:val="left"/>
      <w:pPr>
        <w:ind w:left="58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4F23FCD"/>
    <w:multiLevelType w:val="hybridMultilevel"/>
    <w:tmpl w:val="C6C0536A"/>
    <w:lvl w:ilvl="0" w:tplc="61964B7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43D5742E"/>
    <w:multiLevelType w:val="hybridMultilevel"/>
    <w:tmpl w:val="1A163B9C"/>
    <w:lvl w:ilvl="0" w:tplc="0018F6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0474C0"/>
    <w:multiLevelType w:val="multilevel"/>
    <w:tmpl w:val="732E0904"/>
    <w:lvl w:ilvl="0">
      <w:start w:val="5"/>
      <w:numFmt w:val="decimal"/>
      <w:lvlText w:val="%1.......ꓴ"/>
      <w:lvlJc w:val="left"/>
      <w:pPr>
        <w:ind w:left="2160" w:hanging="2160"/>
      </w:pPr>
      <w:rPr>
        <w:rFonts w:ascii="Times New Roman" w:hAnsi="Times New Roman" w:cs="Times New Roman" w:hint="default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6120" w:hanging="1440"/>
      </w:pPr>
      <w:rPr>
        <w:rFonts w:ascii="Times New Roman" w:hAnsi="Times New Roman" w:cs="Times New Roman" w:hint="default"/>
        <w:sz w:val="24"/>
      </w:rPr>
    </w:lvl>
  </w:abstractNum>
  <w:abstractNum w:abstractNumId="5">
    <w:nsid w:val="73DB67BF"/>
    <w:multiLevelType w:val="hybridMultilevel"/>
    <w:tmpl w:val="9CC0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C7BCE"/>
    <w:multiLevelType w:val="hybridMultilevel"/>
    <w:tmpl w:val="04BAC87A"/>
    <w:lvl w:ilvl="0" w:tplc="ED0A3E1C">
      <w:start w:val="5"/>
      <w:numFmt w:val="decimal"/>
      <w:lvlText w:val="%1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2D6"/>
    <w:rsid w:val="00016DF7"/>
    <w:rsid w:val="0011027D"/>
    <w:rsid w:val="00186278"/>
    <w:rsid w:val="001C527C"/>
    <w:rsid w:val="001F33A2"/>
    <w:rsid w:val="001F57E4"/>
    <w:rsid w:val="00210A5F"/>
    <w:rsid w:val="00255A30"/>
    <w:rsid w:val="00316BF8"/>
    <w:rsid w:val="00343FAD"/>
    <w:rsid w:val="00350032"/>
    <w:rsid w:val="004920B3"/>
    <w:rsid w:val="00556997"/>
    <w:rsid w:val="006731FF"/>
    <w:rsid w:val="00690986"/>
    <w:rsid w:val="006D0BB2"/>
    <w:rsid w:val="007341EA"/>
    <w:rsid w:val="00901686"/>
    <w:rsid w:val="009D2ACE"/>
    <w:rsid w:val="00A652D6"/>
    <w:rsid w:val="00B91C92"/>
    <w:rsid w:val="00BA4B19"/>
    <w:rsid w:val="00BD5724"/>
    <w:rsid w:val="00BF73E7"/>
    <w:rsid w:val="00C1530B"/>
    <w:rsid w:val="00DC78E6"/>
    <w:rsid w:val="00F4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5F"/>
  </w:style>
  <w:style w:type="paragraph" w:styleId="1">
    <w:name w:val="heading 1"/>
    <w:basedOn w:val="a"/>
    <w:link w:val="10"/>
    <w:uiPriority w:val="9"/>
    <w:qFormat/>
    <w:rsid w:val="00A652D6"/>
    <w:pPr>
      <w:spacing w:after="150" w:line="288" w:lineRule="atLeast"/>
      <w:outlineLvl w:val="0"/>
    </w:pPr>
    <w:rPr>
      <w:rFonts w:ascii="Tahoma" w:eastAsia="Times New Roman" w:hAnsi="Tahoma" w:cs="Tahoma"/>
      <w:color w:val="2E3432"/>
      <w:kern w:val="36"/>
      <w:sz w:val="38"/>
      <w:szCs w:val="38"/>
    </w:rPr>
  </w:style>
  <w:style w:type="paragraph" w:styleId="2">
    <w:name w:val="heading 2"/>
    <w:basedOn w:val="a"/>
    <w:link w:val="20"/>
    <w:uiPriority w:val="9"/>
    <w:semiHidden/>
    <w:unhideWhenUsed/>
    <w:qFormat/>
    <w:rsid w:val="00A652D6"/>
    <w:pPr>
      <w:spacing w:after="150" w:line="288" w:lineRule="atLeast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link w:val="30"/>
    <w:uiPriority w:val="9"/>
    <w:semiHidden/>
    <w:unhideWhenUsed/>
    <w:qFormat/>
    <w:rsid w:val="00A652D6"/>
    <w:pPr>
      <w:spacing w:after="150" w:line="288" w:lineRule="atLeast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link w:val="40"/>
    <w:uiPriority w:val="9"/>
    <w:semiHidden/>
    <w:unhideWhenUsed/>
    <w:qFormat/>
    <w:rsid w:val="00A652D6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A652D6"/>
    <w:pPr>
      <w:spacing w:before="100" w:beforeAutospacing="1" w:after="100" w:afterAutospacing="1" w:line="288" w:lineRule="atLeast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link w:val="60"/>
    <w:uiPriority w:val="9"/>
    <w:semiHidden/>
    <w:unhideWhenUsed/>
    <w:qFormat/>
    <w:rsid w:val="00A652D6"/>
    <w:pPr>
      <w:spacing w:before="100" w:beforeAutospacing="1" w:after="100" w:afterAutospacing="1" w:line="288" w:lineRule="atLeast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11027D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2D6"/>
    <w:rPr>
      <w:rFonts w:ascii="Tahoma" w:eastAsia="Times New Roman" w:hAnsi="Tahoma" w:cs="Tahoma"/>
      <w:color w:val="2E3432"/>
      <w:kern w:val="36"/>
      <w:sz w:val="38"/>
      <w:szCs w:val="38"/>
    </w:rPr>
  </w:style>
  <w:style w:type="character" w:customStyle="1" w:styleId="20">
    <w:name w:val="Заголовок 2 Знак"/>
    <w:basedOn w:val="a0"/>
    <w:link w:val="2"/>
    <w:uiPriority w:val="9"/>
    <w:semiHidden/>
    <w:rsid w:val="00A652D6"/>
    <w:rPr>
      <w:rFonts w:ascii="Tahoma" w:eastAsia="Times New Roman" w:hAnsi="Tahoma" w:cs="Tahoma"/>
      <w:sz w:val="34"/>
      <w:szCs w:val="34"/>
    </w:rPr>
  </w:style>
  <w:style w:type="character" w:customStyle="1" w:styleId="30">
    <w:name w:val="Заголовок 3 Знак"/>
    <w:basedOn w:val="a0"/>
    <w:link w:val="3"/>
    <w:uiPriority w:val="9"/>
    <w:semiHidden/>
    <w:rsid w:val="00A652D6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basedOn w:val="a0"/>
    <w:link w:val="4"/>
    <w:uiPriority w:val="9"/>
    <w:semiHidden/>
    <w:rsid w:val="00A652D6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652D6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652D6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A652D6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A65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A652D6"/>
    <w:rPr>
      <w:rFonts w:ascii="Consolas" w:hAnsi="Consolas"/>
      <w:sz w:val="20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A652D6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652D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A652D6"/>
    <w:rPr>
      <w:rFonts w:ascii="Tahoma" w:hAnsi="Tahoma" w:cs="Tahoma"/>
      <w:sz w:val="16"/>
      <w:szCs w:val="16"/>
    </w:rPr>
  </w:style>
  <w:style w:type="character" w:customStyle="1" w:styleId="z-">
    <w:name w:val="z-Начало формы Знак"/>
    <w:basedOn w:val="a0"/>
    <w:link w:val="z-0"/>
    <w:uiPriority w:val="99"/>
    <w:semiHidden/>
    <w:rsid w:val="00A652D6"/>
    <w:rPr>
      <w:rFonts w:ascii="Arial" w:eastAsia="Calibri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A652D6"/>
    <w:pPr>
      <w:pBdr>
        <w:bottom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uiPriority w:val="99"/>
    <w:semiHidden/>
    <w:rsid w:val="00A652D6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A652D6"/>
    <w:rPr>
      <w:rFonts w:ascii="Arial" w:eastAsia="Calibri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A652D6"/>
    <w:pPr>
      <w:pBdr>
        <w:top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3"/>
    <w:uiPriority w:val="99"/>
    <w:semiHidden/>
    <w:rsid w:val="00A652D6"/>
    <w:rPr>
      <w:rFonts w:ascii="Arial" w:hAnsi="Arial" w:cs="Arial"/>
      <w:vanish/>
      <w:sz w:val="16"/>
      <w:szCs w:val="16"/>
    </w:rPr>
  </w:style>
  <w:style w:type="paragraph" w:styleId="a5">
    <w:name w:val="List Paragraph"/>
    <w:basedOn w:val="a"/>
    <w:uiPriority w:val="34"/>
    <w:qFormat/>
    <w:rsid w:val="00A652D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A652D6"/>
    <w:rPr>
      <w:color w:val="A75E2E"/>
      <w:u w:val="single"/>
    </w:rPr>
  </w:style>
  <w:style w:type="paragraph" w:styleId="31">
    <w:name w:val="Body Text 3"/>
    <w:basedOn w:val="a"/>
    <w:link w:val="32"/>
    <w:rsid w:val="001102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rsid w:val="0011027D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90">
    <w:name w:val="Заголовок 9 Знак"/>
    <w:basedOn w:val="a0"/>
    <w:link w:val="9"/>
    <w:rsid w:val="0011027D"/>
    <w:rPr>
      <w:rFonts w:ascii="Cambria" w:eastAsia="Times New Roman" w:hAnsi="Cambria" w:cs="Times New Roman"/>
      <w:lang w:val="en-US"/>
    </w:rPr>
  </w:style>
  <w:style w:type="paragraph" w:styleId="a7">
    <w:name w:val="Title"/>
    <w:basedOn w:val="a"/>
    <w:link w:val="a8"/>
    <w:qFormat/>
    <w:rsid w:val="009016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8">
    <w:name w:val="Название Знак"/>
    <w:basedOn w:val="a0"/>
    <w:link w:val="a7"/>
    <w:rsid w:val="00901686"/>
    <w:rPr>
      <w:rFonts w:ascii="Times New Roman" w:eastAsia="Times New Roman" w:hAnsi="Times New Roman" w:cs="Times New Roman"/>
      <w:b/>
      <w:sz w:val="52"/>
      <w:szCs w:val="20"/>
    </w:rPr>
  </w:style>
  <w:style w:type="paragraph" w:styleId="a9">
    <w:name w:val="Subtitle"/>
    <w:basedOn w:val="a"/>
    <w:link w:val="aa"/>
    <w:qFormat/>
    <w:rsid w:val="009016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Подзаголовок Знак"/>
    <w:basedOn w:val="a0"/>
    <w:link w:val="a9"/>
    <w:rsid w:val="00901686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58F27-7CF7-4C23-81FA-56FE7697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2924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Зюзина</cp:lastModifiedBy>
  <cp:revision>2</cp:revision>
  <cp:lastPrinted>2010-12-10T08:43:00Z</cp:lastPrinted>
  <dcterms:created xsi:type="dcterms:W3CDTF">2015-02-14T07:02:00Z</dcterms:created>
  <dcterms:modified xsi:type="dcterms:W3CDTF">2015-02-14T07:02:00Z</dcterms:modified>
</cp:coreProperties>
</file>