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D6" w:rsidRPr="00393EE4" w:rsidRDefault="002B2CD6" w:rsidP="002B2CD6">
      <w:pPr>
        <w:pStyle w:val="Standard"/>
        <w:jc w:val="right"/>
        <w:rPr>
          <w:rFonts w:eastAsia="Times New Roman" w:cs="Times New Roman"/>
          <w:bCs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</w:pPr>
    </w:p>
    <w:p w:rsidR="002B2CD6" w:rsidRPr="00393EE4" w:rsidRDefault="002B2CD6" w:rsidP="002B2CD6">
      <w:pPr>
        <w:jc w:val="center"/>
        <w:rPr>
          <w:rFonts w:cs="Times New Roman"/>
          <w:b/>
          <w:sz w:val="26"/>
          <w:szCs w:val="26"/>
          <w:lang w:val="ru-RU"/>
        </w:rPr>
      </w:pPr>
      <w:r w:rsidRPr="00393EE4">
        <w:rPr>
          <w:rFonts w:cs="Times New Roman"/>
          <w:b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61975" cy="663443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3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CD6" w:rsidRPr="00393EE4" w:rsidRDefault="002B2CD6" w:rsidP="002B2CD6">
      <w:pPr>
        <w:keepNext/>
        <w:widowControl/>
        <w:suppressAutoHyphens w:val="0"/>
        <w:autoSpaceDN/>
        <w:jc w:val="center"/>
        <w:textAlignment w:val="auto"/>
        <w:outlineLvl w:val="2"/>
        <w:rPr>
          <w:rFonts w:eastAsia="Times New Roman" w:cs="Times New Roman"/>
          <w:b/>
          <w:spacing w:val="50"/>
          <w:kern w:val="0"/>
          <w:sz w:val="26"/>
          <w:szCs w:val="26"/>
          <w:lang w:val="ru-RU" w:eastAsia="ru-RU" w:bidi="ar-SA"/>
        </w:rPr>
      </w:pPr>
      <w:r w:rsidRPr="00393EE4">
        <w:rPr>
          <w:rFonts w:eastAsia="Times New Roman" w:cs="Times New Roman"/>
          <w:b/>
          <w:spacing w:val="50"/>
          <w:kern w:val="0"/>
          <w:sz w:val="26"/>
          <w:szCs w:val="26"/>
          <w:lang w:val="ru-RU" w:eastAsia="ru-RU" w:bidi="ar-SA"/>
        </w:rPr>
        <w:t>ПОСТАНОВЛЕНИЕ</w:t>
      </w:r>
    </w:p>
    <w:p w:rsidR="00D912CD" w:rsidRDefault="002B2CD6" w:rsidP="002B2CD6">
      <w:pPr>
        <w:keepNext/>
        <w:widowControl/>
        <w:suppressAutoHyphens w:val="0"/>
        <w:autoSpaceDN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393EE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АДМИНИСТРАЦИИ</w:t>
      </w:r>
      <w:r w:rsidR="00D912CD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393EE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СЕЛЬСКОГО ПОСЕЛЕНИЯ </w:t>
      </w:r>
    </w:p>
    <w:p w:rsidR="00D912CD" w:rsidRDefault="00C02B56" w:rsidP="002B2CD6">
      <w:pPr>
        <w:keepNext/>
        <w:widowControl/>
        <w:suppressAutoHyphens w:val="0"/>
        <w:autoSpaceDN/>
        <w:jc w:val="center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C02B5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НОВОЧЕРКУТИНСКИЙ</w:t>
      </w:r>
      <w:r w:rsidR="002B2CD6" w:rsidRPr="00393EE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СЕЛЬСОВЕТ</w:t>
      </w:r>
      <w:r w:rsidR="00D912CD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2B2CD6" w:rsidRPr="00393EE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ДОБРИНСКОГО </w:t>
      </w:r>
    </w:p>
    <w:p w:rsidR="002B2CD6" w:rsidRPr="00393EE4" w:rsidRDefault="002B2CD6" w:rsidP="00D912CD">
      <w:pPr>
        <w:keepNext/>
        <w:widowControl/>
        <w:suppressAutoHyphens w:val="0"/>
        <w:autoSpaceDN/>
        <w:jc w:val="center"/>
        <w:textAlignment w:val="auto"/>
        <w:outlineLvl w:val="1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393EE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МУНИЦИПАЛЬНОГО РАЙОНА</w:t>
      </w:r>
      <w:r w:rsidR="00D912CD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393EE4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 xml:space="preserve">ЛИПЕЦКОЙ ОБЛАСТИ </w:t>
      </w:r>
    </w:p>
    <w:p w:rsidR="002B2CD6" w:rsidRPr="00393EE4" w:rsidRDefault="002B2CD6" w:rsidP="002B2CD6">
      <w:pPr>
        <w:jc w:val="center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393EE4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РОССИЙСКОЙ ФЕДЕРАЦИИ</w:t>
      </w:r>
    </w:p>
    <w:p w:rsidR="002B2CD6" w:rsidRPr="00393EE4" w:rsidRDefault="002B2CD6" w:rsidP="002B2CD6">
      <w:pPr>
        <w:jc w:val="center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</w:p>
    <w:p w:rsidR="002B2CD6" w:rsidRPr="00C02B56" w:rsidRDefault="00193ACF" w:rsidP="002B2CD6">
      <w:pPr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21</w:t>
      </w:r>
      <w:r w:rsidR="00C02B56" w:rsidRPr="00C02B5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.0</w:t>
      </w:r>
      <w:r w:rsidR="00D66AEA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9</w:t>
      </w:r>
      <w:r w:rsidR="00C02B56" w:rsidRPr="00C02B5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.2020</w:t>
      </w:r>
      <w:r w:rsidR="00D912CD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г.</w:t>
      </w:r>
      <w:r w:rsidR="002B2CD6" w:rsidRPr="004F4E86">
        <w:rPr>
          <w:rFonts w:eastAsia="Times New Roman" w:cs="Times New Roman"/>
          <w:b/>
          <w:bCs/>
          <w:color w:val="FF0000"/>
          <w:kern w:val="0"/>
          <w:sz w:val="26"/>
          <w:szCs w:val="26"/>
          <w:lang w:val="ru-RU" w:eastAsia="ru-RU" w:bidi="ar-SA"/>
        </w:rPr>
        <w:t xml:space="preserve">             </w:t>
      </w:r>
      <w:r w:rsidR="002B2CD6" w:rsidRPr="004F4E86">
        <w:rPr>
          <w:rFonts w:eastAsia="Times New Roman" w:cs="Times New Roman"/>
          <w:b/>
          <w:bCs/>
          <w:color w:val="FF0000"/>
          <w:kern w:val="0"/>
          <w:sz w:val="26"/>
          <w:szCs w:val="26"/>
          <w:lang w:val="ru-RU" w:eastAsia="ru-RU" w:bidi="ar-SA"/>
        </w:rPr>
        <w:tab/>
      </w:r>
      <w:r w:rsidR="002B2CD6" w:rsidRPr="00C02B5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с.</w:t>
      </w:r>
      <w:r w:rsidR="00C02B56" w:rsidRPr="00C02B5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Новочеркутино</w:t>
      </w:r>
      <w:r w:rsidR="002B2CD6" w:rsidRPr="00C02B5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 xml:space="preserve"> </w:t>
      </w:r>
      <w:r w:rsidR="002B2CD6" w:rsidRPr="00C02B5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ab/>
        <w:t xml:space="preserve">                 </w:t>
      </w:r>
      <w:r w:rsidR="002B2CD6" w:rsidRPr="00C02B56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ab/>
        <w:t>№</w:t>
      </w:r>
      <w:r w:rsidR="00D912CD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7</w:t>
      </w:r>
      <w:r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1</w:t>
      </w:r>
    </w:p>
    <w:p w:rsidR="002B2CD6" w:rsidRPr="00C02B56" w:rsidRDefault="002B2CD6" w:rsidP="002B2CD6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193ACF" w:rsidRPr="00193ACF" w:rsidRDefault="00193ACF" w:rsidP="00193ACF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193ACF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О разработке проекта внесения изменений в местные нормативы градостроительного проектирования сельского поселения Новоч</w:t>
      </w:r>
      <w:r w:rsidR="00C31D3D" w:rsidRPr="00D77A27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е</w:t>
      </w:r>
      <w:r w:rsidRPr="00193ACF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ркутинский сельсовет Добринского муниципального района  </w:t>
      </w:r>
    </w:p>
    <w:p w:rsidR="00D912CD" w:rsidRPr="00D912CD" w:rsidRDefault="00D912CD" w:rsidP="00D912CD">
      <w:pPr>
        <w:jc w:val="center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D912CD" w:rsidRPr="00D77A27" w:rsidRDefault="00D912CD" w:rsidP="00D912CD">
      <w:pPr>
        <w:suppressAutoHyphens w:val="0"/>
        <w:autoSpaceDE w:val="0"/>
        <w:jc w:val="both"/>
        <w:textAlignment w:val="auto"/>
        <w:rPr>
          <w:rFonts w:eastAsia="Arial" w:cs="Times New Roman"/>
          <w:kern w:val="0"/>
          <w:sz w:val="26"/>
          <w:szCs w:val="26"/>
          <w:lang w:val="ru-RU" w:eastAsia="en-US" w:bidi="ar-SA"/>
        </w:rPr>
      </w:pPr>
      <w:r w:rsidRPr="00D77A27">
        <w:rPr>
          <w:rFonts w:eastAsia="Arial" w:cs="Times New Roman"/>
          <w:kern w:val="0"/>
          <w:sz w:val="26"/>
          <w:szCs w:val="26"/>
          <w:lang w:val="ru-RU" w:eastAsia="en-US" w:bidi="ar-SA"/>
        </w:rPr>
        <w:t xml:space="preserve">   </w:t>
      </w:r>
      <w:r w:rsidR="00C31D3D" w:rsidRPr="00D77A27">
        <w:rPr>
          <w:rFonts w:ascii="Roboto" w:hAnsi="Roboto" w:cs="Arial"/>
          <w:color w:val="000000"/>
          <w:sz w:val="26"/>
          <w:szCs w:val="26"/>
        </w:rPr>
        <w:t>В целях исполнения</w:t>
      </w:r>
      <w:r w:rsidR="00C31D3D" w:rsidRPr="00D77A27">
        <w:rPr>
          <w:rFonts w:ascii="Roboto" w:hAnsi="Roboto" w:cs="Arial"/>
          <w:color w:val="000000"/>
          <w:sz w:val="26"/>
          <w:szCs w:val="26"/>
          <w:lang w:val="ru-RU"/>
        </w:rPr>
        <w:t xml:space="preserve"> </w:t>
      </w:r>
      <w:r w:rsidR="00C31D3D" w:rsidRPr="00D77A27">
        <w:rPr>
          <w:rFonts w:ascii="Roboto" w:hAnsi="Roboto" w:cs="Arial"/>
          <w:color w:val="000000"/>
          <w:sz w:val="26"/>
          <w:szCs w:val="26"/>
        </w:rPr>
        <w:t>поручения</w:t>
      </w:r>
      <w:r w:rsidR="00C31D3D" w:rsidRPr="00D77A27">
        <w:rPr>
          <w:rFonts w:ascii="Roboto" w:hAnsi="Roboto" w:cs="Arial"/>
          <w:color w:val="000000"/>
          <w:sz w:val="26"/>
          <w:szCs w:val="26"/>
          <w:lang w:val="ru-RU"/>
        </w:rPr>
        <w:t xml:space="preserve"> </w:t>
      </w:r>
      <w:r w:rsidR="00C31D3D" w:rsidRPr="00D77A27">
        <w:rPr>
          <w:rFonts w:ascii="Roboto" w:hAnsi="Roboto" w:cs="Arial"/>
          <w:color w:val="000000"/>
          <w:sz w:val="26"/>
          <w:szCs w:val="26"/>
        </w:rPr>
        <w:t>Президента Российской Федерации</w:t>
      </w:r>
      <w:r w:rsidR="00D77A27">
        <w:rPr>
          <w:rFonts w:ascii="Roboto" w:hAnsi="Roboto" w:cs="Arial"/>
          <w:color w:val="000000"/>
          <w:sz w:val="26"/>
          <w:szCs w:val="26"/>
          <w:lang w:val="ru-RU"/>
        </w:rPr>
        <w:t xml:space="preserve"> </w:t>
      </w:r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от 22 ноября 2019 года № Пр-2397 по итогам заседания Совета при Президенте Российской Федерации по развитию физической культуры и спорта, для организации работы, направленной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на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внесение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изменений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в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нормативы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градостроительного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проектирования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в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части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,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касающейся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обеспеченности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населения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велосипедными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дорожками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и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полосами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 для </w:t>
      </w:r>
      <w:proofErr w:type="spellStart"/>
      <w:r w:rsidR="00C31D3D" w:rsidRPr="00D77A27">
        <w:rPr>
          <w:rFonts w:ascii="Roboto" w:hAnsi="Roboto" w:cs="Arial"/>
          <w:color w:val="000000"/>
          <w:sz w:val="26"/>
          <w:szCs w:val="26"/>
        </w:rPr>
        <w:t>велосипедистов</w:t>
      </w:r>
      <w:proofErr w:type="spellEnd"/>
      <w:r w:rsidR="00C31D3D" w:rsidRPr="00D77A27">
        <w:rPr>
          <w:rFonts w:ascii="Roboto" w:hAnsi="Roboto" w:cs="Arial"/>
          <w:color w:val="000000"/>
          <w:sz w:val="26"/>
          <w:szCs w:val="26"/>
        </w:rPr>
        <w:t xml:space="preserve">,  </w:t>
      </w:r>
      <w:r w:rsidR="00C31D3D" w:rsidRPr="00D77A27">
        <w:rPr>
          <w:rFonts w:eastAsia="Times New Roman" w:cs="Times New Roman"/>
          <w:color w:val="000000"/>
          <w:sz w:val="26"/>
          <w:szCs w:val="26"/>
        </w:rPr>
        <w:t xml:space="preserve">руководствуясь  </w:t>
      </w:r>
      <w:r w:rsidR="00C31D3D" w:rsidRPr="00D77A27">
        <w:rPr>
          <w:color w:val="000000" w:themeColor="text1"/>
          <w:sz w:val="26"/>
          <w:szCs w:val="26"/>
        </w:rPr>
        <w:t>Градостроительным кодексом Российской Федерации,</w:t>
      </w:r>
      <w:r w:rsidR="00D77A27">
        <w:rPr>
          <w:color w:val="000000" w:themeColor="text1"/>
          <w:sz w:val="26"/>
          <w:szCs w:val="26"/>
        </w:rPr>
        <w:t xml:space="preserve">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Положением</w:t>
      </w:r>
      <w:proofErr w:type="spellEnd"/>
      <w:r w:rsidR="00D77A27">
        <w:rPr>
          <w:rStyle w:val="ab"/>
          <w:rFonts w:cs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«О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порядке</w:t>
      </w:r>
      <w:proofErr w:type="spellEnd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подготовки</w:t>
      </w:r>
      <w:proofErr w:type="spellEnd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и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утверждения</w:t>
      </w:r>
      <w:proofErr w:type="spellEnd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местных</w:t>
      </w:r>
      <w:proofErr w:type="spellEnd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нормативов</w:t>
      </w:r>
      <w:proofErr w:type="spellEnd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градостроительного</w:t>
      </w:r>
      <w:proofErr w:type="spellEnd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проектирования</w:t>
      </w:r>
      <w:proofErr w:type="spellEnd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сельского поселения </w:t>
      </w:r>
      <w:r w:rsidR="00C31D3D" w:rsidRPr="00D77A27">
        <w:rPr>
          <w:rStyle w:val="ab"/>
          <w:rFonts w:cs="Times New Roman"/>
          <w:b w:val="0"/>
          <w:bCs w:val="0"/>
          <w:color w:val="000000" w:themeColor="text1"/>
          <w:sz w:val="26"/>
          <w:szCs w:val="26"/>
        </w:rPr>
        <w:t>Новочеркутинский</w:t>
      </w:r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сельсовет Добринского муниципального района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Липецкой</w:t>
      </w:r>
      <w:proofErr w:type="spellEnd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>области</w:t>
      </w:r>
      <w:proofErr w:type="spellEnd"/>
      <w:r w:rsidR="00C31D3D" w:rsidRPr="00D77A27">
        <w:rPr>
          <w:rStyle w:val="ab"/>
          <w:rFonts w:cs="Times New Roman"/>
          <w:b w:val="0"/>
          <w:color w:val="000000" w:themeColor="text1"/>
          <w:sz w:val="26"/>
          <w:szCs w:val="26"/>
        </w:rPr>
        <w:t xml:space="preserve"> Российской Федерации</w:t>
      </w:r>
      <w:r w:rsidR="00C31D3D" w:rsidRPr="00D77A27">
        <w:rPr>
          <w:rStyle w:val="ab"/>
          <w:rFonts w:cs="Times New Roman"/>
          <w:color w:val="000000" w:themeColor="text1"/>
          <w:sz w:val="26"/>
          <w:szCs w:val="26"/>
        </w:rPr>
        <w:t xml:space="preserve"> </w:t>
      </w:r>
      <w:r w:rsidR="00C31D3D" w:rsidRPr="00D77A27">
        <w:rPr>
          <w:rFonts w:cs="Times New Roman"/>
          <w:color w:val="000000" w:themeColor="text1"/>
          <w:sz w:val="26"/>
          <w:szCs w:val="26"/>
        </w:rPr>
        <w:t xml:space="preserve">и </w:t>
      </w:r>
      <w:proofErr w:type="spellStart"/>
      <w:r w:rsidR="00C31D3D" w:rsidRPr="00D77A27">
        <w:rPr>
          <w:rFonts w:cs="Times New Roman"/>
          <w:color w:val="000000" w:themeColor="text1"/>
          <w:sz w:val="26"/>
          <w:szCs w:val="26"/>
        </w:rPr>
        <w:t>внесения</w:t>
      </w:r>
      <w:proofErr w:type="spellEnd"/>
      <w:r w:rsidR="00C31D3D" w:rsidRPr="00D77A2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C31D3D" w:rsidRPr="00D77A27">
        <w:rPr>
          <w:rFonts w:cs="Times New Roman"/>
          <w:color w:val="000000" w:themeColor="text1"/>
          <w:sz w:val="26"/>
          <w:szCs w:val="26"/>
        </w:rPr>
        <w:t>изменений</w:t>
      </w:r>
      <w:proofErr w:type="spellEnd"/>
      <w:r w:rsidR="00C31D3D" w:rsidRPr="00D77A27"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spellStart"/>
      <w:r w:rsidR="00C31D3D" w:rsidRPr="00D77A27">
        <w:rPr>
          <w:rFonts w:cs="Times New Roman"/>
          <w:color w:val="000000" w:themeColor="text1"/>
          <w:sz w:val="26"/>
          <w:szCs w:val="26"/>
        </w:rPr>
        <w:t>них</w:t>
      </w:r>
      <w:proofErr w:type="spellEnd"/>
      <w:r w:rsidR="00C31D3D" w:rsidRPr="00D77A27">
        <w:rPr>
          <w:rFonts w:cs="Times New Roman"/>
          <w:color w:val="000000" w:themeColor="text1"/>
          <w:sz w:val="26"/>
          <w:szCs w:val="26"/>
        </w:rPr>
        <w:t xml:space="preserve">», </w:t>
      </w:r>
      <w:proofErr w:type="spellStart"/>
      <w:r w:rsidR="00C31D3D" w:rsidRPr="00D77A27">
        <w:rPr>
          <w:rFonts w:cs="Times New Roman"/>
          <w:color w:val="000000" w:themeColor="text1"/>
          <w:sz w:val="26"/>
          <w:szCs w:val="26"/>
        </w:rPr>
        <w:t>принятым</w:t>
      </w:r>
      <w:proofErr w:type="spellEnd"/>
      <w:r w:rsidR="00C31D3D" w:rsidRPr="00D77A2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C31D3D" w:rsidRPr="00D77A27">
        <w:rPr>
          <w:rFonts w:eastAsia="Times New Roman" w:cs="Times New Roman"/>
          <w:color w:val="000000"/>
          <w:sz w:val="26"/>
          <w:szCs w:val="26"/>
        </w:rPr>
        <w:t>решением</w:t>
      </w:r>
      <w:proofErr w:type="spellEnd"/>
      <w:r w:rsidR="00C31D3D" w:rsidRPr="00D77A27">
        <w:rPr>
          <w:rFonts w:eastAsia="Times New Roman" w:cs="Times New Roman"/>
          <w:color w:val="000000"/>
          <w:sz w:val="26"/>
          <w:szCs w:val="26"/>
        </w:rPr>
        <w:t xml:space="preserve"> Совета </w:t>
      </w:r>
      <w:proofErr w:type="spellStart"/>
      <w:r w:rsidR="00C31D3D" w:rsidRPr="00D77A27">
        <w:rPr>
          <w:rFonts w:eastAsia="Times New Roman" w:cs="Times New Roman"/>
          <w:color w:val="000000"/>
          <w:sz w:val="26"/>
          <w:szCs w:val="26"/>
        </w:rPr>
        <w:t>депутатов</w:t>
      </w:r>
      <w:proofErr w:type="spellEnd"/>
      <w:r w:rsidR="00C31D3D" w:rsidRPr="00D77A27">
        <w:rPr>
          <w:rFonts w:eastAsia="Times New Roman" w:cs="Times New Roman"/>
          <w:color w:val="000000"/>
          <w:sz w:val="26"/>
          <w:szCs w:val="26"/>
        </w:rPr>
        <w:t xml:space="preserve"> сельского поселения </w:t>
      </w:r>
      <w:r w:rsidR="00C31D3D" w:rsidRPr="00D77A27">
        <w:rPr>
          <w:rFonts w:eastAsia="Times New Roman" w:cs="Times New Roman"/>
          <w:color w:val="000000"/>
          <w:sz w:val="26"/>
          <w:szCs w:val="26"/>
        </w:rPr>
        <w:t>Новочеркутинский</w:t>
      </w:r>
      <w:r w:rsidR="00C31D3D" w:rsidRPr="00D77A27">
        <w:rPr>
          <w:rFonts w:eastAsia="Times New Roman" w:cs="Times New Roman"/>
          <w:color w:val="000000"/>
          <w:sz w:val="26"/>
          <w:szCs w:val="26"/>
        </w:rPr>
        <w:t xml:space="preserve"> сельсовет </w:t>
      </w:r>
      <w:r w:rsidR="00C31D3D" w:rsidRPr="00D77A27">
        <w:rPr>
          <w:rFonts w:eastAsia="Times New Roman" w:cs="Times New Roman"/>
          <w:color w:val="000000"/>
          <w:sz w:val="26"/>
          <w:szCs w:val="26"/>
        </w:rPr>
        <w:t xml:space="preserve"> от </w:t>
      </w:r>
      <w:r w:rsidR="00C31D3D" w:rsidRPr="00D77A27">
        <w:rPr>
          <w:rFonts w:eastAsia="Times New Roman" w:cs="Times New Roman"/>
          <w:color w:val="000000"/>
          <w:sz w:val="26"/>
          <w:szCs w:val="26"/>
          <w:lang w:val="ru-RU"/>
        </w:rPr>
        <w:t>25</w:t>
      </w:r>
      <w:r w:rsidR="00C31D3D" w:rsidRPr="00D77A27">
        <w:rPr>
          <w:rFonts w:eastAsia="Times New Roman" w:cs="Times New Roman"/>
          <w:color w:val="000000"/>
          <w:sz w:val="26"/>
          <w:szCs w:val="26"/>
        </w:rPr>
        <w:t>.0</w:t>
      </w:r>
      <w:r w:rsidR="00C31D3D" w:rsidRPr="00D77A27">
        <w:rPr>
          <w:rFonts w:eastAsia="Times New Roman" w:cs="Times New Roman"/>
          <w:color w:val="000000"/>
          <w:sz w:val="26"/>
          <w:szCs w:val="26"/>
          <w:lang w:val="ru-RU"/>
        </w:rPr>
        <w:t>8</w:t>
      </w:r>
      <w:r w:rsidR="00C31D3D" w:rsidRPr="00D77A27">
        <w:rPr>
          <w:rFonts w:eastAsia="Times New Roman" w:cs="Times New Roman"/>
          <w:color w:val="000000"/>
          <w:sz w:val="26"/>
          <w:szCs w:val="26"/>
        </w:rPr>
        <w:t>.201</w:t>
      </w:r>
      <w:r w:rsidR="00C31D3D" w:rsidRPr="00D77A27">
        <w:rPr>
          <w:rFonts w:eastAsia="Times New Roman" w:cs="Times New Roman"/>
          <w:color w:val="000000"/>
          <w:sz w:val="26"/>
          <w:szCs w:val="26"/>
          <w:lang w:val="ru-RU"/>
        </w:rPr>
        <w:t>7</w:t>
      </w:r>
      <w:r w:rsidR="00C31D3D" w:rsidRPr="00D77A27">
        <w:rPr>
          <w:rFonts w:eastAsia="Times New Roman" w:cs="Times New Roman"/>
          <w:color w:val="000000"/>
          <w:sz w:val="26"/>
          <w:szCs w:val="26"/>
        </w:rPr>
        <w:t xml:space="preserve">г. № </w:t>
      </w:r>
      <w:r w:rsidR="00C31D3D" w:rsidRPr="00D77A27">
        <w:rPr>
          <w:rFonts w:eastAsia="Times New Roman" w:cs="Times New Roman"/>
          <w:color w:val="000000"/>
          <w:sz w:val="26"/>
          <w:szCs w:val="26"/>
          <w:lang w:val="ru-RU"/>
        </w:rPr>
        <w:t>47</w:t>
      </w:r>
      <w:r w:rsidR="00C31D3D" w:rsidRPr="00D77A27">
        <w:rPr>
          <w:rFonts w:eastAsia="Times New Roman" w:cs="Times New Roman"/>
          <w:color w:val="000000"/>
          <w:sz w:val="26"/>
          <w:szCs w:val="26"/>
        </w:rPr>
        <w:t>–</w:t>
      </w:r>
      <w:proofErr w:type="spellStart"/>
      <w:r w:rsidR="00C31D3D" w:rsidRPr="00D77A27">
        <w:rPr>
          <w:rFonts w:eastAsia="Times New Roman" w:cs="Times New Roman"/>
          <w:color w:val="000000"/>
          <w:sz w:val="26"/>
          <w:szCs w:val="26"/>
        </w:rPr>
        <w:t>рс</w:t>
      </w:r>
      <w:proofErr w:type="spellEnd"/>
      <w:r w:rsidR="00C31D3D" w:rsidRPr="00D77A27">
        <w:rPr>
          <w:rFonts w:eastAsia="Times New Roman" w:cs="Times New Roman"/>
          <w:color w:val="000000"/>
          <w:sz w:val="26"/>
          <w:szCs w:val="26"/>
        </w:rPr>
        <w:t xml:space="preserve">,  </w:t>
      </w:r>
      <w:proofErr w:type="spellStart"/>
      <w:r w:rsidR="00C31D3D" w:rsidRPr="00D77A27">
        <w:rPr>
          <w:rFonts w:eastAsia="Times New Roman" w:cs="Times New Roman"/>
          <w:color w:val="000000"/>
          <w:sz w:val="26"/>
          <w:szCs w:val="26"/>
        </w:rPr>
        <w:t>Уставом</w:t>
      </w:r>
      <w:proofErr w:type="spellEnd"/>
      <w:r w:rsidR="00C31D3D" w:rsidRPr="00D77A27">
        <w:rPr>
          <w:rFonts w:eastAsia="Times New Roman" w:cs="Times New Roman"/>
          <w:color w:val="000000"/>
          <w:sz w:val="26"/>
          <w:szCs w:val="26"/>
        </w:rPr>
        <w:t xml:space="preserve"> сельского поселения, </w:t>
      </w:r>
      <w:r w:rsidR="00C31D3D" w:rsidRPr="00D77A27">
        <w:rPr>
          <w:rFonts w:cs="Times New Roman"/>
          <w:sz w:val="26"/>
          <w:szCs w:val="26"/>
        </w:rPr>
        <w:t xml:space="preserve">администрация сельского поселения </w:t>
      </w:r>
      <w:r w:rsidR="00C31D3D" w:rsidRPr="00D77A27">
        <w:rPr>
          <w:rFonts w:cs="Times New Roman"/>
          <w:sz w:val="26"/>
          <w:szCs w:val="26"/>
        </w:rPr>
        <w:t>Новочеркутинский</w:t>
      </w:r>
      <w:r w:rsidR="00C31D3D" w:rsidRPr="00D77A27">
        <w:rPr>
          <w:rFonts w:cs="Times New Roman"/>
          <w:sz w:val="26"/>
          <w:szCs w:val="26"/>
        </w:rPr>
        <w:t xml:space="preserve"> сельсовет</w:t>
      </w:r>
    </w:p>
    <w:p w:rsidR="00393EE4" w:rsidRPr="00D77A27" w:rsidRDefault="00393EE4" w:rsidP="00D66AEA">
      <w:pPr>
        <w:jc w:val="center"/>
        <w:rPr>
          <w:sz w:val="26"/>
          <w:szCs w:val="26"/>
        </w:rPr>
      </w:pPr>
      <w:r w:rsidRPr="00D77A27">
        <w:rPr>
          <w:sz w:val="26"/>
          <w:szCs w:val="26"/>
        </w:rPr>
        <w:t> </w:t>
      </w:r>
    </w:p>
    <w:p w:rsidR="00393EE4" w:rsidRPr="00D77A27" w:rsidRDefault="00393EE4" w:rsidP="00393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77A27">
        <w:rPr>
          <w:sz w:val="26"/>
          <w:szCs w:val="26"/>
          <w:shd w:val="clear" w:color="auto" w:fill="FFFFFF"/>
        </w:rPr>
        <w:t>ПОСТАНОВЛЯЕТ:</w:t>
      </w:r>
    </w:p>
    <w:p w:rsidR="00393EE4" w:rsidRPr="00892F61" w:rsidRDefault="00393EE4" w:rsidP="00393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 </w:t>
      </w:r>
    </w:p>
    <w:p w:rsidR="00C31D3D" w:rsidRPr="00C31D3D" w:rsidRDefault="00C31D3D" w:rsidP="00C31D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C31D3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1. Разработать,  до 23.09.2020 г.,  администрации сельского поселения  проект внесения изменений в «Местные нормативы градостроительного проектирования сельского поселения Новочеркутинский сельсовет Добринского муниципального района Липецкой области Российской Федерации».</w:t>
      </w:r>
    </w:p>
    <w:p w:rsidR="00C31D3D" w:rsidRPr="00C31D3D" w:rsidRDefault="00C31D3D" w:rsidP="00C31D3D">
      <w:pPr>
        <w:widowControl/>
        <w:suppressAutoHyphens w:val="0"/>
        <w:autoSpaceDN/>
        <w:jc w:val="both"/>
        <w:textAlignment w:val="auto"/>
        <w:rPr>
          <w:rFonts w:asciiTheme="minorHAnsi" w:eastAsiaTheme="minorEastAsia" w:hAnsiTheme="minorHAnsi" w:cstheme="minorBidi"/>
          <w:kern w:val="0"/>
          <w:sz w:val="26"/>
          <w:szCs w:val="26"/>
          <w:lang w:val="ru-RU" w:eastAsia="ru-RU" w:bidi="ar-SA"/>
        </w:rPr>
      </w:pPr>
      <w:r w:rsidRPr="00C31D3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2. </w:t>
      </w:r>
      <w:proofErr w:type="gramStart"/>
      <w:r w:rsidRPr="00C31D3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Проект внесения изменений в  «Местные нормативы градостроительного проектирования сельского поселения Новочеркутинский сельсовет Добринского муниципального района Липецкой Российской Федерации», подлежит обнародованию и размещению на сайте администрации сельского поселения Новочеркутинский сельсовет в сети «Интернет».  </w:t>
      </w:r>
      <w:r w:rsidRPr="00C31D3D">
        <w:rPr>
          <w:rFonts w:asciiTheme="minorHAnsi" w:eastAsiaTheme="minorEastAsia" w:hAnsiTheme="minorHAnsi" w:cstheme="minorBidi"/>
          <w:kern w:val="0"/>
          <w:sz w:val="26"/>
          <w:szCs w:val="26"/>
          <w:lang w:val="ru-RU" w:eastAsia="ru-RU" w:bidi="ar-SA"/>
        </w:rPr>
        <w:t xml:space="preserve"> </w:t>
      </w:r>
      <w:proofErr w:type="gramEnd"/>
    </w:p>
    <w:p w:rsidR="00C31D3D" w:rsidRPr="00C31D3D" w:rsidRDefault="00C31D3D" w:rsidP="00C31D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C31D3D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Pr="00D77A27"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ru-RU" w:bidi="ar-SA"/>
        </w:rPr>
        <w:t xml:space="preserve">      3. П</w:t>
      </w:r>
      <w:r w:rsidRPr="00C31D3D">
        <w:rPr>
          <w:rFonts w:eastAsia="Times New Roman" w:cs="Times New Roman"/>
          <w:color w:val="000000" w:themeColor="text1"/>
          <w:kern w:val="0"/>
          <w:sz w:val="26"/>
          <w:szCs w:val="26"/>
          <w:lang w:val="ru-RU" w:eastAsia="ru-RU" w:bidi="ar-SA"/>
        </w:rPr>
        <w:t>о</w:t>
      </w:r>
      <w:r w:rsidRPr="00C31D3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истечении двух месяцев с момента обнародования и размещения на сайте администрации сельского поселения Новочеркутинский сельсовет проект внесения изменений в «Местные нормативы градостроительного проектирования сельского поселения Новочеркутинский сельсовет Добринского муниципального района </w:t>
      </w:r>
      <w:proofErr w:type="gramStart"/>
      <w:r w:rsidRPr="00C31D3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Липецкой</w:t>
      </w:r>
      <w:proofErr w:type="gramEnd"/>
      <w:r w:rsidRPr="00C31D3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Российской Федерации»,  направить в Совет депутатов сельского поселения  Новочеркутинский сельсовет для утверждения.</w:t>
      </w:r>
    </w:p>
    <w:p w:rsidR="00C31D3D" w:rsidRPr="00C31D3D" w:rsidRDefault="00C31D3D" w:rsidP="00C31D3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C31D3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4.Контроль,  за исполнением настоящего постановления,  оставляю за собой.</w:t>
      </w:r>
    </w:p>
    <w:p w:rsidR="00393EE4" w:rsidRPr="00892F61" w:rsidRDefault="00393EE4" w:rsidP="00393EE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2F61">
        <w:rPr>
          <w:sz w:val="28"/>
          <w:szCs w:val="28"/>
        </w:rPr>
        <w:t> </w:t>
      </w:r>
    </w:p>
    <w:p w:rsidR="00393EE4" w:rsidRPr="00D77A27" w:rsidRDefault="00393EE4" w:rsidP="00393EE4">
      <w:pPr>
        <w:shd w:val="clear" w:color="auto" w:fill="FFFFFF"/>
        <w:jc w:val="both"/>
        <w:rPr>
          <w:rFonts w:cs="Times New Roman"/>
          <w:sz w:val="26"/>
          <w:szCs w:val="26"/>
          <w:lang w:val="ru-RU"/>
        </w:rPr>
      </w:pPr>
      <w:r w:rsidRPr="00D77A27">
        <w:rPr>
          <w:rFonts w:cs="Times New Roman"/>
          <w:sz w:val="26"/>
          <w:szCs w:val="26"/>
        </w:rPr>
        <w:t xml:space="preserve">Глава администрации </w:t>
      </w:r>
    </w:p>
    <w:p w:rsidR="00393EE4" w:rsidRPr="00D77A27" w:rsidRDefault="00393EE4" w:rsidP="00393EE4">
      <w:pPr>
        <w:shd w:val="clear" w:color="auto" w:fill="FFFFFF"/>
        <w:jc w:val="both"/>
        <w:rPr>
          <w:rFonts w:cs="Times New Roman"/>
          <w:sz w:val="26"/>
          <w:szCs w:val="26"/>
          <w:lang w:val="ru-RU"/>
        </w:rPr>
      </w:pPr>
      <w:r w:rsidRPr="00D77A27">
        <w:rPr>
          <w:rFonts w:cs="Times New Roman"/>
          <w:sz w:val="26"/>
          <w:szCs w:val="26"/>
        </w:rPr>
        <w:t xml:space="preserve">сельского поселения </w:t>
      </w:r>
    </w:p>
    <w:p w:rsidR="007A559A" w:rsidRPr="00C02B56" w:rsidRDefault="00C02B56" w:rsidP="00D77A27">
      <w:pPr>
        <w:shd w:val="clear" w:color="auto" w:fill="FFFFFF"/>
        <w:jc w:val="both"/>
        <w:rPr>
          <w:rFonts w:cs="Times New Roman"/>
          <w:sz w:val="26"/>
          <w:szCs w:val="26"/>
          <w:lang w:val="ru-RU"/>
        </w:rPr>
      </w:pPr>
      <w:r w:rsidRPr="00D77A27">
        <w:rPr>
          <w:rFonts w:cs="Times New Roman"/>
          <w:sz w:val="26"/>
          <w:szCs w:val="26"/>
          <w:lang w:val="ru-RU"/>
        </w:rPr>
        <w:t>Новочеркутинский</w:t>
      </w:r>
      <w:r w:rsidR="00393EE4" w:rsidRPr="00D77A27">
        <w:rPr>
          <w:rFonts w:cs="Times New Roman"/>
          <w:sz w:val="26"/>
          <w:szCs w:val="26"/>
        </w:rPr>
        <w:t xml:space="preserve"> сельсовет</w:t>
      </w:r>
      <w:r w:rsidR="00393EE4" w:rsidRPr="00D77A27">
        <w:rPr>
          <w:rFonts w:cs="Times New Roman"/>
          <w:sz w:val="26"/>
          <w:szCs w:val="26"/>
          <w:lang w:val="ru-RU"/>
        </w:rPr>
        <w:t xml:space="preserve">           </w:t>
      </w:r>
      <w:r w:rsidR="00D77A27">
        <w:rPr>
          <w:rFonts w:cs="Times New Roman"/>
          <w:sz w:val="26"/>
          <w:szCs w:val="26"/>
          <w:lang w:val="ru-RU"/>
        </w:rPr>
        <w:t xml:space="preserve">  </w:t>
      </w:r>
      <w:r w:rsidR="00393EE4" w:rsidRPr="00D77A27">
        <w:rPr>
          <w:rFonts w:cs="Times New Roman"/>
          <w:sz w:val="26"/>
          <w:szCs w:val="26"/>
          <w:lang w:val="ru-RU"/>
        </w:rPr>
        <w:t xml:space="preserve">                                                           </w:t>
      </w:r>
      <w:r w:rsidR="00892F61" w:rsidRPr="00D77A27">
        <w:rPr>
          <w:rFonts w:cs="Times New Roman"/>
          <w:sz w:val="26"/>
          <w:szCs w:val="26"/>
          <w:lang w:val="ru-RU"/>
        </w:rPr>
        <w:t>Е.Е.Зюзина</w:t>
      </w:r>
      <w:bookmarkStart w:id="0" w:name="_GoBack"/>
      <w:bookmarkEnd w:id="0"/>
    </w:p>
    <w:sectPr w:rsidR="007A559A" w:rsidRPr="00C02B56" w:rsidSect="00C31D3D">
      <w:pgSz w:w="11905" w:h="16837"/>
      <w:pgMar w:top="426" w:right="851" w:bottom="568" w:left="1134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F2" w:rsidRDefault="00C603F2" w:rsidP="002B2CD6">
      <w:r>
        <w:separator/>
      </w:r>
    </w:p>
  </w:endnote>
  <w:endnote w:type="continuationSeparator" w:id="0">
    <w:p w:rsidR="00C603F2" w:rsidRDefault="00C603F2" w:rsidP="002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F2" w:rsidRDefault="00C603F2" w:rsidP="002B2CD6">
      <w:r>
        <w:separator/>
      </w:r>
    </w:p>
  </w:footnote>
  <w:footnote w:type="continuationSeparator" w:id="0">
    <w:p w:rsidR="00C603F2" w:rsidRDefault="00C603F2" w:rsidP="002B2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D6"/>
    <w:rsid w:val="000127B8"/>
    <w:rsid w:val="00033275"/>
    <w:rsid w:val="001163F8"/>
    <w:rsid w:val="00124317"/>
    <w:rsid w:val="00193ACF"/>
    <w:rsid w:val="002B2CD6"/>
    <w:rsid w:val="00393EE4"/>
    <w:rsid w:val="003A5BFD"/>
    <w:rsid w:val="004F4E86"/>
    <w:rsid w:val="004F683D"/>
    <w:rsid w:val="005952E2"/>
    <w:rsid w:val="005D5CA2"/>
    <w:rsid w:val="00663129"/>
    <w:rsid w:val="006A7AAD"/>
    <w:rsid w:val="006C664B"/>
    <w:rsid w:val="007723DC"/>
    <w:rsid w:val="007D24CB"/>
    <w:rsid w:val="0083482D"/>
    <w:rsid w:val="00892F61"/>
    <w:rsid w:val="00AE6AEF"/>
    <w:rsid w:val="00B00006"/>
    <w:rsid w:val="00B53CBE"/>
    <w:rsid w:val="00B9655B"/>
    <w:rsid w:val="00C02B56"/>
    <w:rsid w:val="00C31D3D"/>
    <w:rsid w:val="00C557D0"/>
    <w:rsid w:val="00C603F2"/>
    <w:rsid w:val="00D66AEA"/>
    <w:rsid w:val="00D77A27"/>
    <w:rsid w:val="00D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C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C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B2CD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D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basedOn w:val="a0"/>
    <w:rsid w:val="002B2CD6"/>
  </w:style>
  <w:style w:type="character" w:styleId="a5">
    <w:name w:val="Hyperlink"/>
    <w:basedOn w:val="a0"/>
    <w:uiPriority w:val="99"/>
    <w:semiHidden/>
    <w:unhideWhenUsed/>
    <w:rsid w:val="002B2CD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B2C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CD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semiHidden/>
    <w:unhideWhenUsed/>
    <w:rsid w:val="002B2C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CD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iPriority w:val="99"/>
    <w:semiHidden/>
    <w:unhideWhenUsed/>
    <w:rsid w:val="00393E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b">
    <w:name w:val="Гипертекстовая ссылка"/>
    <w:basedOn w:val="a0"/>
    <w:uiPriority w:val="99"/>
    <w:rsid w:val="00C31D3D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C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2C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B2CD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D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basedOn w:val="a0"/>
    <w:rsid w:val="002B2CD6"/>
  </w:style>
  <w:style w:type="character" w:styleId="a5">
    <w:name w:val="Hyperlink"/>
    <w:basedOn w:val="a0"/>
    <w:uiPriority w:val="99"/>
    <w:semiHidden/>
    <w:unhideWhenUsed/>
    <w:rsid w:val="002B2CD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B2C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CD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semiHidden/>
    <w:unhideWhenUsed/>
    <w:rsid w:val="002B2C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CD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iPriority w:val="99"/>
    <w:semiHidden/>
    <w:unhideWhenUsed/>
    <w:rsid w:val="00393E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b">
    <w:name w:val="Гипертекстовая ссылка"/>
    <w:basedOn w:val="a0"/>
    <w:uiPriority w:val="99"/>
    <w:rsid w:val="00C31D3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C81B-3E6F-47ED-91B2-3B4E2ADA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</cp:lastModifiedBy>
  <cp:revision>2</cp:revision>
  <cp:lastPrinted>2020-09-23T07:14:00Z</cp:lastPrinted>
  <dcterms:created xsi:type="dcterms:W3CDTF">2020-09-23T07:15:00Z</dcterms:created>
  <dcterms:modified xsi:type="dcterms:W3CDTF">2020-09-23T07:15:00Z</dcterms:modified>
</cp:coreProperties>
</file>