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2E" w:rsidRDefault="001D6887" w:rsidP="00E845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95pt;margin-top:-11.3pt;width:40.8pt;height:48.45pt;z-index:251660288">
            <v:imagedata r:id="rId5" o:title=""/>
          </v:shape>
          <o:OLEObject Type="Embed" ProgID="Photoshop.Image.6" ShapeID="_x0000_s1026" DrawAspect="Content" ObjectID="_1570435871" r:id="rId6">
            <o:FieldCodes>\s</o:FieldCodes>
          </o:OLEObject>
        </w:pict>
      </w:r>
    </w:p>
    <w:p w:rsidR="00E8452E" w:rsidRPr="00867F1E" w:rsidRDefault="00E8452E" w:rsidP="00E8452E">
      <w:pPr>
        <w:jc w:val="center"/>
        <w:rPr>
          <w:b/>
          <w:sz w:val="28"/>
          <w:szCs w:val="28"/>
        </w:rPr>
      </w:pPr>
    </w:p>
    <w:p w:rsidR="00E8452E" w:rsidRDefault="00E8452E" w:rsidP="00E8452E">
      <w:pPr>
        <w:jc w:val="center"/>
        <w:rPr>
          <w:b/>
        </w:rPr>
      </w:pPr>
    </w:p>
    <w:p w:rsidR="00E8452E" w:rsidRPr="00AF7828" w:rsidRDefault="00E8452E" w:rsidP="00E8452E">
      <w:pPr>
        <w:jc w:val="center"/>
        <w:rPr>
          <w:b/>
          <w:sz w:val="32"/>
          <w:szCs w:val="32"/>
        </w:rPr>
      </w:pPr>
      <w:proofErr w:type="gramStart"/>
      <w:r w:rsidRPr="00AF7828">
        <w:rPr>
          <w:b/>
          <w:sz w:val="32"/>
          <w:szCs w:val="32"/>
        </w:rPr>
        <w:t>П</w:t>
      </w:r>
      <w:proofErr w:type="gramEnd"/>
      <w:r w:rsidRPr="00AF7828">
        <w:rPr>
          <w:b/>
          <w:sz w:val="32"/>
          <w:szCs w:val="32"/>
        </w:rPr>
        <w:t xml:space="preserve"> О С Т А Н О В Л Е Н И Е</w:t>
      </w:r>
    </w:p>
    <w:p w:rsidR="00E8452E" w:rsidRPr="00A459D4" w:rsidRDefault="00E8452E" w:rsidP="00E8452E">
      <w:pPr>
        <w:jc w:val="center"/>
        <w:rPr>
          <w:b/>
          <w:sz w:val="16"/>
          <w:szCs w:val="16"/>
        </w:rPr>
      </w:pPr>
    </w:p>
    <w:p w:rsidR="00E8452E" w:rsidRPr="00A459D4" w:rsidRDefault="00E8452E" w:rsidP="00E8452E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>АДМИНИСТРАЦИИ СЕЛЬСКОГО ПОСЕЛЕНИЯ</w:t>
      </w:r>
    </w:p>
    <w:p w:rsidR="00E8452E" w:rsidRPr="00A459D4" w:rsidRDefault="00E8452E" w:rsidP="00E8452E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 </w:t>
      </w:r>
      <w:r w:rsidR="00F7077A">
        <w:rPr>
          <w:b/>
          <w:sz w:val="28"/>
          <w:szCs w:val="28"/>
        </w:rPr>
        <w:t>НОВОЧЕРКУТИНСКИЙ</w:t>
      </w:r>
      <w:r w:rsidRPr="00A459D4">
        <w:rPr>
          <w:b/>
          <w:sz w:val="28"/>
          <w:szCs w:val="28"/>
        </w:rPr>
        <w:t xml:space="preserve"> СЕЛЬСОВЕТ </w:t>
      </w:r>
    </w:p>
    <w:p w:rsidR="00E8452E" w:rsidRPr="00A459D4" w:rsidRDefault="00E8452E" w:rsidP="00E8452E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Добринского муниципального района </w:t>
      </w:r>
    </w:p>
    <w:p w:rsidR="00E8452E" w:rsidRPr="00A459D4" w:rsidRDefault="00E8452E" w:rsidP="00E8452E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Липецкой области </w:t>
      </w:r>
    </w:p>
    <w:p w:rsidR="00E8452E" w:rsidRPr="00A459D4" w:rsidRDefault="00E8452E" w:rsidP="00E8452E">
      <w:pPr>
        <w:jc w:val="center"/>
        <w:rPr>
          <w:b/>
          <w:sz w:val="28"/>
          <w:szCs w:val="28"/>
        </w:rPr>
      </w:pPr>
      <w:r w:rsidRPr="00A459D4">
        <w:rPr>
          <w:b/>
          <w:sz w:val="28"/>
          <w:szCs w:val="28"/>
        </w:rPr>
        <w:t xml:space="preserve">Российской Федерации </w:t>
      </w:r>
    </w:p>
    <w:p w:rsidR="00E8452E" w:rsidRPr="00867F1E" w:rsidRDefault="00E8452E" w:rsidP="00E8452E">
      <w:pPr>
        <w:jc w:val="center"/>
        <w:rPr>
          <w:b/>
        </w:rPr>
      </w:pPr>
    </w:p>
    <w:p w:rsidR="00E8452E" w:rsidRDefault="00F7077A" w:rsidP="00E845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AF7828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0</w:t>
      </w:r>
      <w:r w:rsidR="00E8452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</w:t>
      </w:r>
      <w:r w:rsidR="00E8452E">
        <w:rPr>
          <w:b/>
          <w:sz w:val="28"/>
          <w:szCs w:val="28"/>
        </w:rPr>
        <w:t>г</w:t>
      </w:r>
      <w:r w:rsidR="00E8452E" w:rsidRPr="00867F1E">
        <w:rPr>
          <w:b/>
          <w:sz w:val="28"/>
          <w:szCs w:val="28"/>
        </w:rPr>
        <w:tab/>
      </w:r>
      <w:r w:rsidR="00E8452E" w:rsidRPr="00867F1E">
        <w:rPr>
          <w:b/>
          <w:sz w:val="28"/>
          <w:szCs w:val="28"/>
        </w:rPr>
        <w:tab/>
      </w:r>
      <w:r w:rsidR="00AF7828">
        <w:rPr>
          <w:b/>
          <w:sz w:val="28"/>
          <w:szCs w:val="28"/>
        </w:rPr>
        <w:t xml:space="preserve">           </w:t>
      </w:r>
      <w:r w:rsidR="00E8452E" w:rsidRPr="00AF7828"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овочеркутино</w:t>
      </w:r>
      <w:proofErr w:type="spellEnd"/>
      <w:r w:rsidR="00E8452E" w:rsidRPr="00867F1E">
        <w:rPr>
          <w:b/>
          <w:sz w:val="28"/>
          <w:szCs w:val="28"/>
        </w:rPr>
        <w:tab/>
      </w:r>
      <w:r w:rsidR="00E8452E" w:rsidRPr="00867F1E">
        <w:rPr>
          <w:b/>
          <w:sz w:val="28"/>
          <w:szCs w:val="28"/>
        </w:rPr>
        <w:tab/>
      </w:r>
      <w:r w:rsidR="00E8452E">
        <w:rPr>
          <w:b/>
          <w:sz w:val="28"/>
          <w:szCs w:val="28"/>
        </w:rPr>
        <w:t xml:space="preserve">                        № </w:t>
      </w:r>
      <w:r>
        <w:rPr>
          <w:b/>
          <w:sz w:val="28"/>
          <w:szCs w:val="28"/>
        </w:rPr>
        <w:t>7</w:t>
      </w:r>
      <w:r w:rsidR="00AF7828">
        <w:rPr>
          <w:b/>
          <w:sz w:val="28"/>
          <w:szCs w:val="28"/>
        </w:rPr>
        <w:t>1</w:t>
      </w:r>
    </w:p>
    <w:p w:rsidR="00E8452E" w:rsidRDefault="00E8452E" w:rsidP="00E8452E">
      <w:pPr>
        <w:jc w:val="center"/>
        <w:rPr>
          <w:b/>
          <w:sz w:val="28"/>
          <w:szCs w:val="28"/>
        </w:rPr>
      </w:pPr>
    </w:p>
    <w:p w:rsidR="00E8452E" w:rsidRDefault="00E8452E" w:rsidP="00E8452E">
      <w:pPr>
        <w:jc w:val="center"/>
        <w:rPr>
          <w:b/>
          <w:sz w:val="28"/>
          <w:szCs w:val="28"/>
        </w:rPr>
      </w:pPr>
    </w:p>
    <w:p w:rsidR="00E8452E" w:rsidRDefault="00E8452E" w:rsidP="00E8452E">
      <w:pPr>
        <w:jc w:val="center"/>
        <w:rPr>
          <w:b/>
          <w:sz w:val="28"/>
          <w:szCs w:val="28"/>
        </w:rPr>
      </w:pPr>
    </w:p>
    <w:p w:rsidR="00E8452E" w:rsidRPr="00AF7828" w:rsidRDefault="00E8452E" w:rsidP="00AF78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spellStart"/>
      <w:r>
        <w:rPr>
          <w:b/>
          <w:sz w:val="28"/>
          <w:szCs w:val="28"/>
        </w:rPr>
        <w:t>антикоррупционной</w:t>
      </w:r>
      <w:proofErr w:type="spellEnd"/>
      <w:r>
        <w:rPr>
          <w:b/>
          <w:sz w:val="28"/>
          <w:szCs w:val="28"/>
        </w:rPr>
        <w:t xml:space="preserve"> политики</w:t>
      </w:r>
      <w:r w:rsidR="00AF7828">
        <w:rPr>
          <w:b/>
          <w:sz w:val="28"/>
          <w:szCs w:val="28"/>
        </w:rPr>
        <w:t xml:space="preserve">  сельского поселения </w:t>
      </w:r>
      <w:proofErr w:type="spellStart"/>
      <w:r w:rsidR="00F7077A">
        <w:rPr>
          <w:b/>
          <w:sz w:val="28"/>
          <w:szCs w:val="28"/>
        </w:rPr>
        <w:t>Новочеркутинский</w:t>
      </w:r>
      <w:proofErr w:type="spellEnd"/>
      <w:r w:rsidR="00AF7828">
        <w:rPr>
          <w:b/>
          <w:sz w:val="28"/>
          <w:szCs w:val="28"/>
        </w:rPr>
        <w:t xml:space="preserve"> сельсовет </w:t>
      </w:r>
      <w:proofErr w:type="spellStart"/>
      <w:r w:rsidR="00AF7828">
        <w:rPr>
          <w:b/>
          <w:sz w:val="28"/>
          <w:szCs w:val="28"/>
        </w:rPr>
        <w:t>Добринского</w:t>
      </w:r>
      <w:proofErr w:type="spellEnd"/>
      <w:r w:rsidR="00AF7828" w:rsidRPr="00AF7828">
        <w:rPr>
          <w:bCs/>
          <w:color w:val="000000"/>
          <w:sz w:val="28"/>
          <w:szCs w:val="28"/>
        </w:rPr>
        <w:t xml:space="preserve"> </w:t>
      </w:r>
      <w:r w:rsidR="00AF7828" w:rsidRPr="00AF7828">
        <w:rPr>
          <w:b/>
          <w:bCs/>
          <w:color w:val="000000"/>
          <w:sz w:val="28"/>
          <w:szCs w:val="28"/>
        </w:rPr>
        <w:t>муниципального района Липецкой области</w:t>
      </w:r>
    </w:p>
    <w:p w:rsidR="00E8452E" w:rsidRDefault="00E8452E" w:rsidP="00E8452E">
      <w:pPr>
        <w:jc w:val="center"/>
        <w:rPr>
          <w:b/>
          <w:sz w:val="28"/>
          <w:szCs w:val="28"/>
        </w:rPr>
      </w:pPr>
    </w:p>
    <w:p w:rsidR="00E8452E" w:rsidRDefault="00E8452E" w:rsidP="00E8452E">
      <w:pPr>
        <w:jc w:val="center"/>
        <w:rPr>
          <w:b/>
          <w:sz w:val="28"/>
          <w:szCs w:val="28"/>
        </w:rPr>
      </w:pPr>
    </w:p>
    <w:p w:rsidR="00E8452E" w:rsidRPr="009C1E32" w:rsidRDefault="00FA1BDA" w:rsidP="00E8452E">
      <w:pPr>
        <w:pStyle w:val="ConsPlusNormal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="00E8452E">
        <w:rPr>
          <w:rFonts w:eastAsia="Calibri"/>
          <w:lang w:eastAsia="en-US"/>
        </w:rPr>
        <w:t xml:space="preserve">уководствуясь Федеральным законом №273-ФЗ «О противодействии коррупции» </w:t>
      </w:r>
      <w:r w:rsidR="00E8452E">
        <w:t xml:space="preserve">администрация сельского поселения </w:t>
      </w:r>
      <w:proofErr w:type="spellStart"/>
      <w:r w:rsidR="00F7077A">
        <w:t>Новочеркутинский</w:t>
      </w:r>
      <w:proofErr w:type="spellEnd"/>
      <w:r w:rsidR="00E8452E">
        <w:t xml:space="preserve"> сельсовет</w:t>
      </w:r>
    </w:p>
    <w:p w:rsidR="00E8452E" w:rsidRDefault="00E8452E" w:rsidP="00E8452E">
      <w:pPr>
        <w:rPr>
          <w:b/>
          <w:sz w:val="28"/>
          <w:szCs w:val="28"/>
        </w:rPr>
      </w:pPr>
    </w:p>
    <w:p w:rsidR="00E8452E" w:rsidRDefault="00E8452E" w:rsidP="00E8452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8452E" w:rsidRDefault="00E8452E" w:rsidP="00E8452E">
      <w:pPr>
        <w:rPr>
          <w:sz w:val="28"/>
          <w:szCs w:val="28"/>
        </w:rPr>
      </w:pPr>
    </w:p>
    <w:p w:rsidR="00E8452E" w:rsidRDefault="00E8452E" w:rsidP="00E8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Утвердить </w:t>
      </w:r>
      <w:proofErr w:type="spellStart"/>
      <w:r>
        <w:rPr>
          <w:sz w:val="28"/>
          <w:szCs w:val="28"/>
        </w:rPr>
        <w:t>Антикоррупционную</w:t>
      </w:r>
      <w:proofErr w:type="spellEnd"/>
      <w:r>
        <w:rPr>
          <w:sz w:val="28"/>
          <w:szCs w:val="28"/>
        </w:rPr>
        <w:t xml:space="preserve"> политику администрации сельского поселения </w:t>
      </w:r>
      <w:proofErr w:type="spellStart"/>
      <w:r w:rsidR="00F7077A">
        <w:rPr>
          <w:sz w:val="28"/>
          <w:szCs w:val="28"/>
        </w:rPr>
        <w:t>Новочеркутинский</w:t>
      </w:r>
      <w:proofErr w:type="spellEnd"/>
      <w:r>
        <w:rPr>
          <w:sz w:val="28"/>
          <w:szCs w:val="28"/>
        </w:rPr>
        <w:t xml:space="preserve"> сельсовет</w:t>
      </w:r>
      <w:r w:rsidR="00AF7828" w:rsidRPr="00AF7828">
        <w:rPr>
          <w:b/>
          <w:sz w:val="28"/>
          <w:szCs w:val="28"/>
        </w:rPr>
        <w:t xml:space="preserve"> </w:t>
      </w:r>
      <w:proofErr w:type="spellStart"/>
      <w:r w:rsidR="00AF7828" w:rsidRPr="00AF7828">
        <w:rPr>
          <w:sz w:val="28"/>
          <w:szCs w:val="28"/>
        </w:rPr>
        <w:t>Добринского</w:t>
      </w:r>
      <w:proofErr w:type="spellEnd"/>
      <w:r w:rsidR="00AF7828" w:rsidRPr="00AF7828">
        <w:rPr>
          <w:bCs/>
          <w:color w:val="000000"/>
          <w:sz w:val="28"/>
          <w:szCs w:val="28"/>
        </w:rPr>
        <w:t xml:space="preserve"> муниципального района Липецкой области</w:t>
      </w:r>
      <w:r w:rsidRPr="00AF7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согласно Приложению№1.</w:t>
      </w:r>
    </w:p>
    <w:p w:rsidR="00E8452E" w:rsidRDefault="00E8452E" w:rsidP="00E8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подписания.</w:t>
      </w:r>
    </w:p>
    <w:p w:rsidR="00E8452E" w:rsidRDefault="00E8452E" w:rsidP="00E8452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Pr="00867F1E" w:rsidRDefault="00E8452E" w:rsidP="00E845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7F1E">
        <w:rPr>
          <w:b/>
          <w:sz w:val="28"/>
          <w:szCs w:val="28"/>
        </w:rPr>
        <w:t>Глава администрации</w:t>
      </w:r>
    </w:p>
    <w:p w:rsidR="00E8452E" w:rsidRPr="00867F1E" w:rsidRDefault="00E8452E" w:rsidP="00E845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67F1E">
        <w:rPr>
          <w:b/>
          <w:sz w:val="28"/>
          <w:szCs w:val="28"/>
        </w:rPr>
        <w:t>сельского поселения</w:t>
      </w:r>
    </w:p>
    <w:p w:rsidR="00E8452E" w:rsidRPr="00867F1E" w:rsidRDefault="00E8452E" w:rsidP="00E8452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proofErr w:type="spellStart"/>
      <w:r w:rsidR="00F7077A">
        <w:rPr>
          <w:b/>
          <w:sz w:val="28"/>
          <w:szCs w:val="28"/>
        </w:rPr>
        <w:t>Новочеркутинский</w:t>
      </w:r>
      <w:proofErr w:type="spellEnd"/>
      <w:r w:rsidRPr="00867F1E">
        <w:rPr>
          <w:b/>
          <w:sz w:val="28"/>
          <w:szCs w:val="28"/>
        </w:rPr>
        <w:t xml:space="preserve"> сельсовет</w:t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 w:rsidRPr="00867F1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</w:t>
      </w:r>
      <w:proofErr w:type="spellStart"/>
      <w:r w:rsidR="00F7077A">
        <w:rPr>
          <w:b/>
          <w:sz w:val="28"/>
          <w:szCs w:val="28"/>
        </w:rPr>
        <w:t>И.С.Пытин</w:t>
      </w:r>
      <w:proofErr w:type="spellEnd"/>
      <w:r w:rsidRPr="00867F1E">
        <w:rPr>
          <w:b/>
          <w:bCs/>
          <w:sz w:val="28"/>
          <w:szCs w:val="28"/>
        </w:rPr>
        <w:t xml:space="preserve"> </w:t>
      </w: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FA1BDA" w:rsidRDefault="00FA1BDA" w:rsidP="00E8452E">
      <w:pPr>
        <w:ind w:firstLine="708"/>
        <w:rPr>
          <w:sz w:val="28"/>
          <w:szCs w:val="28"/>
        </w:rPr>
      </w:pPr>
    </w:p>
    <w:p w:rsidR="00FA1BDA" w:rsidRDefault="00FA1BDA" w:rsidP="00E8452E">
      <w:pPr>
        <w:ind w:firstLine="708"/>
        <w:rPr>
          <w:sz w:val="28"/>
          <w:szCs w:val="28"/>
        </w:rPr>
      </w:pPr>
    </w:p>
    <w:p w:rsidR="00FA1BDA" w:rsidRDefault="00FA1BDA" w:rsidP="00E8452E">
      <w:pPr>
        <w:ind w:firstLine="708"/>
        <w:rPr>
          <w:sz w:val="28"/>
          <w:szCs w:val="28"/>
        </w:rPr>
      </w:pPr>
    </w:p>
    <w:p w:rsidR="00FA1BDA" w:rsidRDefault="00FA1BDA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Default="00E8452E" w:rsidP="00E8452E">
      <w:pPr>
        <w:ind w:firstLine="708"/>
        <w:rPr>
          <w:sz w:val="28"/>
          <w:szCs w:val="28"/>
        </w:rPr>
      </w:pPr>
    </w:p>
    <w:p w:rsidR="00E8452E" w:rsidRPr="008974F7" w:rsidRDefault="00E8452E" w:rsidP="00E8452E">
      <w:pPr>
        <w:ind w:firstLine="708"/>
        <w:jc w:val="right"/>
        <w:rPr>
          <w:sz w:val="20"/>
          <w:szCs w:val="20"/>
        </w:rPr>
      </w:pPr>
      <w:r w:rsidRPr="008974F7">
        <w:rPr>
          <w:sz w:val="20"/>
          <w:szCs w:val="20"/>
        </w:rPr>
        <w:t>Приложение №1</w:t>
      </w:r>
    </w:p>
    <w:p w:rsidR="00E8452E" w:rsidRPr="008974F7" w:rsidRDefault="00E8452E" w:rsidP="00E8452E">
      <w:pPr>
        <w:ind w:firstLine="708"/>
        <w:jc w:val="right"/>
        <w:rPr>
          <w:sz w:val="20"/>
          <w:szCs w:val="20"/>
        </w:rPr>
      </w:pPr>
      <w:r w:rsidRPr="008974F7">
        <w:rPr>
          <w:sz w:val="20"/>
          <w:szCs w:val="20"/>
        </w:rPr>
        <w:t>к постановлению администрации</w:t>
      </w:r>
    </w:p>
    <w:p w:rsidR="00E8452E" w:rsidRPr="008974F7" w:rsidRDefault="00E8452E" w:rsidP="00E8452E">
      <w:pPr>
        <w:ind w:firstLine="708"/>
        <w:jc w:val="right"/>
        <w:rPr>
          <w:sz w:val="20"/>
          <w:szCs w:val="20"/>
        </w:rPr>
      </w:pPr>
      <w:r w:rsidRPr="008974F7">
        <w:rPr>
          <w:sz w:val="20"/>
          <w:szCs w:val="20"/>
        </w:rPr>
        <w:t xml:space="preserve">сельского поселения </w:t>
      </w:r>
      <w:proofErr w:type="spellStart"/>
      <w:r w:rsidR="00F7077A">
        <w:rPr>
          <w:sz w:val="20"/>
          <w:szCs w:val="20"/>
        </w:rPr>
        <w:t>Новочеркутинский</w:t>
      </w:r>
      <w:proofErr w:type="spellEnd"/>
      <w:r w:rsidRPr="008974F7">
        <w:rPr>
          <w:sz w:val="20"/>
          <w:szCs w:val="20"/>
        </w:rPr>
        <w:t xml:space="preserve"> сельсовет</w:t>
      </w:r>
    </w:p>
    <w:p w:rsidR="00E8452E" w:rsidRPr="008974F7" w:rsidRDefault="00E8452E" w:rsidP="00E8452E">
      <w:pPr>
        <w:ind w:firstLine="708"/>
        <w:jc w:val="right"/>
        <w:rPr>
          <w:sz w:val="20"/>
          <w:szCs w:val="20"/>
        </w:rPr>
      </w:pPr>
      <w:r w:rsidRPr="008974F7">
        <w:rPr>
          <w:sz w:val="20"/>
          <w:szCs w:val="20"/>
        </w:rPr>
        <w:t xml:space="preserve"> № </w:t>
      </w:r>
      <w:r w:rsidR="00F7077A">
        <w:rPr>
          <w:sz w:val="20"/>
          <w:szCs w:val="20"/>
        </w:rPr>
        <w:t>7</w:t>
      </w:r>
      <w:r w:rsidR="00AF7828">
        <w:rPr>
          <w:sz w:val="20"/>
          <w:szCs w:val="20"/>
        </w:rPr>
        <w:t>1</w:t>
      </w:r>
      <w:r w:rsidRPr="008974F7">
        <w:rPr>
          <w:sz w:val="20"/>
          <w:szCs w:val="20"/>
        </w:rPr>
        <w:t xml:space="preserve"> от </w:t>
      </w:r>
      <w:r w:rsidR="00F7077A">
        <w:rPr>
          <w:sz w:val="20"/>
          <w:szCs w:val="20"/>
        </w:rPr>
        <w:t>03</w:t>
      </w:r>
      <w:r w:rsidR="00AF7828">
        <w:rPr>
          <w:sz w:val="20"/>
          <w:szCs w:val="20"/>
        </w:rPr>
        <w:t>.1</w:t>
      </w:r>
      <w:r w:rsidR="00F7077A">
        <w:rPr>
          <w:sz w:val="20"/>
          <w:szCs w:val="20"/>
        </w:rPr>
        <w:t>0</w:t>
      </w:r>
      <w:r w:rsidRPr="008974F7">
        <w:rPr>
          <w:sz w:val="20"/>
          <w:szCs w:val="20"/>
        </w:rPr>
        <w:t>.201</w:t>
      </w:r>
      <w:r w:rsidR="00F7077A">
        <w:rPr>
          <w:sz w:val="20"/>
          <w:szCs w:val="20"/>
        </w:rPr>
        <w:t>7</w:t>
      </w:r>
      <w:r w:rsidRPr="008974F7">
        <w:rPr>
          <w:sz w:val="20"/>
          <w:szCs w:val="20"/>
        </w:rPr>
        <w:t>г</w:t>
      </w:r>
    </w:p>
    <w:p w:rsidR="00E8452E" w:rsidRDefault="00E8452E" w:rsidP="00E8452E">
      <w:pPr>
        <w:ind w:firstLine="708"/>
        <w:jc w:val="right"/>
        <w:rPr>
          <w:sz w:val="28"/>
          <w:szCs w:val="28"/>
        </w:rPr>
      </w:pPr>
    </w:p>
    <w:p w:rsidR="00E8452E" w:rsidRDefault="00E8452E" w:rsidP="00E8452E">
      <w:pPr>
        <w:ind w:firstLine="708"/>
        <w:jc w:val="center"/>
        <w:rPr>
          <w:sz w:val="28"/>
          <w:szCs w:val="28"/>
        </w:rPr>
      </w:pPr>
    </w:p>
    <w:p w:rsidR="00E8452E" w:rsidRPr="00AF7828" w:rsidRDefault="00E8452E" w:rsidP="00AF7828">
      <w:pPr>
        <w:shd w:val="clear" w:color="auto" w:fill="FFFFFF"/>
        <w:autoSpaceDN w:val="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b/>
          <w:bCs/>
          <w:color w:val="000000"/>
          <w:sz w:val="28"/>
          <w:szCs w:val="28"/>
        </w:rPr>
        <w:lastRenderedPageBreak/>
        <w:t>АНТИКОРРУПЦИОННАЯ ПОЛИТИКА</w:t>
      </w:r>
    </w:p>
    <w:p w:rsidR="00E8452E" w:rsidRPr="00AF7828" w:rsidRDefault="00E8452E" w:rsidP="00AF7828">
      <w:pPr>
        <w:shd w:val="clear" w:color="auto" w:fill="FFFFFF"/>
        <w:autoSpaceDN w:val="0"/>
        <w:jc w:val="center"/>
        <w:rPr>
          <w:b/>
          <w:bCs/>
          <w:color w:val="000000"/>
          <w:sz w:val="28"/>
          <w:szCs w:val="28"/>
        </w:rPr>
      </w:pPr>
      <w:r w:rsidRPr="00AF7828">
        <w:rPr>
          <w:b/>
          <w:bCs/>
          <w:color w:val="000000"/>
          <w:sz w:val="28"/>
          <w:szCs w:val="28"/>
        </w:rPr>
        <w:t xml:space="preserve">администрации сельского поселения </w:t>
      </w:r>
      <w:proofErr w:type="spellStart"/>
      <w:r w:rsidR="00F7077A">
        <w:rPr>
          <w:b/>
          <w:bCs/>
          <w:color w:val="000000"/>
          <w:sz w:val="28"/>
          <w:szCs w:val="28"/>
        </w:rPr>
        <w:t>Новочеркутинский</w:t>
      </w:r>
      <w:proofErr w:type="spellEnd"/>
      <w:r w:rsidRPr="00AF7828">
        <w:rPr>
          <w:b/>
          <w:bCs/>
          <w:color w:val="000000"/>
          <w:sz w:val="28"/>
          <w:szCs w:val="28"/>
        </w:rPr>
        <w:t xml:space="preserve"> сельсовет</w:t>
      </w:r>
    </w:p>
    <w:p w:rsidR="00E8452E" w:rsidRPr="00AF7828" w:rsidRDefault="00E8452E" w:rsidP="00AF7828">
      <w:pPr>
        <w:shd w:val="clear" w:color="auto" w:fill="FFFFFF"/>
        <w:autoSpaceDN w:val="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b/>
          <w:bCs/>
          <w:color w:val="000000"/>
          <w:sz w:val="28"/>
          <w:szCs w:val="28"/>
        </w:rPr>
        <w:t>Добринского муниципального района Липецкой области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b/>
          <w:bCs/>
          <w:color w:val="000000"/>
          <w:sz w:val="28"/>
          <w:szCs w:val="28"/>
        </w:rPr>
        <w:t xml:space="preserve"> </w:t>
      </w:r>
    </w:p>
    <w:p w:rsidR="00E8452E" w:rsidRPr="00AF7828" w:rsidRDefault="00E8452E" w:rsidP="00AF7828">
      <w:pPr>
        <w:widowControl w:val="0"/>
        <w:shd w:val="clear" w:color="auto" w:fill="FFFFFF"/>
        <w:suppressAutoHyphens/>
        <w:autoSpaceDN w:val="0"/>
        <w:jc w:val="both"/>
        <w:textAlignment w:val="baseline"/>
        <w:rPr>
          <w:rFonts w:eastAsia="Andale Sans UI"/>
          <w:color w:val="000000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 </w:t>
      </w:r>
      <w:proofErr w:type="spellStart"/>
      <w:r w:rsidRPr="00AF7828">
        <w:rPr>
          <w:color w:val="000000"/>
          <w:sz w:val="28"/>
          <w:szCs w:val="28"/>
        </w:rPr>
        <w:t>Антикоррупционная</w:t>
      </w:r>
      <w:proofErr w:type="spellEnd"/>
      <w:r w:rsidRPr="00AF7828">
        <w:rPr>
          <w:color w:val="000000"/>
          <w:sz w:val="28"/>
          <w:szCs w:val="28"/>
        </w:rPr>
        <w:t xml:space="preserve"> политика администрации сельского поселения </w:t>
      </w:r>
      <w:proofErr w:type="spellStart"/>
      <w:r w:rsidR="00F7077A">
        <w:rPr>
          <w:color w:val="000000"/>
          <w:sz w:val="28"/>
          <w:szCs w:val="28"/>
        </w:rPr>
        <w:t>Новочеркутинский</w:t>
      </w:r>
      <w:proofErr w:type="spellEnd"/>
      <w:r w:rsidRPr="00AF7828">
        <w:rPr>
          <w:color w:val="000000"/>
          <w:sz w:val="28"/>
          <w:szCs w:val="28"/>
        </w:rPr>
        <w:t xml:space="preserve"> сельсовет </w:t>
      </w:r>
      <w:proofErr w:type="spellStart"/>
      <w:r w:rsidRPr="00AF7828">
        <w:rPr>
          <w:color w:val="000000"/>
          <w:sz w:val="28"/>
          <w:szCs w:val="28"/>
        </w:rPr>
        <w:t>Добринского</w:t>
      </w:r>
      <w:proofErr w:type="spellEnd"/>
      <w:r w:rsidRPr="00AF7828">
        <w:rPr>
          <w:color w:val="000000"/>
          <w:sz w:val="28"/>
          <w:szCs w:val="28"/>
        </w:rPr>
        <w:t xml:space="preserve"> муниципального района Липецкой области (далее по тексту </w:t>
      </w:r>
      <w:r w:rsidRPr="00AF7828">
        <w:rPr>
          <w:i/>
          <w:color w:val="000000"/>
          <w:sz w:val="28"/>
          <w:szCs w:val="28"/>
        </w:rPr>
        <w:t>Администрация</w:t>
      </w:r>
      <w:r w:rsidRPr="00AF7828">
        <w:rPr>
          <w:color w:val="000000"/>
          <w:sz w:val="28"/>
          <w:szCs w:val="28"/>
        </w:rPr>
        <w:t>) определяет  цели, задачи, пути их решения и основополагающие принципы противодействия вовлечения в коррупционную деятел</w:t>
      </w:r>
      <w:r w:rsidR="00AF7828">
        <w:rPr>
          <w:color w:val="000000"/>
          <w:sz w:val="28"/>
          <w:szCs w:val="28"/>
        </w:rPr>
        <w:t xml:space="preserve">ьность и соблюдения требований </w:t>
      </w:r>
      <w:proofErr w:type="spellStart"/>
      <w:r w:rsidRPr="00AF7828">
        <w:rPr>
          <w:color w:val="000000"/>
          <w:sz w:val="28"/>
          <w:szCs w:val="28"/>
        </w:rPr>
        <w:t>антикоррупционного</w:t>
      </w:r>
      <w:proofErr w:type="spellEnd"/>
      <w:r w:rsidRPr="00AF7828">
        <w:rPr>
          <w:color w:val="000000"/>
          <w:sz w:val="28"/>
          <w:szCs w:val="28"/>
        </w:rPr>
        <w:t xml:space="preserve"> законодательства Российской Федерации во всех сферах своей деятельности.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color w:val="000000"/>
          <w:sz w:val="28"/>
          <w:szCs w:val="28"/>
        </w:rPr>
      </w:pP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color w:val="000000"/>
          <w:sz w:val="28"/>
          <w:szCs w:val="28"/>
        </w:rPr>
        <w:t xml:space="preserve">1. </w:t>
      </w:r>
      <w:r w:rsidRPr="00AF7828">
        <w:rPr>
          <w:b/>
          <w:bCs/>
          <w:color w:val="000000"/>
          <w:sz w:val="28"/>
          <w:szCs w:val="28"/>
        </w:rPr>
        <w:t>Цели антикоррупционной политики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Настоящая Политика разработана в целях: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1.1. Создания у работников  Администрации единообразного понимания  неприятия  коррупционных действий в любых формах и проявлениях.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1.2. Минимизации риска вовлечения работников Администрации в коррупционную деятельность.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color w:val="000000"/>
          <w:sz w:val="28"/>
          <w:szCs w:val="28"/>
        </w:rPr>
      </w:pPr>
    </w:p>
    <w:p w:rsidR="00E8452E" w:rsidRPr="00AF7828" w:rsidRDefault="00E8452E" w:rsidP="00AF7828">
      <w:pPr>
        <w:shd w:val="clear" w:color="auto" w:fill="FFFFFF"/>
        <w:autoSpaceDN w:val="0"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b/>
          <w:color w:val="000000"/>
          <w:sz w:val="28"/>
          <w:szCs w:val="28"/>
        </w:rPr>
        <w:t>2. Задачи</w:t>
      </w:r>
      <w:r w:rsidRPr="00AF7828">
        <w:rPr>
          <w:b/>
          <w:bCs/>
          <w:color w:val="000000"/>
          <w:sz w:val="28"/>
          <w:szCs w:val="28"/>
        </w:rPr>
        <w:t xml:space="preserve"> антикоррупционной политики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2.1. Информирование работников  о принимаемых к работникам принципах и основных требованиях применяемого </w:t>
      </w:r>
      <w:proofErr w:type="spellStart"/>
      <w:r w:rsidRPr="00AF7828">
        <w:rPr>
          <w:color w:val="000000"/>
          <w:sz w:val="28"/>
          <w:szCs w:val="28"/>
        </w:rPr>
        <w:t>антикоррупционного</w:t>
      </w:r>
      <w:proofErr w:type="spellEnd"/>
      <w:r w:rsidRPr="00AF7828">
        <w:rPr>
          <w:color w:val="000000"/>
          <w:sz w:val="28"/>
          <w:szCs w:val="28"/>
        </w:rPr>
        <w:t xml:space="preserve"> законодательства  Российской Федерации.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2.2. Формирование у работников Администрации единообразного понимания о неприятии к коррупции во всех ее формах и проявлениях.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2.3. Предупреждение  коррупционных проявлений  и обеспечение ответственности  за коррупционные проявления.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2.4.Минимизация риска вовлечения  работников Администрации,  независимо от занимаемой должности, в коррупционную деятельность.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color w:val="000000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shd w:val="clear" w:color="auto" w:fill="FFFFFF"/>
        <w:autoSpaceDN w:val="0"/>
        <w:jc w:val="center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color w:val="000000"/>
          <w:kern w:val="3"/>
          <w:sz w:val="28"/>
          <w:szCs w:val="28"/>
          <w:lang w:eastAsia="ja-JP" w:bidi="fa-IR"/>
        </w:rPr>
        <w:t>3.</w:t>
      </w:r>
      <w:r w:rsidRPr="00AF7828">
        <w:rPr>
          <w:rFonts w:eastAsia="Andale Sans UI"/>
          <w:color w:val="000000"/>
          <w:kern w:val="3"/>
          <w:sz w:val="28"/>
          <w:szCs w:val="28"/>
          <w:lang w:eastAsia="ja-JP" w:bidi="fa-IR"/>
        </w:rPr>
        <w:t xml:space="preserve"> </w:t>
      </w:r>
      <w:r w:rsidRPr="00AF7828">
        <w:rPr>
          <w:b/>
          <w:bCs/>
          <w:color w:val="000000"/>
          <w:sz w:val="28"/>
          <w:szCs w:val="28"/>
        </w:rPr>
        <w:t>Используемые в политике понятия и определения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AF7828">
        <w:rPr>
          <w:i/>
          <w:iCs/>
          <w:color w:val="000000"/>
          <w:sz w:val="28"/>
          <w:szCs w:val="28"/>
          <w:u w:val="single"/>
        </w:rPr>
        <w:t>Коррупция</w:t>
      </w:r>
      <w:r w:rsidRPr="00AF7828">
        <w:rPr>
          <w:color w:val="000000"/>
          <w:sz w:val="28"/>
          <w:szCs w:val="28"/>
          <w:u w:val="single"/>
        </w:rPr>
        <w:t> -</w:t>
      </w:r>
      <w:r w:rsidRPr="00AF7828">
        <w:rPr>
          <w:color w:val="000000"/>
          <w:sz w:val="28"/>
          <w:szCs w:val="28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AF7828">
        <w:rPr>
          <w:color w:val="000000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(пункт 1 ст.1 Федерального закона от 25 декабря 2008 г. № 273-ФЗ "О</w:t>
      </w:r>
      <w:r w:rsidRPr="00AF7828">
        <w:rPr>
          <w:rFonts w:eastAsia="Andale Sans UI"/>
          <w:kern w:val="3"/>
          <w:sz w:val="28"/>
          <w:szCs w:val="28"/>
          <w:lang w:eastAsia="ja-JP" w:bidi="fa-IR"/>
        </w:rPr>
        <w:t xml:space="preserve"> </w:t>
      </w:r>
      <w:r w:rsidRPr="00AF7828">
        <w:rPr>
          <w:color w:val="000000"/>
          <w:sz w:val="28"/>
          <w:szCs w:val="28"/>
        </w:rPr>
        <w:t>противодействии коррупции").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i/>
          <w:iCs/>
          <w:color w:val="000000"/>
          <w:sz w:val="28"/>
          <w:szCs w:val="28"/>
          <w:u w:val="single"/>
        </w:rPr>
        <w:t>Противодействие коррупции</w:t>
      </w:r>
      <w:r w:rsidRPr="00AF7828">
        <w:rPr>
          <w:i/>
          <w:iCs/>
          <w:color w:val="000000"/>
          <w:sz w:val="28"/>
          <w:szCs w:val="28"/>
        </w:rPr>
        <w:t> </w:t>
      </w:r>
      <w:r w:rsidRPr="00AF7828">
        <w:rPr>
          <w:color w:val="000000"/>
          <w:sz w:val="28"/>
          <w:szCs w:val="28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ст.1 Федерального закона от 25 декабря 2008 г.  № 273-ФЗ "О противодействии коррупции"):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   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    б) по выявлению, предупреждению, пресечению, раскрытию и расследованию коррупционных правонарушений (борьба с коррупцией);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   в) по минимизации и (или) ликвидации последствий коррупционных правонарушений.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AF7828">
        <w:rPr>
          <w:i/>
          <w:iCs/>
          <w:color w:val="000000"/>
          <w:sz w:val="28"/>
          <w:szCs w:val="28"/>
          <w:u w:val="single"/>
        </w:rPr>
        <w:t>Взятка</w:t>
      </w:r>
      <w:r w:rsidRPr="00AF7828">
        <w:rPr>
          <w:color w:val="000000"/>
          <w:sz w:val="28"/>
          <w:szCs w:val="28"/>
        </w:rPr>
        <w:t> - получение должностным лицом,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AF7828">
        <w:rPr>
          <w:color w:val="000000"/>
          <w:sz w:val="28"/>
          <w:szCs w:val="28"/>
        </w:rPr>
        <w:t xml:space="preserve"> равно за общее покровительство или попустительство по службе.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proofErr w:type="gramStart"/>
      <w:r w:rsidRPr="00AF7828">
        <w:rPr>
          <w:i/>
          <w:iCs/>
          <w:color w:val="000000"/>
          <w:sz w:val="28"/>
          <w:szCs w:val="28"/>
          <w:u w:val="single"/>
        </w:rPr>
        <w:t>Конфликт интересов</w:t>
      </w:r>
      <w:r w:rsidRPr="00AF7828">
        <w:rPr>
          <w:color w:val="000000"/>
          <w:sz w:val="28"/>
          <w:szCs w:val="28"/>
        </w:rPr>
        <w:t> - ситуация, при которой личная заинтересованность (прямая или косвенная) работника влияет или может повлиять на надлежащее исполнение им служебных (трудовых) обязанностей и при которой возникает или может возникнуть противоречие между личной заинтересованностью работника  и правами и законными интересами Администрации, способное привести к причинению вреда правам и законным интересам, имуществу и (или) деловой репутации Администрации.</w:t>
      </w:r>
      <w:proofErr w:type="gramEnd"/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i/>
          <w:iCs/>
          <w:color w:val="000000"/>
          <w:sz w:val="28"/>
          <w:szCs w:val="28"/>
          <w:u w:val="single"/>
        </w:rPr>
        <w:t>Личная заинтересованность работника</w:t>
      </w:r>
      <w:r w:rsidRPr="00AF7828">
        <w:rPr>
          <w:color w:val="000000"/>
          <w:sz w:val="28"/>
          <w:szCs w:val="28"/>
        </w:rPr>
        <w:t> - заинтересованность работника  связанная с возможностью получения работником при исполнении служебных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rFonts w:eastAsia="Andale Sans UI"/>
          <w:color w:val="000000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b/>
          <w:bCs/>
          <w:color w:val="000000"/>
          <w:sz w:val="28"/>
          <w:szCs w:val="28"/>
        </w:rPr>
        <w:t xml:space="preserve">4. Область применения </w:t>
      </w:r>
      <w:proofErr w:type="spellStart"/>
      <w:r w:rsidRPr="00AF7828">
        <w:rPr>
          <w:b/>
          <w:bCs/>
          <w:color w:val="000000"/>
          <w:sz w:val="28"/>
          <w:szCs w:val="28"/>
        </w:rPr>
        <w:t>Антикоррупционной</w:t>
      </w:r>
      <w:proofErr w:type="spellEnd"/>
      <w:r w:rsidRPr="00AF7828">
        <w:rPr>
          <w:b/>
          <w:bCs/>
          <w:color w:val="000000"/>
          <w:sz w:val="28"/>
          <w:szCs w:val="28"/>
        </w:rPr>
        <w:t xml:space="preserve"> политики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4.1.Настоящая политика обязательная для исполнения всеми работниками Администрации 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4.2. Все  работники Администрации, независимо от занимаемой должности,  несут личную ответственность  за соблюдение принципов и требований настоящей политики.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4.3. Лица, виновные в нарушении требований настоящей политики могут быть привлечены к  дисциплинарной, административной, гражданско-правовой и уголовной ответственности по инициативе Администрации  и  правоохранительных органов, в порядке и основаниям предусмотренным законодательством Российской Федерации, локальными нормативными актами и трудовым законодательством.</w:t>
      </w:r>
    </w:p>
    <w:p w:rsidR="00E8452E" w:rsidRPr="00AF7828" w:rsidRDefault="00E8452E" w:rsidP="00AF7828">
      <w:pPr>
        <w:shd w:val="clear" w:color="auto" w:fill="FFFFFF"/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 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center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b/>
          <w:bCs/>
          <w:color w:val="000000"/>
          <w:sz w:val="28"/>
          <w:szCs w:val="28"/>
        </w:rPr>
        <w:t>5. Период действия и порядок внесения изменений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5.1.Настоящая Политика является локальным нормативным документом постоянного действия.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5.2. Политика утверждается Главой администрации сельского поселения </w:t>
      </w:r>
      <w:proofErr w:type="spellStart"/>
      <w:r w:rsidR="00F7077A">
        <w:rPr>
          <w:color w:val="000000"/>
          <w:sz w:val="28"/>
          <w:szCs w:val="28"/>
        </w:rPr>
        <w:t>Новочеркутинский</w:t>
      </w:r>
      <w:proofErr w:type="spellEnd"/>
      <w:r w:rsidRPr="00AF7828">
        <w:rPr>
          <w:color w:val="000000"/>
          <w:sz w:val="28"/>
          <w:szCs w:val="28"/>
        </w:rPr>
        <w:t xml:space="preserve"> сельсовет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5.3. Изменения в Политику вносятся на основании решения комиссии по антикоррупционной политике Администрации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5.4. Изменения в Политику вносятся в случаях: изменения законодательства в области антикоррупционной политики, выявления недостаточной эффективности  существующих процедур по противодействию вовлечению в коррупционную деятельность и т.п.</w:t>
      </w:r>
    </w:p>
    <w:p w:rsidR="00E8452E" w:rsidRPr="00AF7828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5.5. Контроль за соблюдение  требований Политики возлагается на лицо ответственное за  профилактику коррупционных и иных правонарушений. </w:t>
      </w:r>
    </w:p>
    <w:p w:rsidR="00E8452E" w:rsidRDefault="00E8452E" w:rsidP="00AF7828">
      <w:pPr>
        <w:shd w:val="clear" w:color="auto" w:fill="FFFFFF"/>
        <w:tabs>
          <w:tab w:val="left" w:pos="720"/>
        </w:tabs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5.6. Ответственность за соблюдением требований Политики возлагается на Главу администрации</w:t>
      </w:r>
    </w:p>
    <w:p w:rsidR="00AF7828" w:rsidRPr="00AF7828" w:rsidRDefault="00AF7828" w:rsidP="00AF7828">
      <w:pPr>
        <w:shd w:val="clear" w:color="auto" w:fill="FFFFFF"/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</w:p>
    <w:p w:rsidR="00E8452E" w:rsidRPr="00AF7828" w:rsidRDefault="00E8452E" w:rsidP="00AF7828">
      <w:pPr>
        <w:shd w:val="clear" w:color="auto" w:fill="FFFFFF"/>
        <w:autoSpaceDN w:val="0"/>
        <w:jc w:val="center"/>
        <w:rPr>
          <w:b/>
          <w:bCs/>
          <w:color w:val="000000"/>
          <w:sz w:val="28"/>
          <w:szCs w:val="28"/>
        </w:rPr>
      </w:pPr>
      <w:r w:rsidRPr="00AF7828">
        <w:rPr>
          <w:b/>
          <w:bCs/>
          <w:color w:val="000000"/>
          <w:sz w:val="28"/>
          <w:szCs w:val="28"/>
        </w:rPr>
        <w:t>6. Определение коррупционных правонарушений</w:t>
      </w:r>
    </w:p>
    <w:p w:rsidR="00E8452E" w:rsidRPr="00AF7828" w:rsidRDefault="00E8452E" w:rsidP="00AF7828">
      <w:pPr>
        <w:shd w:val="clear" w:color="auto" w:fill="FFFFFF"/>
        <w:autoSpaceDN w:val="0"/>
        <w:spacing w:line="263" w:lineRule="atLeast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К коррупционным правонарушениям относятся следующие деяния: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злоупотребление должностными полномочиями (статья 285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превышение должностных полномочий (статья 286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незаконное участие в предпринимательской деятельности (статья 289 Уголовного кодекса 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получение взятки (статья 290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дача взятки (статья 291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провокация взятки либо коммерческого подкупа (статья 304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служебный подлог и внесение в единые государственные реестры заведомо недостоверных сведений (статьи 292 и 285.3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присвоение или растрата (статья 160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мошенничество с использованием своих служебных полномочий (статья 159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воспрепятствование законной предпринимательской или иной деятельности (статья 169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нецелевое расходование бюджетных средств и нецелевое расходование средств государственных внебюджетных фондов (статьи 285.1 и 285.2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регистрация незаконных сделок с землей (статья 170 Уголовного кодекса РФ);</w:t>
      </w:r>
    </w:p>
    <w:p w:rsidR="00E8452E" w:rsidRPr="00AF7828" w:rsidRDefault="00E8452E" w:rsidP="00AF7828">
      <w:pPr>
        <w:widowControl w:val="0"/>
        <w:numPr>
          <w:ilvl w:val="1"/>
          <w:numId w:val="1"/>
        </w:numPr>
        <w:shd w:val="clear" w:color="auto" w:fill="FFFFFF"/>
        <w:tabs>
          <w:tab w:val="left" w:pos="426"/>
        </w:tabs>
        <w:suppressAutoHyphens/>
        <w:autoSpaceDN w:val="0"/>
        <w:spacing w:line="263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халатность (статья 293 Уголовного кодекса РФ).</w:t>
      </w:r>
    </w:p>
    <w:p w:rsidR="00E8452E" w:rsidRPr="00AF7828" w:rsidRDefault="00E8452E" w:rsidP="00AF7828">
      <w:pPr>
        <w:autoSpaceDN w:val="0"/>
        <w:jc w:val="both"/>
        <w:rPr>
          <w:b/>
          <w:bCs/>
          <w:sz w:val="28"/>
          <w:szCs w:val="28"/>
        </w:rPr>
      </w:pPr>
    </w:p>
    <w:p w:rsidR="00E8452E" w:rsidRPr="00AF7828" w:rsidRDefault="00E8452E" w:rsidP="00AF7828">
      <w:pPr>
        <w:autoSpaceDN w:val="0"/>
        <w:jc w:val="center"/>
        <w:rPr>
          <w:b/>
          <w:color w:val="000000"/>
          <w:sz w:val="28"/>
          <w:szCs w:val="28"/>
        </w:rPr>
      </w:pPr>
      <w:r w:rsidRPr="00AF7828">
        <w:rPr>
          <w:b/>
          <w:color w:val="000000"/>
          <w:sz w:val="28"/>
          <w:szCs w:val="28"/>
        </w:rPr>
        <w:t xml:space="preserve">7. Основные принципы </w:t>
      </w:r>
      <w:proofErr w:type="spellStart"/>
      <w:r w:rsidRPr="00AF7828">
        <w:rPr>
          <w:b/>
          <w:color w:val="000000"/>
          <w:sz w:val="28"/>
          <w:szCs w:val="28"/>
        </w:rPr>
        <w:t>Антикоррупционной</w:t>
      </w:r>
      <w:proofErr w:type="spellEnd"/>
      <w:r w:rsidRPr="00AF7828">
        <w:rPr>
          <w:b/>
          <w:color w:val="000000"/>
          <w:sz w:val="28"/>
          <w:szCs w:val="28"/>
        </w:rPr>
        <w:t xml:space="preserve"> политики</w:t>
      </w:r>
    </w:p>
    <w:p w:rsidR="00E8452E" w:rsidRPr="00AF7828" w:rsidRDefault="00E8452E" w:rsidP="00AF7828">
      <w:pPr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Принципами антикоррупционной политики Администрации являются: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7.1. Принцип неприятия коррупции во всех ее формах и проявлениях. Принцип неприятия коррупции означает строгий запрет для работников Администрации вне зависимости от рода деятельности и занимаемой должности  прямо или косвенно, лично либо через посредничество  участвовать в коррупционных действиях.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7.2. Принцип неотвратимости наказания. Данный принцип означает  непримиримое отношение Администрации к любым  формам и проявлениям коррупционных действий, обоснованное разумное расследование сообщений о нарушении процедур в антикоррупционной деятельности, привлечение виновных без учета их деятельности и занимаемой должности к ответственности  в установленном действующим законодательством и локальными нормативными актами порядке.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7.3. Принцип законности. Администрация строго соблюдает законодательство Российской Федерации, нормы которого применимы к деятельности Администрации  в области противодействия вовлечения в коррупционную деятельность.</w:t>
      </w:r>
    </w:p>
    <w:p w:rsidR="00E8452E" w:rsidRPr="00AF7828" w:rsidRDefault="00E8452E" w:rsidP="00AF7828">
      <w:pPr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7.4. Принцип личного примера руководства.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Ключевая роль руководства Администрации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7.5.  Принцип вовлеченности работников. Заключается в информированности работников Администрации о положениях </w:t>
      </w:r>
      <w:proofErr w:type="spellStart"/>
      <w:r w:rsidRPr="00AF7828">
        <w:rPr>
          <w:color w:val="000000"/>
          <w:sz w:val="28"/>
          <w:szCs w:val="28"/>
        </w:rPr>
        <w:t>антикоррупционного</w:t>
      </w:r>
      <w:proofErr w:type="spellEnd"/>
      <w:r w:rsidRPr="00AF7828">
        <w:rPr>
          <w:color w:val="000000"/>
          <w:sz w:val="28"/>
          <w:szCs w:val="28"/>
        </w:rPr>
        <w:t xml:space="preserve"> законодательства и их активное участие в формировании и реализации </w:t>
      </w:r>
      <w:proofErr w:type="spellStart"/>
      <w:r w:rsidRPr="00AF7828">
        <w:rPr>
          <w:color w:val="000000"/>
          <w:sz w:val="28"/>
          <w:szCs w:val="28"/>
        </w:rPr>
        <w:t>антикоррупционных</w:t>
      </w:r>
      <w:proofErr w:type="spellEnd"/>
      <w:r w:rsidRPr="00AF7828">
        <w:rPr>
          <w:color w:val="000000"/>
          <w:sz w:val="28"/>
          <w:szCs w:val="28"/>
        </w:rPr>
        <w:t xml:space="preserve"> стандартов и процедур.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7.6. Принцип соразмерности </w:t>
      </w:r>
      <w:proofErr w:type="spellStart"/>
      <w:r w:rsidRPr="00AF7828">
        <w:rPr>
          <w:color w:val="000000"/>
          <w:sz w:val="28"/>
          <w:szCs w:val="28"/>
        </w:rPr>
        <w:t>антикоррупционных</w:t>
      </w:r>
      <w:proofErr w:type="spellEnd"/>
      <w:r w:rsidRPr="00AF7828">
        <w:rPr>
          <w:color w:val="000000"/>
          <w:sz w:val="28"/>
          <w:szCs w:val="28"/>
        </w:rPr>
        <w:t xml:space="preserve"> процедур риску коррупции.    Разработка и выполнение комплекса мероприятий, позволяющих снизить вероятность вовлечения Администрации, её работников в коррупционную деятельность, осуществляется с учетом существующих в деятельности Администрации коррупционных рисков.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 xml:space="preserve">7.7. Принцип открытости работы. Информирование партнеров и общественности о принятых в Администрации </w:t>
      </w:r>
      <w:proofErr w:type="spellStart"/>
      <w:r w:rsidRPr="00AF7828">
        <w:rPr>
          <w:color w:val="000000"/>
          <w:sz w:val="28"/>
          <w:szCs w:val="28"/>
        </w:rPr>
        <w:t>антикоррупционных</w:t>
      </w:r>
      <w:proofErr w:type="spellEnd"/>
      <w:r w:rsidRPr="00AF7828">
        <w:rPr>
          <w:color w:val="000000"/>
          <w:sz w:val="28"/>
          <w:szCs w:val="28"/>
        </w:rPr>
        <w:t xml:space="preserve"> стандартах работы.</w:t>
      </w:r>
    </w:p>
    <w:p w:rsidR="00E8452E" w:rsidRPr="00AF7828" w:rsidRDefault="00E8452E" w:rsidP="00AF7828">
      <w:pPr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 xml:space="preserve">7.8. Принцип постоянного контроля и регулярного мониторинга. Регулярное осуществление мониторинга эффективности внедренных </w:t>
      </w:r>
      <w:proofErr w:type="spellStart"/>
      <w:r w:rsidRPr="00AF7828">
        <w:rPr>
          <w:color w:val="000000"/>
          <w:sz w:val="28"/>
          <w:szCs w:val="28"/>
        </w:rPr>
        <w:t>антикоррупционных</w:t>
      </w:r>
      <w:proofErr w:type="spellEnd"/>
      <w:r w:rsidRPr="00AF7828">
        <w:rPr>
          <w:color w:val="000000"/>
          <w:sz w:val="28"/>
          <w:szCs w:val="28"/>
        </w:rPr>
        <w:t xml:space="preserve"> стандартов и процедур, а также </w:t>
      </w:r>
      <w:proofErr w:type="gramStart"/>
      <w:r w:rsidRPr="00AF7828">
        <w:rPr>
          <w:color w:val="000000"/>
          <w:sz w:val="28"/>
          <w:szCs w:val="28"/>
        </w:rPr>
        <w:t>контроля за</w:t>
      </w:r>
      <w:proofErr w:type="gramEnd"/>
      <w:r w:rsidRPr="00AF7828">
        <w:rPr>
          <w:color w:val="000000"/>
          <w:sz w:val="28"/>
          <w:szCs w:val="28"/>
        </w:rPr>
        <w:t xml:space="preserve"> их исполнением.</w:t>
      </w:r>
    </w:p>
    <w:p w:rsidR="00E8452E" w:rsidRPr="00AF7828" w:rsidRDefault="00E8452E" w:rsidP="00AF7828">
      <w:pPr>
        <w:autoSpaceDN w:val="0"/>
        <w:jc w:val="center"/>
        <w:rPr>
          <w:b/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br/>
      </w:r>
      <w:r w:rsidRPr="00AF7828">
        <w:rPr>
          <w:b/>
          <w:color w:val="000000"/>
          <w:sz w:val="28"/>
          <w:szCs w:val="28"/>
        </w:rPr>
        <w:t>8. Обязанности работников Администрации</w:t>
      </w:r>
    </w:p>
    <w:p w:rsidR="00E8452E" w:rsidRPr="00AF7828" w:rsidRDefault="00E8452E" w:rsidP="00AF7828">
      <w:pPr>
        <w:autoSpaceDN w:val="0"/>
        <w:jc w:val="center"/>
        <w:rPr>
          <w:rFonts w:eastAsia="Andale Sans UI"/>
          <w:b/>
          <w:kern w:val="3"/>
          <w:sz w:val="28"/>
          <w:szCs w:val="28"/>
          <w:lang w:val="de-DE" w:eastAsia="ja-JP" w:bidi="fa-IR"/>
        </w:rPr>
      </w:pPr>
      <w:r w:rsidRPr="00AF7828">
        <w:rPr>
          <w:b/>
          <w:color w:val="000000"/>
          <w:sz w:val="28"/>
          <w:szCs w:val="28"/>
        </w:rPr>
        <w:t>по предупреждению и противодействию коррупции</w:t>
      </w:r>
    </w:p>
    <w:p w:rsidR="00E8452E" w:rsidRPr="00AF7828" w:rsidRDefault="00E8452E" w:rsidP="00AF7828">
      <w:pPr>
        <w:autoSpaceDN w:val="0"/>
        <w:jc w:val="both"/>
        <w:rPr>
          <w:color w:val="000000"/>
          <w:sz w:val="28"/>
          <w:szCs w:val="28"/>
        </w:rPr>
      </w:pPr>
    </w:p>
    <w:p w:rsidR="00E8452E" w:rsidRPr="00AF7828" w:rsidRDefault="00E8452E" w:rsidP="00AF7828">
      <w:pPr>
        <w:autoSpaceDN w:val="0"/>
        <w:jc w:val="both"/>
        <w:rPr>
          <w:color w:val="000000"/>
          <w:sz w:val="28"/>
          <w:szCs w:val="28"/>
        </w:rPr>
      </w:pPr>
      <w:r w:rsidRPr="00AF7828">
        <w:rPr>
          <w:color w:val="000000"/>
          <w:sz w:val="28"/>
          <w:szCs w:val="28"/>
        </w:rPr>
        <w:t>8.1. Обязанности работников Администрации в связи с предупреждением и противодействием коррупции являются общими для всех сотрудников Администрации.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8.2. Общие обязанности работников в связи с предупреждением и противодействием коррупции следующие:</w:t>
      </w:r>
    </w:p>
    <w:p w:rsidR="00E8452E" w:rsidRPr="00AF7828" w:rsidRDefault="00E8452E" w:rsidP="00AF7828">
      <w:pPr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8.2.1. воздерживаться от совершения и (или) участия в совершении коррупционных правонарушений в интересах или от имени Администрации;</w:t>
      </w:r>
    </w:p>
    <w:p w:rsidR="00E8452E" w:rsidRPr="00AF7828" w:rsidRDefault="00E8452E" w:rsidP="00AF7828">
      <w:pPr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8.2.2.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Администрации;</w:t>
      </w:r>
    </w:p>
    <w:p w:rsidR="00E8452E" w:rsidRPr="00AF7828" w:rsidRDefault="00E8452E" w:rsidP="00AF7828">
      <w:pPr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8.2.3. незамедлительно информировать  руководителя или лицо ответственное  за  профилактику коррупционных и иных правонарушений  о случаях склонения работника к совершению коррупционных правонарушений;</w:t>
      </w:r>
    </w:p>
    <w:p w:rsidR="00E8452E" w:rsidRPr="00AF7828" w:rsidRDefault="00E8452E" w:rsidP="00AF7828">
      <w:pPr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8.2.4. незамедлительно информировать руководителя или лицо ответственное  за  профилактику коррупционных и иных правонарушений  о ставшей известной работнику информации о случаях совершения коррупционных правонарушений другими работниками, контрагентами Администрации или иными лицами;</w:t>
      </w:r>
    </w:p>
    <w:p w:rsidR="00E8452E" w:rsidRPr="00AF7828" w:rsidRDefault="00E8452E" w:rsidP="00AF7828">
      <w:pPr>
        <w:tabs>
          <w:tab w:val="left" w:pos="720"/>
        </w:tabs>
        <w:autoSpaceDN w:val="0"/>
        <w:jc w:val="both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color w:val="000000"/>
          <w:sz w:val="28"/>
          <w:szCs w:val="28"/>
        </w:rPr>
        <w:t>8.2.5. сообщить руководителю или лицу ответственному  за  профилактику коррупционных и иных правонарушений  о возможности возникновения либо возникшем у работника конфликте интересов.</w:t>
      </w:r>
    </w:p>
    <w:p w:rsidR="00E8452E" w:rsidRPr="00AF7828" w:rsidRDefault="00E8452E" w:rsidP="00AF7828">
      <w:pPr>
        <w:autoSpaceDN w:val="0"/>
        <w:jc w:val="both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color w:val="000000"/>
          <w:sz w:val="28"/>
          <w:szCs w:val="28"/>
        </w:rPr>
        <w:t>8.3.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закреплён в локальном нормативном акте.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9. Основные принципы управления конфликтом интересов в Администрации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В основу работы по управлению конфликтом интересов в Администрации  положены следующие принципы: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9.1. обязательность раскрытия сведений о реальном или потенциальном конфликте интересов;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9.2. конфиденциальность процесса раскрытия сведений о конфликте интересов и процесса его урегулирования;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9.3. соблюдение баланса интересов Администрации и работника при урегулировании конфликт интересов;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9.4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Администрацией.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kern w:val="3"/>
          <w:sz w:val="28"/>
          <w:szCs w:val="28"/>
          <w:lang w:val="de-DE"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10. Обязанности работников в связи с раскрытием и урегулированием</w:t>
      </w: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конфликта интересов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Обязанности работников в связи с раскрытием и урегулированием конфликта интересов: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10.1 при принятии решений по деловым (хозяйственным) вопросам и выполнении своих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трудовых обязанностей руководствоваться интересами Администрации – без учета своих личных интересов, интересов своих родственников и друзей;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 xml:space="preserve">10.2 избегать (по возможности) ситуаций и обстоятельств, которые могут привести </w:t>
      </w:r>
      <w:proofErr w:type="gramStart"/>
      <w:r w:rsidRPr="00AF7828">
        <w:rPr>
          <w:rFonts w:eastAsia="Andale Sans UI"/>
          <w:kern w:val="3"/>
          <w:sz w:val="28"/>
          <w:szCs w:val="28"/>
          <w:lang w:eastAsia="ja-JP" w:bidi="fa-IR"/>
        </w:rPr>
        <w:t>к</w:t>
      </w:r>
      <w:proofErr w:type="gramEnd"/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конфликту интересов;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10.3 раскрывать возникший (реальный) или потенциальный конфликт интересов;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10.4 содействовать урегулированию возникшего конфликта интересов.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11. Порядок раскрытия конфликта интересов работником</w:t>
      </w: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и порядок его урегулирования</w:t>
      </w:r>
    </w:p>
    <w:p w:rsidR="00E8452E" w:rsidRPr="00AF7828" w:rsidRDefault="00E8452E" w:rsidP="00AF7828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Вид процедур раскрытия конфликта интересов: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- раскрытие сведений о конфликте интересов при приеме на работу;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- раскрытие сведений о конфликте интересов при назначении на новую должность;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- разовое раскрытие сведений по мере возникновения ситуаций конфликта интересов;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- раскрытие сведений о конфликте интересов в ходе проведения аттестации.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Раскрытие сведений о конфликте интересов осуществляется в письменном виде. Может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быть допустимым первоначальное раскрытие конфликта интересов в устой форме с последующей фиксацией в письменном виде.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Администрация берет па себя обязательство конфиденциального рассмотрения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представленных сведений и урегулирования конфликта интересов.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Поступившая информация должна быть тщательно проверена уполномоченным на это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должностным лицом с целью оценки серьезности возникающих для Администрации рисков и выбора наиболее подходящей формы урегулирования конфликта интересов.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12. Сотрудничество с правоохранительными органами</w:t>
      </w: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в сфере противодействия коррупции</w:t>
      </w:r>
    </w:p>
    <w:p w:rsidR="00E8452E" w:rsidRPr="00AF7828" w:rsidRDefault="00E8452E" w:rsidP="00AF7828">
      <w:pPr>
        <w:widowControl w:val="0"/>
        <w:suppressAutoHyphens/>
        <w:autoSpaceDN w:val="0"/>
        <w:ind w:firstLine="706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Сотрудничество с правоохранительными органами осуществляется в форме: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 xml:space="preserve">- оказания содействия уполномоченным представителям </w:t>
      </w:r>
      <w:proofErr w:type="gramStart"/>
      <w:r w:rsidRPr="00AF7828">
        <w:rPr>
          <w:rFonts w:eastAsia="Andale Sans UI"/>
          <w:kern w:val="3"/>
          <w:sz w:val="28"/>
          <w:szCs w:val="28"/>
          <w:lang w:eastAsia="ja-JP" w:bidi="fa-IR"/>
        </w:rPr>
        <w:t>контрольно-надзорных</w:t>
      </w:r>
      <w:proofErr w:type="gramEnd"/>
      <w:r w:rsidRPr="00AF7828">
        <w:rPr>
          <w:rFonts w:eastAsia="Andale Sans UI"/>
          <w:kern w:val="3"/>
          <w:sz w:val="28"/>
          <w:szCs w:val="28"/>
          <w:lang w:eastAsia="ja-JP" w:bidi="fa-IR"/>
        </w:rPr>
        <w:t xml:space="preserve"> и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правоохранительных органов при проведении ими инспекционных проверок деятельности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учреждения по вопросам предупреждения и противодействия коррупции;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 xml:space="preserve">- оказания содействия уполномоченным представителям правоохранительных органов </w:t>
      </w:r>
      <w:proofErr w:type="gramStart"/>
      <w:r w:rsidRPr="00AF7828">
        <w:rPr>
          <w:rFonts w:eastAsia="Andale Sans UI"/>
          <w:kern w:val="3"/>
          <w:sz w:val="28"/>
          <w:szCs w:val="28"/>
          <w:lang w:eastAsia="ja-JP" w:bidi="fa-IR"/>
        </w:rPr>
        <w:t>при</w:t>
      </w:r>
      <w:proofErr w:type="gramEnd"/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proofErr w:type="gramStart"/>
      <w:r w:rsidRPr="00AF7828">
        <w:rPr>
          <w:rFonts w:eastAsia="Andale Sans UI"/>
          <w:kern w:val="3"/>
          <w:sz w:val="28"/>
          <w:szCs w:val="28"/>
          <w:lang w:eastAsia="ja-JP" w:bidi="fa-IR"/>
        </w:rPr>
        <w:t>проведении</w:t>
      </w:r>
      <w:proofErr w:type="gramEnd"/>
      <w:r w:rsidRPr="00AF7828">
        <w:rPr>
          <w:rFonts w:eastAsia="Andale Sans UI"/>
          <w:kern w:val="3"/>
          <w:sz w:val="28"/>
          <w:szCs w:val="28"/>
          <w:lang w:eastAsia="ja-JP" w:bidi="fa-IR"/>
        </w:rPr>
        <w:t xml:space="preserve"> мероприятий по пресечению или расследованию коррупционных преступлений,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включая оперативно-розыскные мероприятия.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widowControl w:val="0"/>
        <w:suppressAutoHyphens/>
        <w:autoSpaceDN w:val="0"/>
        <w:jc w:val="center"/>
        <w:textAlignment w:val="baseline"/>
        <w:rPr>
          <w:rFonts w:eastAsia="Andale Sans UI"/>
          <w:b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/>
          <w:kern w:val="3"/>
          <w:sz w:val="28"/>
          <w:szCs w:val="28"/>
          <w:lang w:eastAsia="ja-JP" w:bidi="fa-IR"/>
        </w:rPr>
        <w:t>13. Основные стандарты  поведения работников Администрации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- Кодекс этики и служебного поведения работников, который закрепляет общие ценности, принципы и правила поведения работников Администрации;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bCs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bCs/>
          <w:kern w:val="3"/>
          <w:sz w:val="28"/>
          <w:szCs w:val="28"/>
          <w:lang w:eastAsia="ja-JP" w:bidi="fa-IR"/>
        </w:rPr>
        <w:t>- Положение о порядке сообщения муниципальными служащими Администрации о возникновении личной заинтересованности при исполнении служебных обязанностей, которая приводит или может привести к конфликту интересов;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- Порядок уведомления о фактах обращения в целях склонения муниципального служащего Администрации  к совершению коррупционных правонарушений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  <w:r w:rsidRPr="00AF7828">
        <w:rPr>
          <w:rFonts w:eastAsia="Andale Sans UI"/>
          <w:kern w:val="3"/>
          <w:sz w:val="28"/>
          <w:szCs w:val="28"/>
          <w:lang w:eastAsia="ja-JP" w:bidi="fa-IR"/>
        </w:rPr>
        <w:t>- Положение о комиссии Администрации  по соблюдению требований к служебному поведению муниципальных служащих и урегулированию конфликта интересов.</w:t>
      </w:r>
    </w:p>
    <w:p w:rsidR="00E8452E" w:rsidRPr="00AF7828" w:rsidRDefault="00E8452E" w:rsidP="00AF7828">
      <w:pPr>
        <w:widowControl w:val="0"/>
        <w:suppressAutoHyphens/>
        <w:autoSpaceDN w:val="0"/>
        <w:jc w:val="both"/>
        <w:textAlignment w:val="baseline"/>
        <w:rPr>
          <w:rFonts w:eastAsia="Andale Sans UI"/>
          <w:kern w:val="3"/>
          <w:sz w:val="28"/>
          <w:szCs w:val="28"/>
          <w:lang w:eastAsia="ja-JP" w:bidi="fa-IR"/>
        </w:rPr>
      </w:pPr>
    </w:p>
    <w:p w:rsidR="00E8452E" w:rsidRPr="00AF7828" w:rsidRDefault="00E8452E" w:rsidP="00AF7828">
      <w:pPr>
        <w:jc w:val="both"/>
        <w:rPr>
          <w:sz w:val="28"/>
          <w:szCs w:val="28"/>
        </w:rPr>
      </w:pPr>
    </w:p>
    <w:p w:rsidR="009B29AA" w:rsidRPr="00AF7828" w:rsidRDefault="009B29AA" w:rsidP="00AF7828">
      <w:pPr>
        <w:jc w:val="both"/>
        <w:rPr>
          <w:sz w:val="28"/>
          <w:szCs w:val="28"/>
        </w:rPr>
      </w:pPr>
    </w:p>
    <w:sectPr w:rsidR="009B29AA" w:rsidRPr="00AF7828" w:rsidSect="00A459D4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A3392"/>
    <w:multiLevelType w:val="multilevel"/>
    <w:tmpl w:val="90FED11E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6.%2."/>
      <w:lvlJc w:val="left"/>
      <w:pPr>
        <w:ind w:left="1440" w:hanging="360"/>
      </w:pPr>
      <w:rPr>
        <w:sz w:val="24"/>
        <w:szCs w:val="24"/>
        <w:lang w:val="ru-RU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8452E"/>
    <w:rsid w:val="000724E7"/>
    <w:rsid w:val="001D6887"/>
    <w:rsid w:val="001D6E46"/>
    <w:rsid w:val="0031253C"/>
    <w:rsid w:val="003F1878"/>
    <w:rsid w:val="0045551C"/>
    <w:rsid w:val="005777CF"/>
    <w:rsid w:val="005A1E91"/>
    <w:rsid w:val="00632F2C"/>
    <w:rsid w:val="006C4D9E"/>
    <w:rsid w:val="006D4D11"/>
    <w:rsid w:val="006F2AD5"/>
    <w:rsid w:val="00700917"/>
    <w:rsid w:val="00703FBE"/>
    <w:rsid w:val="00724D61"/>
    <w:rsid w:val="007C2909"/>
    <w:rsid w:val="0085272A"/>
    <w:rsid w:val="00857A5F"/>
    <w:rsid w:val="0088038A"/>
    <w:rsid w:val="008A359B"/>
    <w:rsid w:val="008B64D1"/>
    <w:rsid w:val="008E12BA"/>
    <w:rsid w:val="00961398"/>
    <w:rsid w:val="009B29AA"/>
    <w:rsid w:val="009C3398"/>
    <w:rsid w:val="00A56FD6"/>
    <w:rsid w:val="00AF0712"/>
    <w:rsid w:val="00AF7828"/>
    <w:rsid w:val="00BB1F07"/>
    <w:rsid w:val="00BD43E8"/>
    <w:rsid w:val="00C45C48"/>
    <w:rsid w:val="00C5266B"/>
    <w:rsid w:val="00C66652"/>
    <w:rsid w:val="00CA0811"/>
    <w:rsid w:val="00E13D32"/>
    <w:rsid w:val="00E358EC"/>
    <w:rsid w:val="00E8452E"/>
    <w:rsid w:val="00E906B2"/>
    <w:rsid w:val="00EB6C0F"/>
    <w:rsid w:val="00F03B96"/>
    <w:rsid w:val="00F7077A"/>
    <w:rsid w:val="00FA1BDA"/>
    <w:rsid w:val="00FC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5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2270</Words>
  <Characters>12941</Characters>
  <Application>Microsoft Office Word</Application>
  <DocSecurity>0</DocSecurity>
  <Lines>107</Lines>
  <Paragraphs>30</Paragraphs>
  <ScaleCrop>false</ScaleCrop>
  <Company/>
  <LinksUpToDate>false</LinksUpToDate>
  <CharactersWithSpaces>15181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2017-10-25T08:25:00Z</cp:lastPrinted>
  <dcterms:created xsi:type="dcterms:W3CDTF">2017-10-17T10:16:00Z</dcterms:created>
  <dcterms:modified xsi:type="dcterms:W3CDTF">2017-10-25T08:25:00Z</dcterms:modified>
</cp:coreProperties>
</file>