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9" w:type="dxa"/>
        <w:tblInd w:w="-885" w:type="dxa"/>
        <w:tblLayout w:type="fixed"/>
        <w:tblLook w:val="04A0"/>
      </w:tblPr>
      <w:tblGrid>
        <w:gridCol w:w="3970"/>
        <w:gridCol w:w="3204"/>
        <w:gridCol w:w="3205"/>
      </w:tblGrid>
      <w:tr w:rsidR="00BE68E7" w:rsidTr="008A1261">
        <w:trPr>
          <w:cantSplit/>
          <w:trHeight w:val="929"/>
        </w:trPr>
        <w:tc>
          <w:tcPr>
            <w:tcW w:w="10379" w:type="dxa"/>
            <w:gridSpan w:val="3"/>
          </w:tcPr>
          <w:p w:rsidR="00BE68E7" w:rsidRDefault="003E0BF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3E0BF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1.95pt;margin-top:-8.3pt;width:53.1pt;height:63.05pt;z-index:251657728">
                  <v:imagedata r:id="rId7" o:title=""/>
                </v:shape>
                <o:OLEObject Type="Embed" ProgID="Photoshop.Image.6" ShapeID="_x0000_s1026" DrawAspect="Content" ObjectID="_1764404350" r:id="rId8">
                  <o:FieldCodes>\s</o:FieldCodes>
                </o:OLEObject>
              </w:pict>
            </w:r>
            <w:r w:rsidR="00BE68E7">
              <w:rPr>
                <w:b/>
              </w:rPr>
              <w:tab/>
            </w:r>
          </w:p>
        </w:tc>
      </w:tr>
      <w:tr w:rsidR="00BE68E7" w:rsidTr="008A1261">
        <w:trPr>
          <w:cantSplit/>
          <w:trHeight w:val="843"/>
        </w:trPr>
        <w:tc>
          <w:tcPr>
            <w:tcW w:w="10379" w:type="dxa"/>
            <w:gridSpan w:val="3"/>
          </w:tcPr>
          <w:p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183FB4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6F08CA" w:rsidRPr="006F08CA" w:rsidRDefault="006F08CA" w:rsidP="006F08CA">
            <w:pPr>
              <w:jc w:val="center"/>
              <w:rPr>
                <w:sz w:val="28"/>
              </w:rPr>
            </w:pPr>
          </w:p>
          <w:p w:rsidR="00DC5044" w:rsidRDefault="00DC5044"/>
        </w:tc>
      </w:tr>
      <w:tr w:rsidR="00BE68E7" w:rsidTr="008A1261">
        <w:trPr>
          <w:cantSplit/>
          <w:trHeight w:val="465"/>
        </w:trPr>
        <w:tc>
          <w:tcPr>
            <w:tcW w:w="3970" w:type="dxa"/>
          </w:tcPr>
          <w:p w:rsidR="00BE68E7" w:rsidRPr="006F08CA" w:rsidRDefault="00955FE8" w:rsidP="00F633D9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B93C7C">
              <w:t>1</w:t>
            </w:r>
            <w:r w:rsidR="001B1822">
              <w:t>8</w:t>
            </w:r>
            <w:r w:rsidR="00925A55">
              <w:t>.</w:t>
            </w:r>
            <w:r w:rsidR="005C0573">
              <w:t xml:space="preserve"> </w:t>
            </w:r>
            <w:r w:rsidR="00626ED7">
              <w:t>1</w:t>
            </w:r>
            <w:r w:rsidR="00B93C7C">
              <w:t>2</w:t>
            </w:r>
            <w:r w:rsidR="00DB3E03">
              <w:t xml:space="preserve"> </w:t>
            </w:r>
            <w:r w:rsidR="00925A55">
              <w:t>.</w:t>
            </w:r>
            <w:r w:rsidR="00DB3E03">
              <w:t xml:space="preserve"> </w:t>
            </w:r>
            <w:r w:rsidR="008A1261">
              <w:t>20</w:t>
            </w:r>
            <w:r w:rsidR="00626ED7">
              <w:t>2</w:t>
            </w:r>
            <w:r w:rsidR="00B93C7C">
              <w:t>3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</w:t>
            </w:r>
          </w:p>
        </w:tc>
        <w:tc>
          <w:tcPr>
            <w:tcW w:w="3204" w:type="dxa"/>
          </w:tcPr>
          <w:p w:rsidR="00F02A99" w:rsidRDefault="008A1261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ab/>
            </w:r>
            <w:r w:rsidR="00183FB4">
              <w:rPr>
                <w:spacing w:val="50"/>
              </w:rPr>
              <w:t>с.Новочеркутино</w:t>
            </w:r>
          </w:p>
          <w:p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:rsidR="00BE68E7" w:rsidRPr="006F08CA" w:rsidRDefault="007E693D" w:rsidP="00B93C7C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B93C7C">
              <w:rPr>
                <w:spacing w:val="50"/>
              </w:rPr>
              <w:t>9</w:t>
            </w:r>
            <w:r w:rsidR="00183FB4">
              <w:rPr>
                <w:spacing w:val="50"/>
              </w:rPr>
              <w:t>7</w:t>
            </w:r>
          </w:p>
        </w:tc>
      </w:tr>
    </w:tbl>
    <w:p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183FB4">
        <w:rPr>
          <w:b/>
          <w:sz w:val="28"/>
        </w:rPr>
        <w:t>Новочеркутинский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183FB4">
        <w:rPr>
          <w:sz w:val="28"/>
          <w:szCs w:val="28"/>
        </w:rPr>
        <w:t>Новочеркутинский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183FB4">
        <w:rPr>
          <w:sz w:val="28"/>
        </w:rPr>
        <w:t>Новочеркутинский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:rsidR="00D57792" w:rsidRPr="00B93C7C" w:rsidRDefault="00B93C7C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 w:rsidRPr="00B93C7C">
        <w:rPr>
          <w:sz w:val="28"/>
        </w:rPr>
        <w:t>П</w:t>
      </w:r>
      <w:r w:rsidR="00F403C4" w:rsidRPr="00B93C7C">
        <w:rPr>
          <w:sz w:val="28"/>
        </w:rPr>
        <w:t>остановление</w:t>
      </w:r>
      <w:r w:rsidR="00CE1FD0" w:rsidRPr="00B93C7C">
        <w:rPr>
          <w:sz w:val="28"/>
        </w:rPr>
        <w:t xml:space="preserve"> вступает в силу</w:t>
      </w:r>
      <w:r>
        <w:rPr>
          <w:sz w:val="28"/>
        </w:rPr>
        <w:t xml:space="preserve"> со дня официального обнародования.</w:t>
      </w:r>
      <w:r w:rsidR="00CE1FD0" w:rsidRPr="00B93C7C">
        <w:rPr>
          <w:sz w:val="28"/>
        </w:rPr>
        <w:t xml:space="preserve"> </w:t>
      </w:r>
    </w:p>
    <w:p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 w:rsidRPr="00B93C7C">
        <w:rPr>
          <w:sz w:val="28"/>
        </w:rPr>
        <w:t>Контроль за исполнением настоящего постановления оставляю за собой.</w:t>
      </w:r>
    </w:p>
    <w:p w:rsidR="00B172FD" w:rsidRDefault="00B172FD" w:rsidP="009045F1">
      <w:pPr>
        <w:rPr>
          <w:sz w:val="28"/>
        </w:rPr>
      </w:pPr>
    </w:p>
    <w:p w:rsidR="00B93C7C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B93C7C" w:rsidRDefault="00B93C7C" w:rsidP="00DB3E03">
      <w:pPr>
        <w:rPr>
          <w:sz w:val="28"/>
        </w:rPr>
      </w:pPr>
    </w:p>
    <w:p w:rsidR="00B93C7C" w:rsidRDefault="00B93C7C" w:rsidP="00DB3E03">
      <w:pPr>
        <w:rPr>
          <w:sz w:val="28"/>
        </w:rPr>
      </w:pPr>
    </w:p>
    <w:p w:rsidR="00B93C7C" w:rsidRDefault="00B93C7C" w:rsidP="00DB3E03">
      <w:pPr>
        <w:rPr>
          <w:sz w:val="28"/>
        </w:rPr>
      </w:pPr>
    </w:p>
    <w:p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183FB4">
        <w:rPr>
          <w:sz w:val="28"/>
        </w:rPr>
        <w:t>Новочеркутинский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CE1FD0">
        <w:rPr>
          <w:sz w:val="28"/>
        </w:rPr>
        <w:t>Е.Е. Зюзина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B93C7C" w:rsidRPr="007861AD" w:rsidRDefault="00B93C7C" w:rsidP="00B93C7C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:rsidR="00B93C7C" w:rsidRDefault="00B93C7C" w:rsidP="00B93C7C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:rsidR="00B93C7C" w:rsidRDefault="00B93C7C" w:rsidP="00B93C7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сельского поселения Новочеркутинский сельсовет</w:t>
      </w:r>
    </w:p>
    <w:p w:rsidR="00B93C7C" w:rsidRDefault="00B93C7C" w:rsidP="00B93C7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:rsidR="00B93C7C" w:rsidRDefault="00B93C7C" w:rsidP="00B93C7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:rsidR="00B93C7C" w:rsidRPr="007861AD" w:rsidRDefault="00B93C7C" w:rsidP="00B93C7C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 97 от 18.12.2023 года</w:t>
      </w:r>
    </w:p>
    <w:p w:rsidR="00B93C7C" w:rsidRDefault="00B93C7C" w:rsidP="00B93C7C">
      <w:pPr>
        <w:tabs>
          <w:tab w:val="left" w:pos="1380"/>
        </w:tabs>
        <w:jc w:val="center"/>
        <w:rPr>
          <w:b/>
          <w:sz w:val="28"/>
        </w:rPr>
      </w:pPr>
    </w:p>
    <w:p w:rsidR="00B93C7C" w:rsidRDefault="00B93C7C" w:rsidP="00B93C7C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 Перечень</w:t>
      </w:r>
    </w:p>
    <w:p w:rsidR="00B93C7C" w:rsidRDefault="00B93C7C" w:rsidP="00B93C7C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 главных администраторов доходов бюджета</w:t>
      </w:r>
    </w:p>
    <w:p w:rsidR="00B93C7C" w:rsidRDefault="00B93C7C" w:rsidP="00B93C7C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 Новочеркутинский сельсовет Добринского</w:t>
      </w:r>
    </w:p>
    <w:p w:rsidR="00B93C7C" w:rsidRDefault="00B93C7C" w:rsidP="00B93C7C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района Липецкой области</w:t>
      </w:r>
    </w:p>
    <w:p w:rsidR="00B93C7C" w:rsidRPr="008627B9" w:rsidRDefault="00B93C7C" w:rsidP="00B93C7C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2977"/>
        <w:gridCol w:w="5245"/>
      </w:tblGrid>
      <w:tr w:rsidR="00B93C7C" w:rsidRPr="008627B9" w:rsidTr="007D5E87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:rsidR="00B93C7C" w:rsidRPr="00B020C3" w:rsidRDefault="00B93C7C" w:rsidP="007D5E87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:rsidR="00B93C7C" w:rsidRPr="00B020C3" w:rsidRDefault="00B93C7C" w:rsidP="007D5E87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>
              <w:rPr>
                <w:b/>
                <w:bCs/>
                <w:sz w:val="28"/>
                <w:lang w:eastAsia="en-US"/>
              </w:rPr>
              <w:t>, наименование кода вида (подвида) доходов бюджета сельского поселения</w:t>
            </w:r>
          </w:p>
        </w:tc>
      </w:tr>
      <w:tr w:rsidR="00B93C7C" w:rsidRPr="008627B9" w:rsidTr="007D5E87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8627B9" w:rsidRDefault="00B93C7C" w:rsidP="007D5E8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вида (подвида) </w:t>
            </w:r>
            <w:r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C7C" w:rsidRPr="008627B9" w:rsidRDefault="00B93C7C" w:rsidP="007D5E87">
            <w:pPr>
              <w:rPr>
                <w:b/>
                <w:bCs/>
                <w:lang w:eastAsia="en-US"/>
              </w:rPr>
            </w:pPr>
          </w:p>
        </w:tc>
      </w:tr>
      <w:tr w:rsidR="00B93C7C" w:rsidRPr="008627B9" w:rsidTr="007D5E87">
        <w:trPr>
          <w:trHeight w:val="5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0979B4" w:rsidP="007D5E8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ФНС России</w:t>
            </w:r>
          </w:p>
        </w:tc>
      </w:tr>
      <w:tr w:rsidR="00B93C7C" w:rsidRPr="008627B9" w:rsidTr="007D5E87">
        <w:trPr>
          <w:trHeight w:val="47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9C3791" w:rsidRDefault="00B93C7C" w:rsidP="007D5E87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B93C7C" w:rsidRPr="008627B9" w:rsidTr="007D5E87">
        <w:trPr>
          <w:trHeight w:val="7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9C3791" w:rsidRDefault="00B93C7C" w:rsidP="007D5E87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B93C7C" w:rsidRPr="008627B9" w:rsidTr="007D5E87">
        <w:trPr>
          <w:trHeight w:val="40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9C3791" w:rsidRDefault="00B93C7C" w:rsidP="007D5E87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B93C7C" w:rsidRPr="008627B9" w:rsidTr="007D5E87">
        <w:trPr>
          <w:trHeight w:val="4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9C3791" w:rsidRDefault="00B93C7C" w:rsidP="007D5E87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B93C7C" w:rsidRPr="008627B9" w:rsidTr="007D5E87">
        <w:trPr>
          <w:trHeight w:val="41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DA78AE" w:rsidRDefault="00B93C7C" w:rsidP="007D5E87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9C3791" w:rsidRDefault="00B93C7C" w:rsidP="007D5E87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B93C7C" w:rsidRPr="008627B9" w:rsidTr="007D5E87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>
              <w:rPr>
                <w:b/>
                <w:bCs/>
                <w:sz w:val="28"/>
                <w:szCs w:val="28"/>
                <w:lang w:eastAsia="en-US"/>
              </w:rPr>
              <w:t>Новочеркутинский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B93C7C" w:rsidRPr="008627B9" w:rsidTr="007D5E8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3C7C" w:rsidRPr="008627B9" w:rsidTr="007D5E8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B93C7C" w:rsidRPr="008627B9" w:rsidTr="007D5E8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93C7C" w:rsidRPr="008627B9" w:rsidTr="007D5E87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 от реализации иного имущества, </w:t>
            </w: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B93C7C" w:rsidRPr="008627B9" w:rsidTr="007D5E8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lastRenderedPageBreak/>
              <w:t>91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sz w:val="28"/>
                <w:szCs w:val="28"/>
              </w:rPr>
            </w:pPr>
            <w:r w:rsidRPr="00B020C3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911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snapToGrid w:val="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2 02 16549 10 0000 150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B020C3">
              <w:rPr>
                <w:bCs/>
                <w:sz w:val="28"/>
                <w:szCs w:val="28"/>
                <w:lang w:eastAsia="en-US"/>
              </w:rPr>
              <w:t>Прочие дотации  бюджетам сельских поселений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5</w:t>
            </w:r>
            <w:r>
              <w:rPr>
                <w:b/>
                <w:bCs/>
                <w:snapToGrid w:val="0"/>
                <w:sz w:val="28"/>
                <w:szCs w:val="28"/>
                <w:lang w:eastAsia="en-US"/>
              </w:rPr>
              <w:t>76</w:t>
            </w: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 xml:space="preserve">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AB311F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AB311F">
              <w:rPr>
                <w:color w:val="22272F"/>
                <w:sz w:val="28"/>
                <w:szCs w:val="23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93C7C" w:rsidRPr="008627B9" w:rsidTr="007D5E87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субсидии бюджетам сельских поселений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Субвенции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020C3">
              <w:rPr>
                <w:sz w:val="28"/>
                <w:szCs w:val="28"/>
                <w:lang w:eastAsia="en-US"/>
              </w:rPr>
              <w:t>бюджетам сельских поселений на осуществление первичного воинского учета органами местного самоуправления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поселений,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муниципальных и городских округов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субвенции бюджетам сельских поселений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lastRenderedPageBreak/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</w:rPr>
            </w:pPr>
            <w:r w:rsidRPr="00B020C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3C7C" w:rsidRPr="008627B9" w:rsidTr="007D5E87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93C7C" w:rsidRPr="008627B9" w:rsidTr="007D5E87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93C7C" w:rsidRPr="008627B9" w:rsidTr="007D5E87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3C7C" w:rsidRPr="008627B9" w:rsidTr="007D5E87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color w:val="000000"/>
                <w:sz w:val="28"/>
                <w:szCs w:val="28"/>
              </w:rPr>
            </w:pPr>
            <w:r w:rsidRPr="00B020C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93C7C" w:rsidRPr="008627B9" w:rsidTr="007D5E87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>91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B020C3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B93C7C" w:rsidRPr="008627B9" w:rsidTr="007D5E87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577C69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77C69">
              <w:rPr>
                <w:b/>
                <w:bCs/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577C69" w:rsidRDefault="00B93C7C" w:rsidP="007D5E87">
            <w:pPr>
              <w:rPr>
                <w:b/>
                <w:sz w:val="28"/>
                <w:szCs w:val="28"/>
                <w:lang w:eastAsia="en-US"/>
              </w:rPr>
            </w:pPr>
            <w:r w:rsidRPr="00577C69">
              <w:rPr>
                <w:b/>
                <w:sz w:val="28"/>
                <w:szCs w:val="28"/>
                <w:lang w:eastAsia="en-US"/>
              </w:rPr>
              <w:t>2 08 10000 10 0000 150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577C69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577C69">
              <w:rPr>
                <w:sz w:val="28"/>
                <w:szCs w:val="28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93C7C" w:rsidRPr="008627B9" w:rsidTr="007D5E87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B020C3" w:rsidRDefault="00B93C7C" w:rsidP="007D5E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7C" w:rsidRPr="00E5523A" w:rsidRDefault="00B93C7C" w:rsidP="007D5E87">
            <w:pPr>
              <w:jc w:val="both"/>
              <w:rPr>
                <w:sz w:val="28"/>
                <w:szCs w:val="28"/>
                <w:lang w:eastAsia="en-US"/>
              </w:rPr>
            </w:pPr>
            <w:r w:rsidRPr="00E5523A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p w:rsidR="00B93C7C" w:rsidRDefault="00B93C7C" w:rsidP="00382B89">
      <w:pPr>
        <w:tabs>
          <w:tab w:val="left" w:pos="1380"/>
        </w:tabs>
      </w:pPr>
    </w:p>
    <w:sectPr w:rsidR="00B93C7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27" w:rsidRDefault="00F24427" w:rsidP="00347BAC">
      <w:r>
        <w:separator/>
      </w:r>
    </w:p>
  </w:endnote>
  <w:endnote w:type="continuationSeparator" w:id="1">
    <w:p w:rsidR="00F24427" w:rsidRDefault="00F24427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27" w:rsidRDefault="00F24427" w:rsidP="00347BAC">
      <w:r>
        <w:separator/>
      </w:r>
    </w:p>
  </w:footnote>
  <w:footnote w:type="continuationSeparator" w:id="1">
    <w:p w:rsidR="00F24427" w:rsidRDefault="00F24427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979B4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3FB4"/>
    <w:rsid w:val="001B0B65"/>
    <w:rsid w:val="001B1822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4957"/>
    <w:rsid w:val="00347BAC"/>
    <w:rsid w:val="00382B89"/>
    <w:rsid w:val="00387B64"/>
    <w:rsid w:val="00394B38"/>
    <w:rsid w:val="00396671"/>
    <w:rsid w:val="00397A53"/>
    <w:rsid w:val="003C3665"/>
    <w:rsid w:val="003D4712"/>
    <w:rsid w:val="003E0BF7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5DE5"/>
    <w:rsid w:val="005E6330"/>
    <w:rsid w:val="00611327"/>
    <w:rsid w:val="00626ED7"/>
    <w:rsid w:val="0062792B"/>
    <w:rsid w:val="00636992"/>
    <w:rsid w:val="00646E57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0904"/>
    <w:rsid w:val="00A06F2A"/>
    <w:rsid w:val="00A2533C"/>
    <w:rsid w:val="00A541CD"/>
    <w:rsid w:val="00A70F09"/>
    <w:rsid w:val="00A773B4"/>
    <w:rsid w:val="00A80CC8"/>
    <w:rsid w:val="00A872D7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93C7C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11920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1FD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F52C8"/>
    <w:rsid w:val="00E01FA3"/>
    <w:rsid w:val="00E02923"/>
    <w:rsid w:val="00E03A61"/>
    <w:rsid w:val="00E5092F"/>
    <w:rsid w:val="00E63C2B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427"/>
    <w:rsid w:val="00F24C78"/>
    <w:rsid w:val="00F30DF2"/>
    <w:rsid w:val="00F403C4"/>
    <w:rsid w:val="00F423C2"/>
    <w:rsid w:val="00F440D6"/>
    <w:rsid w:val="00F50BE1"/>
    <w:rsid w:val="00F633D9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38</cp:revision>
  <cp:lastPrinted>2023-12-18T08:30:00Z</cp:lastPrinted>
  <dcterms:created xsi:type="dcterms:W3CDTF">2013-10-26T17:22:00Z</dcterms:created>
  <dcterms:modified xsi:type="dcterms:W3CDTF">2023-12-18T08:33:00Z</dcterms:modified>
</cp:coreProperties>
</file>