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53" w:rsidRPr="002300A9" w:rsidRDefault="00A53C53" w:rsidP="00015B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39064D" wp14:editId="40B39136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FA0" w:rsidRDefault="00240FA0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Default="00240FA0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37F" w:rsidRDefault="00240FA0" w:rsidP="003153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Новочеркутинский сельсовет</w:t>
      </w:r>
      <w:r w:rsidR="0031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  <w:r w:rsidR="0031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</w:p>
    <w:p w:rsidR="00240FA0" w:rsidRPr="003E3E4E" w:rsidRDefault="00240FA0" w:rsidP="003153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40FA0" w:rsidRPr="005A00DD" w:rsidRDefault="00240FA0" w:rsidP="00F77A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0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04.04.2024 г.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с.Новочеркутино</w:t>
      </w:r>
      <w:r w:rsidR="001C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                        №</w:t>
      </w:r>
      <w:r w:rsidR="005A0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7AC0" w:rsidRPr="00725AFF" w:rsidRDefault="00F77AC0" w:rsidP="00F7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72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утратившим</w:t>
      </w:r>
      <w:proofErr w:type="gramEnd"/>
      <w:r w:rsidRPr="0072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силу</w:t>
      </w:r>
    </w:p>
    <w:p w:rsidR="00F77AC0" w:rsidRPr="003E3E4E" w:rsidRDefault="00F77AC0" w:rsidP="00F7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законодательством, </w:t>
      </w:r>
      <w:r w:rsidR="006B52E5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администрации Новочеркутинский сельский совет, в соответствии с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</w:t>
      </w:r>
      <w:hyperlink r:id="rId7" w:history="1">
        <w:r w:rsidRPr="003E3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№131-ФЗ</w:t>
        </w:r>
      </w:hyperlink>
      <w:r w:rsidRPr="003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нормативных правовых актов администрации сельского поселения Новочеркутинский сельсовет, руководствуясь</w:t>
      </w:r>
      <w:r w:rsidRPr="003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3E3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 </w:t>
        </w:r>
      </w:hyperlink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Новочеркутинский сельсовет, администрация сельского поселения Новочеркутинский сельсовет</w:t>
      </w:r>
      <w:proofErr w:type="gramEnd"/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619" w:rsidRDefault="00240FA0" w:rsidP="007A3619">
      <w:pPr>
        <w:pStyle w:val="a7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</w:t>
      </w:r>
      <w:proofErr w:type="gramStart"/>
      <w:r w:rsidRPr="007A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122A68" w:rsidRPr="007A3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0EDF" w:rsidRDefault="00C62ECD" w:rsidP="00160EDF">
      <w:pPr>
        <w:pStyle w:val="ConsPlusNormal"/>
        <w:tabs>
          <w:tab w:val="left" w:pos="7480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Постановление № 5 от 15.01.2020 г</w:t>
      </w:r>
      <w:r w:rsidRPr="00160EDF">
        <w:rPr>
          <w:rFonts w:ascii="Times New Roman" w:hAnsi="Times New Roman"/>
          <w:sz w:val="28"/>
          <w:szCs w:val="28"/>
        </w:rPr>
        <w:t>.</w:t>
      </w:r>
      <w:bookmarkStart w:id="0" w:name="OLE_LINK23"/>
      <w:bookmarkStart w:id="1" w:name="OLE_LINK24"/>
      <w:r w:rsidR="00160EDF" w:rsidRPr="00160EDF">
        <w:rPr>
          <w:sz w:val="28"/>
          <w:szCs w:val="28"/>
        </w:rPr>
        <w:t xml:space="preserve"> </w:t>
      </w:r>
      <w:r w:rsidR="00160EDF">
        <w:rPr>
          <w:sz w:val="28"/>
          <w:szCs w:val="28"/>
        </w:rPr>
        <w:t>«</w:t>
      </w:r>
      <w:r w:rsidR="00160EDF" w:rsidRPr="00160ED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  <w:r w:rsidR="00160EDF">
        <w:rPr>
          <w:rFonts w:ascii="Times New Roman" w:hAnsi="Times New Roman" w:cs="Times New Roman"/>
          <w:sz w:val="28"/>
          <w:szCs w:val="28"/>
        </w:rPr>
        <w:t xml:space="preserve"> </w:t>
      </w:r>
      <w:r w:rsidR="00160EDF" w:rsidRPr="00160EDF">
        <w:rPr>
          <w:rFonts w:ascii="Times New Roman" w:hAnsi="Times New Roman" w:cs="Times New Roman"/>
          <w:sz w:val="28"/>
          <w:szCs w:val="28"/>
        </w:rPr>
        <w:t>нарушений юридическими лицами и</w:t>
      </w:r>
      <w:r w:rsidR="00160EDF">
        <w:rPr>
          <w:rFonts w:ascii="Times New Roman" w:hAnsi="Times New Roman" w:cs="Times New Roman"/>
          <w:sz w:val="28"/>
          <w:szCs w:val="28"/>
        </w:rPr>
        <w:t xml:space="preserve"> </w:t>
      </w:r>
      <w:r w:rsidR="00160EDF" w:rsidRPr="00160EDF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</w:t>
      </w:r>
      <w:r w:rsidR="00160EDF">
        <w:rPr>
          <w:rFonts w:ascii="Times New Roman" w:hAnsi="Times New Roman" w:cs="Times New Roman"/>
          <w:sz w:val="28"/>
          <w:szCs w:val="28"/>
        </w:rPr>
        <w:t xml:space="preserve"> </w:t>
      </w:r>
      <w:r w:rsidR="00160EDF" w:rsidRPr="00160EDF">
        <w:rPr>
          <w:rFonts w:ascii="Times New Roman" w:hAnsi="Times New Roman" w:cs="Times New Roman"/>
          <w:sz w:val="28"/>
          <w:szCs w:val="28"/>
        </w:rPr>
        <w:t>обязательных требований на 2020 год</w:t>
      </w:r>
      <w:r w:rsidR="00160EDF">
        <w:rPr>
          <w:rFonts w:ascii="Times New Roman" w:hAnsi="Times New Roman" w:cs="Times New Roman"/>
          <w:sz w:val="28"/>
          <w:szCs w:val="28"/>
        </w:rPr>
        <w:t>»;</w:t>
      </w:r>
    </w:p>
    <w:p w:rsidR="004815D4" w:rsidRPr="004815D4" w:rsidRDefault="00511623" w:rsidP="0048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="00D72E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Постановление № 24 от 11.07.2017 г. </w:t>
      </w:r>
      <w:r w:rsidR="00D72E30" w:rsidRPr="00481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4815D4" w:rsidRPr="00481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Перечне видов муниципального контроля, осуществляемого на территории сельского поселения Новочеркутинский сельсовет»</w:t>
      </w:r>
      <w:r w:rsidR="00481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D72E30" w:rsidRDefault="00511623" w:rsidP="00F95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481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Постановление № 22 от 11.07.2017 г. «</w:t>
      </w:r>
      <w:r w:rsidR="00F95053" w:rsidRPr="00F95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Порядке ведения перечня видов муниципального контроля и органов местного</w:t>
      </w:r>
      <w:r w:rsidR="00F95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95053" w:rsidRPr="00F95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самоуправления, уполномоченных на их осуществление на территории сельского поселения Новочеркутинский сельсовет</w:t>
      </w:r>
      <w:r w:rsidR="00F95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proofErr w:type="gramStart"/>
      <w:r w:rsidR="00F95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;</w:t>
      </w:r>
      <w:proofErr w:type="gramEnd"/>
    </w:p>
    <w:p w:rsidR="00012E53" w:rsidRDefault="00511623" w:rsidP="0001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="00F95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Постановление № 23 от 11.07.2017 г. </w:t>
      </w:r>
      <w:r w:rsidR="00F95053" w:rsidRPr="00012E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012E53" w:rsidRPr="00012E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Порядке оформления и содержание заданий, а также результатов мероприятия по контролю без взаим</w:t>
      </w:r>
      <w:r w:rsidR="00012E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одействия с юридическими лицами  </w:t>
      </w:r>
      <w:r w:rsidR="00012E53" w:rsidRPr="00012E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индивидуальными предпринимателями</w:t>
      </w:r>
      <w:proofErr w:type="gramStart"/>
      <w:r w:rsidR="00012E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  <w:r w:rsidR="00626E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proofErr w:type="gramEnd"/>
    </w:p>
    <w:p w:rsidR="00626E42" w:rsidRPr="008E5253" w:rsidRDefault="00626E42" w:rsidP="0001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д) Постановление №44 от 04.09.2017 г. «</w:t>
      </w:r>
      <w:r w:rsidR="008E5253">
        <w:rPr>
          <w:rFonts w:ascii="Times New Roman" w:hAnsi="Times New Roman" w:cs="Times New Roman"/>
          <w:sz w:val="32"/>
          <w:szCs w:val="32"/>
        </w:rPr>
        <w:t xml:space="preserve">О Порядке создания </w:t>
      </w:r>
      <w:r w:rsidR="008E5253" w:rsidRPr="008E5253">
        <w:rPr>
          <w:rFonts w:ascii="Times New Roman" w:hAnsi="Times New Roman" w:cs="Times New Roman"/>
          <w:sz w:val="32"/>
          <w:szCs w:val="32"/>
        </w:rPr>
        <w:t>коор</w:t>
      </w:r>
      <w:r w:rsidR="008E5253">
        <w:rPr>
          <w:rFonts w:ascii="Times New Roman" w:hAnsi="Times New Roman" w:cs="Times New Roman"/>
          <w:sz w:val="32"/>
          <w:szCs w:val="32"/>
        </w:rPr>
        <w:t>динационного</w:t>
      </w:r>
      <w:r w:rsidR="008E5253" w:rsidRPr="008E5253">
        <w:rPr>
          <w:rFonts w:ascii="Times New Roman" w:hAnsi="Times New Roman" w:cs="Times New Roman"/>
          <w:sz w:val="32"/>
          <w:szCs w:val="32"/>
        </w:rPr>
        <w:t xml:space="preserve">  или совещательного органа в области развития малого  и среднего предпринимательства  на территории                               сельского   поселения Новочеркутинский сельсовет</w:t>
      </w:r>
    </w:p>
    <w:p w:rsidR="00F95053" w:rsidRPr="00F95053" w:rsidRDefault="00F95053" w:rsidP="00F95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bookmarkEnd w:id="0"/>
    <w:bookmarkEnd w:id="1"/>
    <w:p w:rsidR="00240FA0" w:rsidRPr="00603208" w:rsidRDefault="00700AC3" w:rsidP="0060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данного п</w:t>
      </w:r>
      <w:r w:rsidR="000749B1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остановления возложить на главу    </w:t>
      </w:r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администрации сельского поселения Новочеркутинский сельсовет.</w:t>
      </w:r>
    </w:p>
    <w:p w:rsidR="00240FA0" w:rsidRPr="003E3E4E" w:rsidRDefault="007360DB" w:rsidP="00700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bCs/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5EBB7898" wp14:editId="590E4CFD">
            <wp:simplePos x="0" y="0"/>
            <wp:positionH relativeFrom="margin">
              <wp:posOffset>2376805</wp:posOffset>
            </wp:positionH>
            <wp:positionV relativeFrom="paragraph">
              <wp:posOffset>314325</wp:posOffset>
            </wp:positionV>
            <wp:extent cx="1871345" cy="877570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A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Настоящее постановление вступает в силу с момента его официального обнародования.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7360DB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bCs/>
          <w:noProof/>
          <w:sz w:val="28"/>
          <w:szCs w:val="28"/>
        </w:rPr>
        <w:drawing>
          <wp:anchor distT="0" distB="0" distL="63500" distR="63500" simplePos="0" relativeHeight="251663360" behindDoc="1" locked="0" layoutInCell="1" allowOverlap="1" wp14:anchorId="1F13E5DA" wp14:editId="5965A0E7">
            <wp:simplePos x="0" y="0"/>
            <wp:positionH relativeFrom="margin">
              <wp:posOffset>2176780</wp:posOffset>
            </wp:positionH>
            <wp:positionV relativeFrom="paragraph">
              <wp:posOffset>177800</wp:posOffset>
            </wp:positionV>
            <wp:extent cx="1871345" cy="877570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CBD" w:rsidRPr="003E3E4E" w:rsidRDefault="00176723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63500" distR="63500" simplePos="0" relativeHeight="251661312" behindDoc="1" locked="0" layoutInCell="1" allowOverlap="1" wp14:anchorId="2ADAAD6A" wp14:editId="223B79C6">
            <wp:simplePos x="0" y="0"/>
            <wp:positionH relativeFrom="margin">
              <wp:posOffset>-700405</wp:posOffset>
            </wp:positionH>
            <wp:positionV relativeFrom="paragraph">
              <wp:posOffset>106045</wp:posOffset>
            </wp:positionV>
            <wp:extent cx="1987550" cy="1987550"/>
            <wp:effectExtent l="0" t="0" r="0" b="0"/>
            <wp:wrapNone/>
            <wp:docPr id="12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</w:t>
      </w:r>
    </w:p>
    <w:p w:rsidR="00465CBD" w:rsidRPr="003E3E4E" w:rsidRDefault="007360DB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bCs/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3D04DEE6" wp14:editId="7EE7EDA6">
            <wp:simplePos x="0" y="0"/>
            <wp:positionH relativeFrom="margin">
              <wp:posOffset>2376805</wp:posOffset>
            </wp:positionH>
            <wp:positionV relativeFrom="paragraph">
              <wp:posOffset>168910</wp:posOffset>
            </wp:positionV>
            <wp:extent cx="1871345" cy="877570"/>
            <wp:effectExtent l="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 сельсовет: </w:t>
      </w:r>
      <w:r w:rsidR="00465CBD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7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65CBD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65CBD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Е.Е.Зюзина.</w:t>
      </w:r>
    </w:p>
    <w:p w:rsidR="00240FA0" w:rsidRPr="00240FA0" w:rsidRDefault="00465CBD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40FA0"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72B49" w:rsidRDefault="00A72B49" w:rsidP="00122A68">
      <w:bookmarkStart w:id="2" w:name="_GoBack"/>
      <w:bookmarkEnd w:id="2"/>
    </w:p>
    <w:sectPr w:rsidR="00A72B49" w:rsidSect="00700AC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7D18"/>
    <w:multiLevelType w:val="hybridMultilevel"/>
    <w:tmpl w:val="D30607A8"/>
    <w:lvl w:ilvl="0" w:tplc="BD340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0"/>
    <w:rsid w:val="00012E53"/>
    <w:rsid w:val="0001504E"/>
    <w:rsid w:val="00015BCC"/>
    <w:rsid w:val="0005365B"/>
    <w:rsid w:val="000749B1"/>
    <w:rsid w:val="000B6CA9"/>
    <w:rsid w:val="00122A68"/>
    <w:rsid w:val="00160EDF"/>
    <w:rsid w:val="00176723"/>
    <w:rsid w:val="001C0DB3"/>
    <w:rsid w:val="00220053"/>
    <w:rsid w:val="00240FA0"/>
    <w:rsid w:val="0031537F"/>
    <w:rsid w:val="003A02E7"/>
    <w:rsid w:val="003E3E4E"/>
    <w:rsid w:val="00444B72"/>
    <w:rsid w:val="00465CBD"/>
    <w:rsid w:val="004815D4"/>
    <w:rsid w:val="00511623"/>
    <w:rsid w:val="005A00DD"/>
    <w:rsid w:val="00603208"/>
    <w:rsid w:val="00626E42"/>
    <w:rsid w:val="006B52E5"/>
    <w:rsid w:val="00700AC3"/>
    <w:rsid w:val="00725AFF"/>
    <w:rsid w:val="007360DB"/>
    <w:rsid w:val="007A3619"/>
    <w:rsid w:val="00841330"/>
    <w:rsid w:val="008E5253"/>
    <w:rsid w:val="00A53C53"/>
    <w:rsid w:val="00A72B49"/>
    <w:rsid w:val="00A739EE"/>
    <w:rsid w:val="00C62ECD"/>
    <w:rsid w:val="00D72E30"/>
    <w:rsid w:val="00ED544E"/>
    <w:rsid w:val="00EE2242"/>
    <w:rsid w:val="00F37BFE"/>
    <w:rsid w:val="00F77AC0"/>
    <w:rsid w:val="00F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36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styleId="a5">
    <w:name w:val="No Spacing"/>
    <w:link w:val="a6"/>
    <w:uiPriority w:val="99"/>
    <w:qFormat/>
    <w:rsid w:val="00074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749B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0536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7A361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0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0ED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36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styleId="a5">
    <w:name w:val="No Spacing"/>
    <w:link w:val="a6"/>
    <w:uiPriority w:val="99"/>
    <w:qFormat/>
    <w:rsid w:val="00074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749B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0536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7A361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0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0ED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41</cp:revision>
  <cp:lastPrinted>2024-04-03T12:31:00Z</cp:lastPrinted>
  <dcterms:created xsi:type="dcterms:W3CDTF">2022-09-15T12:38:00Z</dcterms:created>
  <dcterms:modified xsi:type="dcterms:W3CDTF">2024-04-15T10:29:00Z</dcterms:modified>
</cp:coreProperties>
</file>