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</w:t>
      </w:r>
      <w:proofErr w:type="gramStart"/>
      <w:r>
        <w:t>дств вс</w:t>
      </w:r>
      <w:proofErr w:type="gramEnd"/>
      <w:r>
        <w:t xml:space="preserve">ех источников за </w:t>
      </w:r>
      <w:r w:rsidR="0022531C">
        <w:t>9 месяцев</w:t>
      </w:r>
      <w:r>
        <w:t xml:space="preserve"> 2016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8234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8047FE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8047F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8047FE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8047FE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</w:t>
            </w:r>
            <w:r w:rsidR="00182348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8047FE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047FE" w:rsidP="00182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182348"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047FE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047FE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182348" w:rsidP="00182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3137,9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047F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047F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047FE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529B" w:rsidP="003A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6A583F" w:rsidP="006A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6A583F" w:rsidP="006A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3A529B">
        <w:trPr>
          <w:trHeight w:val="83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3A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8234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8234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529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5 подпрограммы 1 «Организация ритуальных услуг и содержание мест захоронения сельского </w:t>
            </w:r>
            <w:r w:rsidRPr="00B857CC">
              <w:rPr>
                <w:sz w:val="20"/>
                <w:szCs w:val="20"/>
              </w:rPr>
              <w:lastRenderedPageBreak/>
              <w:t>поселения»</w:t>
            </w:r>
          </w:p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  <w:p w:rsidR="00B857CC" w:rsidRDefault="00B857CC" w:rsidP="00892572"/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A60048">
        <w:trPr>
          <w:trHeight w:val="4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D1713E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2B2709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175B1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CF1066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2940,1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2940,1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2894,9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2894,9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A744F6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182,6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3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 xml:space="preserve">Основное мероприятие 2 Подпрограммы 4 «Ежегодные </w:t>
            </w:r>
            <w:r w:rsidRPr="0090437E">
              <w:rPr>
                <w:sz w:val="20"/>
                <w:szCs w:val="20"/>
              </w:rPr>
              <w:lastRenderedPageBreak/>
              <w:t>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федеральный </w:t>
            </w:r>
            <w:r w:rsidRPr="0090437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8357C2" w:rsidRDefault="00D1713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90437E">
            <w:pPr>
              <w:ind w:firstLine="0"/>
              <w:rPr>
                <w:sz w:val="20"/>
                <w:szCs w:val="20"/>
              </w:rPr>
            </w:pPr>
            <w:r w:rsidRPr="008357C2">
              <w:rPr>
                <w:rFonts w:cs="Arial"/>
                <w:sz w:val="20"/>
                <w:szCs w:val="20"/>
              </w:rPr>
              <w:t>Основное мероприятие 4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8357C2" w:rsidRPr="0090437E" w:rsidRDefault="008357C2" w:rsidP="00F06844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357C2" w:rsidTr="003E48FA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8357C2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8357C2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8357C2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A744F6">
        <w:t>Старший специалист 1 разряда)</w:t>
      </w:r>
    </w:p>
    <w:p w:rsidR="0090437E" w:rsidRDefault="00B857CC" w:rsidP="00B857CC">
      <w:r>
        <w:t>____________________/</w:t>
      </w:r>
      <w:proofErr w:type="spellStart"/>
      <w:r>
        <w:t>_</w:t>
      </w:r>
      <w:r w:rsidR="0090437E">
        <w:t>Григорова</w:t>
      </w:r>
      <w:proofErr w:type="spellEnd"/>
      <w:r w:rsidR="0090437E">
        <w:t xml:space="preserve"> Т.В.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8357C2">
        <w:t>03</w:t>
      </w:r>
      <w:r>
        <w:t>»</w:t>
      </w:r>
      <w:r w:rsidR="000C6AF6">
        <w:t xml:space="preserve"> </w:t>
      </w:r>
      <w:r w:rsidR="008357C2">
        <w:t>октября</w:t>
      </w:r>
      <w:r w:rsidR="0090437E">
        <w:t xml:space="preserve"> </w:t>
      </w:r>
      <w:r>
        <w:t>20</w:t>
      </w:r>
      <w:r w:rsidR="0090437E">
        <w:t xml:space="preserve">16 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182348"/>
    <w:rsid w:val="0022531C"/>
    <w:rsid w:val="00277051"/>
    <w:rsid w:val="003A529B"/>
    <w:rsid w:val="00400E2B"/>
    <w:rsid w:val="004C3744"/>
    <w:rsid w:val="00670396"/>
    <w:rsid w:val="006A583F"/>
    <w:rsid w:val="006F2AAF"/>
    <w:rsid w:val="007645B0"/>
    <w:rsid w:val="008047FE"/>
    <w:rsid w:val="008357C2"/>
    <w:rsid w:val="0090437E"/>
    <w:rsid w:val="00A744F6"/>
    <w:rsid w:val="00B857CC"/>
    <w:rsid w:val="00D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2016-11-23T06:42:00Z</cp:lastPrinted>
  <dcterms:created xsi:type="dcterms:W3CDTF">2016-11-23T05:41:00Z</dcterms:created>
  <dcterms:modified xsi:type="dcterms:W3CDTF">2016-11-23T06:42:00Z</dcterms:modified>
</cp:coreProperties>
</file>