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2" w:rsidRDefault="00006F02" w:rsidP="00B729F0">
      <w:pPr>
        <w:ind w:right="-568"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02" w:rsidRDefault="00006F02" w:rsidP="00006F02">
      <w:pPr>
        <w:ind w:firstLine="0"/>
        <w:jc w:val="center"/>
        <w:rPr>
          <w:rFonts w:asciiTheme="majorHAnsi" w:hAnsiTheme="majorHAnsi"/>
        </w:rPr>
      </w:pPr>
    </w:p>
    <w:p w:rsidR="00006F02" w:rsidRPr="0090798B" w:rsidRDefault="00CE6479" w:rsidP="00006F02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АДМИНИСТРАЦИЯ </w:t>
      </w:r>
      <w:r w:rsidR="00006F02" w:rsidRPr="0090798B">
        <w:rPr>
          <w:rFonts w:asciiTheme="majorHAnsi" w:hAnsiTheme="majorHAnsi"/>
          <w:sz w:val="28"/>
          <w:szCs w:val="28"/>
        </w:rPr>
        <w:t xml:space="preserve"> СЕЛЬСКОГО ПОСЕЛЕНИЯ</w:t>
      </w:r>
    </w:p>
    <w:p w:rsidR="00006F02" w:rsidRPr="0090798B" w:rsidRDefault="00006F02" w:rsidP="00006F02">
      <w:pPr>
        <w:ind w:firstLine="0"/>
        <w:jc w:val="center"/>
        <w:rPr>
          <w:rFonts w:asciiTheme="majorHAnsi" w:hAnsiTheme="majorHAnsi"/>
          <w:sz w:val="28"/>
          <w:szCs w:val="28"/>
        </w:rPr>
      </w:pPr>
      <w:r w:rsidRPr="0090798B">
        <w:rPr>
          <w:rFonts w:asciiTheme="majorHAnsi" w:hAnsiTheme="majorHAnsi"/>
          <w:sz w:val="28"/>
          <w:szCs w:val="28"/>
        </w:rPr>
        <w:t xml:space="preserve"> НОВОЧЕРКУТИНСКИЙ СЕЛЬСОВЕТ</w:t>
      </w:r>
    </w:p>
    <w:p w:rsidR="00006F02" w:rsidRPr="0090798B" w:rsidRDefault="00006F02" w:rsidP="00006F02">
      <w:pPr>
        <w:ind w:firstLine="0"/>
        <w:jc w:val="center"/>
        <w:rPr>
          <w:rFonts w:asciiTheme="majorHAnsi" w:hAnsiTheme="majorHAnsi"/>
          <w:sz w:val="28"/>
          <w:szCs w:val="28"/>
        </w:rPr>
      </w:pPr>
      <w:r w:rsidRPr="0090798B">
        <w:rPr>
          <w:rFonts w:asciiTheme="majorHAnsi" w:hAnsiTheme="majorHAnsi"/>
          <w:sz w:val="28"/>
          <w:szCs w:val="28"/>
        </w:rPr>
        <w:t xml:space="preserve">Добринского муниципального района </w:t>
      </w:r>
    </w:p>
    <w:p w:rsidR="00006F02" w:rsidRPr="0090798B" w:rsidRDefault="00006F02" w:rsidP="00006F02">
      <w:pPr>
        <w:ind w:firstLine="0"/>
        <w:jc w:val="center"/>
        <w:rPr>
          <w:rFonts w:asciiTheme="majorHAnsi" w:hAnsiTheme="majorHAnsi"/>
          <w:sz w:val="28"/>
          <w:szCs w:val="28"/>
        </w:rPr>
      </w:pPr>
      <w:r w:rsidRPr="0090798B">
        <w:rPr>
          <w:rFonts w:asciiTheme="majorHAnsi" w:hAnsiTheme="majorHAnsi"/>
          <w:sz w:val="28"/>
          <w:szCs w:val="28"/>
        </w:rPr>
        <w:t>Липецкой области Российской Федерации</w:t>
      </w:r>
    </w:p>
    <w:p w:rsidR="003B7E0B" w:rsidRDefault="003B7E0B" w:rsidP="003B7E0B">
      <w:pPr>
        <w:ind w:firstLine="0"/>
        <w:jc w:val="center"/>
      </w:pPr>
    </w:p>
    <w:p w:rsidR="003B7E0B" w:rsidRDefault="0008492F" w:rsidP="003B7E0B">
      <w:pPr>
        <w:ind w:firstLine="0"/>
        <w:jc w:val="center"/>
      </w:pPr>
      <w:r>
        <w:t>Постановление</w:t>
      </w:r>
    </w:p>
    <w:p w:rsidR="003B7E0B" w:rsidRDefault="003B7E0B" w:rsidP="003B7E0B">
      <w:pPr>
        <w:ind w:firstLine="0"/>
        <w:jc w:val="center"/>
      </w:pPr>
    </w:p>
    <w:p w:rsidR="003B7E0B" w:rsidRDefault="003B7E0B" w:rsidP="003B7E0B">
      <w:pPr>
        <w:ind w:firstLine="0"/>
        <w:jc w:val="center"/>
      </w:pPr>
    </w:p>
    <w:p w:rsidR="003B7E0B" w:rsidRDefault="00152A90" w:rsidP="003B7E0B">
      <w:pPr>
        <w:ind w:firstLine="0"/>
        <w:jc w:val="center"/>
      </w:pPr>
      <w:r>
        <w:t>15</w:t>
      </w:r>
      <w:r w:rsidR="003B7E0B">
        <w:t>.1</w:t>
      </w:r>
      <w:r w:rsidR="0008492F">
        <w:t>2</w:t>
      </w:r>
      <w:r w:rsidR="003B7E0B">
        <w:t>.2014г.</w:t>
      </w:r>
      <w:r w:rsidR="003B7E0B">
        <w:tab/>
      </w:r>
      <w:r w:rsidR="003B7E0B">
        <w:tab/>
      </w:r>
      <w:r w:rsidR="003B7E0B">
        <w:tab/>
        <w:t>с. Новочеркутино</w:t>
      </w:r>
      <w:r w:rsidR="003B7E0B">
        <w:tab/>
      </w:r>
      <w:r w:rsidR="003B7E0B">
        <w:tab/>
      </w:r>
      <w:r w:rsidR="003B7E0B">
        <w:tab/>
        <w:t xml:space="preserve">№ </w:t>
      </w:r>
      <w:r w:rsidR="00C2244A">
        <w:t>46</w:t>
      </w:r>
    </w:p>
    <w:p w:rsidR="003B7E0B" w:rsidRDefault="003B7E0B" w:rsidP="003B7E0B">
      <w:pPr>
        <w:ind w:firstLine="0"/>
        <w:jc w:val="center"/>
      </w:pPr>
    </w:p>
    <w:p w:rsidR="003B7E0B" w:rsidRDefault="003B7E0B" w:rsidP="003B7E0B">
      <w:pPr>
        <w:pStyle w:val="Title"/>
        <w:spacing w:before="0" w:after="0"/>
        <w:ind w:firstLine="0"/>
      </w:pPr>
      <w:r>
        <w:t xml:space="preserve">О внесении изменений в </w:t>
      </w:r>
      <w:r w:rsidR="0008492F">
        <w:t>муниципальную программу «Устойчивое развитие территории сельского поселения Новочеркутинский сельсовет на 2014-2020 годы»</w:t>
      </w:r>
    </w:p>
    <w:p w:rsidR="003B7E0B" w:rsidRDefault="003B7E0B" w:rsidP="003B7E0B"/>
    <w:p w:rsidR="003B7E0B" w:rsidRDefault="003B7E0B" w:rsidP="003B7E0B">
      <w:r>
        <w:t xml:space="preserve">Рассмотрев </w:t>
      </w:r>
      <w:r w:rsidR="0008492F">
        <w:t xml:space="preserve">проект изменений в муниципальную программу Устойчивое развитие территории сельского поселения Новочеркутинский сельсовет на 2014-2020 годы» </w:t>
      </w:r>
      <w:proofErr w:type="gramStart"/>
      <w:r w:rsidR="0008492F">
        <w:t xml:space="preserve">руководствуясь статьей 12 Устава </w:t>
      </w:r>
      <w:r>
        <w:t xml:space="preserve"> сельского поселения Новочеркутинский сельсовет</w:t>
      </w:r>
      <w:r w:rsidR="0008492F">
        <w:t xml:space="preserve"> администрация сельского поселения</w:t>
      </w:r>
      <w:proofErr w:type="gramEnd"/>
    </w:p>
    <w:p w:rsidR="003B7E0B" w:rsidRDefault="003B7E0B" w:rsidP="003B7E0B"/>
    <w:p w:rsidR="003B7E0B" w:rsidRDefault="0008492F" w:rsidP="003B7E0B">
      <w:r>
        <w:t>Постановляет</w:t>
      </w:r>
      <w:r w:rsidR="003B7E0B">
        <w:t>:</w:t>
      </w:r>
    </w:p>
    <w:p w:rsidR="003B7E0B" w:rsidRDefault="003B7E0B" w:rsidP="003B7E0B"/>
    <w:p w:rsidR="0008492F" w:rsidRDefault="003B7E0B" w:rsidP="003B7E0B">
      <w:r>
        <w:t xml:space="preserve">1. </w:t>
      </w:r>
      <w:r w:rsidR="0008492F">
        <w:t>Утвердить изменения в муниципальную Программу «Устойчивое развитие территории сельского поселения Новочеркутинский сельсовет на 2014-2020 годы» (прилагается)</w:t>
      </w:r>
    </w:p>
    <w:p w:rsidR="0008492F" w:rsidRDefault="003B7E0B" w:rsidP="003B7E0B">
      <w:r>
        <w:t xml:space="preserve">2. </w:t>
      </w:r>
      <w:r w:rsidR="0008492F">
        <w:t>Настоящее постановление вступает в силу со дня его официального обнародования.</w:t>
      </w:r>
    </w:p>
    <w:p w:rsidR="003B7E0B" w:rsidRDefault="003B7E0B" w:rsidP="003B7E0B"/>
    <w:p w:rsidR="003B7E0B" w:rsidRDefault="003B7E0B" w:rsidP="003B7E0B">
      <w:r>
        <w:t xml:space="preserve">3. </w:t>
      </w:r>
      <w:proofErr w:type="gramStart"/>
      <w:r w:rsidR="0008492F">
        <w:t>Контроль за</w:t>
      </w:r>
      <w:proofErr w:type="gramEnd"/>
      <w:r w:rsidR="0008492F">
        <w:t xml:space="preserve"> исполнением данного постановления оставляю за собой.</w:t>
      </w:r>
    </w:p>
    <w:p w:rsidR="003B7E0B" w:rsidRDefault="003B7E0B" w:rsidP="003B7E0B"/>
    <w:p w:rsidR="003B7E0B" w:rsidRDefault="003B7E0B" w:rsidP="003B7E0B"/>
    <w:p w:rsidR="00006F02" w:rsidRDefault="00CE6479" w:rsidP="00006F02">
      <w:pPr>
        <w:ind w:firstLine="0"/>
        <w:jc w:val="left"/>
      </w:pPr>
      <w:r>
        <w:t>Глава</w:t>
      </w:r>
    </w:p>
    <w:p w:rsidR="00006F02" w:rsidRDefault="003B7E0B" w:rsidP="00006F02">
      <w:pPr>
        <w:ind w:firstLine="0"/>
        <w:jc w:val="left"/>
      </w:pPr>
      <w:r>
        <w:t xml:space="preserve"> сельского поселения</w:t>
      </w:r>
    </w:p>
    <w:p w:rsidR="003B7E0B" w:rsidRDefault="003B7E0B" w:rsidP="00006F02">
      <w:pPr>
        <w:ind w:firstLine="0"/>
        <w:jc w:val="left"/>
      </w:pPr>
      <w:r>
        <w:t xml:space="preserve"> Новочеркутинский сельсовет</w:t>
      </w:r>
      <w:r w:rsidR="00006F02">
        <w:t xml:space="preserve">                                                        </w:t>
      </w:r>
      <w:r>
        <w:t>И.С. Пытин</w:t>
      </w:r>
    </w:p>
    <w:p w:rsidR="003B7E0B" w:rsidRDefault="003B7E0B" w:rsidP="003B7E0B"/>
    <w:p w:rsidR="0008492F" w:rsidRDefault="00006F02" w:rsidP="00006F02">
      <w:pPr>
        <w:ind w:firstLine="0"/>
        <w:jc w:val="right"/>
      </w:pPr>
      <w:r>
        <w:t xml:space="preserve">                                                                                                   </w:t>
      </w: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8492F" w:rsidP="00006F02">
      <w:pPr>
        <w:ind w:firstLine="0"/>
        <w:jc w:val="right"/>
      </w:pPr>
    </w:p>
    <w:p w:rsidR="0008492F" w:rsidRDefault="00006F02" w:rsidP="00006F02">
      <w:pPr>
        <w:ind w:firstLine="0"/>
        <w:jc w:val="right"/>
      </w:pPr>
      <w:r>
        <w:t xml:space="preserve">   </w:t>
      </w:r>
      <w:r w:rsidR="0008492F">
        <w:t>Внесены постановлением администрации</w:t>
      </w:r>
    </w:p>
    <w:p w:rsidR="0008492F" w:rsidRDefault="0008492F" w:rsidP="00006F02">
      <w:pPr>
        <w:ind w:firstLine="0"/>
        <w:jc w:val="right"/>
      </w:pPr>
      <w:r>
        <w:t xml:space="preserve"> </w:t>
      </w:r>
      <w:r w:rsidRPr="00152A90">
        <w:t>сельского поселения Новочеркутинский</w:t>
      </w:r>
      <w:r>
        <w:t xml:space="preserve"> </w:t>
      </w:r>
    </w:p>
    <w:p w:rsidR="003B7E0B" w:rsidRDefault="00152A90" w:rsidP="00C2244A">
      <w:pPr>
        <w:ind w:firstLine="0"/>
        <w:jc w:val="right"/>
      </w:pPr>
      <w:r>
        <w:t>сельсовет от 15</w:t>
      </w:r>
      <w:r w:rsidR="0008492F">
        <w:t xml:space="preserve">.12.2014 </w:t>
      </w:r>
      <w:r w:rsidR="003B7E0B">
        <w:t xml:space="preserve">. № </w:t>
      </w:r>
      <w:r w:rsidR="00C2244A">
        <w:t>46</w:t>
      </w:r>
    </w:p>
    <w:p w:rsidR="003B7E0B" w:rsidRDefault="003B7E0B" w:rsidP="003B7E0B">
      <w:pPr>
        <w:pStyle w:val="1"/>
      </w:pPr>
      <w:r>
        <w:t>ИЗМЕНЕНИЯ</w:t>
      </w:r>
    </w:p>
    <w:p w:rsidR="003B7E0B" w:rsidRDefault="003B7E0B" w:rsidP="003B7E0B">
      <w:pPr>
        <w:pStyle w:val="1"/>
      </w:pPr>
      <w:r>
        <w:t xml:space="preserve">в </w:t>
      </w:r>
      <w:r w:rsidR="0008492F">
        <w:t xml:space="preserve">Программу </w:t>
      </w:r>
      <w:r>
        <w:t>«</w:t>
      </w:r>
      <w:r w:rsidR="0008492F">
        <w:t>Устойчивое развитие территории сельского поселения Новочеркутинский сельсовет на 2014-2020 годы»</w:t>
      </w:r>
    </w:p>
    <w:p w:rsidR="003B7E0B" w:rsidRDefault="003B7E0B" w:rsidP="00152A90">
      <w:pPr>
        <w:jc w:val="center"/>
      </w:pPr>
      <w:r>
        <w:t>(</w:t>
      </w:r>
      <w:r w:rsidR="0008492F">
        <w:t xml:space="preserve">Утв.пост от 20.12.2013 № 55, </w:t>
      </w:r>
      <w:r w:rsidR="00B21043">
        <w:t>№ 8 от 28.01.2014г</w:t>
      </w:r>
      <w:r w:rsidR="00152A90">
        <w:t>,№ 4</w:t>
      </w:r>
      <w:r w:rsidR="00CE6479">
        <w:t>3/1</w:t>
      </w:r>
      <w:r w:rsidR="00152A90">
        <w:t xml:space="preserve"> от 01.12.2014г</w:t>
      </w:r>
      <w:r>
        <w:t>).</w:t>
      </w:r>
    </w:p>
    <w:p w:rsidR="003B7E0B" w:rsidRDefault="003B7E0B" w:rsidP="003B7E0B"/>
    <w:p w:rsidR="00B21043" w:rsidRDefault="003B7E0B" w:rsidP="00B21043">
      <w:r>
        <w:t xml:space="preserve">1. </w:t>
      </w:r>
      <w:proofErr w:type="gramStart"/>
      <w:r w:rsidR="00B21043">
        <w:t>В паспорте подпрограммы 1 «Обеспечение населения качественной,</w:t>
      </w:r>
      <w:r w:rsidR="005415CD">
        <w:t xml:space="preserve"> </w:t>
      </w:r>
      <w:r w:rsidR="00B21043">
        <w:t xml:space="preserve">развитой инфраструктурой и повышение уровня благоустройства территории сельского поселения Новочеркутинский сельсовет» в графе «Объемы финансирования за счет средств бюджета сельского поселения всего, в том числе по годам реализации подпрограммы» цифры </w:t>
      </w:r>
      <w:r w:rsidR="00152A90">
        <w:t>13963,023</w:t>
      </w:r>
      <w:r w:rsidR="00B21043">
        <w:t xml:space="preserve">  тыс. рублей  заменить на цифры </w:t>
      </w:r>
      <w:r w:rsidR="00152A90">
        <w:t>14071,023</w:t>
      </w:r>
      <w:r w:rsidR="00B21043">
        <w:t xml:space="preserve"> тыс. рублей, цифры </w:t>
      </w:r>
      <w:r w:rsidR="00152A90">
        <w:t>2536,259</w:t>
      </w:r>
      <w:r w:rsidR="00B21043">
        <w:t xml:space="preserve"> тыс. рублей заменить на цифры </w:t>
      </w:r>
      <w:r w:rsidR="00152A90">
        <w:t>2644,259</w:t>
      </w:r>
      <w:r w:rsidR="00B21043">
        <w:t xml:space="preserve"> тыс. рублей.</w:t>
      </w:r>
      <w:proofErr w:type="gramEnd"/>
    </w:p>
    <w:p w:rsidR="00E23D08" w:rsidRDefault="00152A90" w:rsidP="00E23D08">
      <w:r>
        <w:t>2</w:t>
      </w:r>
      <w:r w:rsidR="00E23D08">
        <w:t xml:space="preserve">.Приложение № 1 «Сведения об индикаторах, цели и показатели задач муниципальной программы «Устойчивое развитие территории сельского поселения Новочеркутинский сельсовет на 2014-2020 годы» изложить в новой редакции </w:t>
      </w:r>
      <w:proofErr w:type="gramStart"/>
      <w:r w:rsidR="00E23D08">
        <w:t>согласно приложения</w:t>
      </w:r>
      <w:proofErr w:type="gramEnd"/>
      <w:r w:rsidR="00E23D08">
        <w:t xml:space="preserve"> 1.</w:t>
      </w:r>
    </w:p>
    <w:p w:rsidR="00E23D08" w:rsidRDefault="00152A90" w:rsidP="00E23D08">
      <w:r>
        <w:t>3</w:t>
      </w:r>
      <w:r w:rsidR="00E23D08">
        <w:t xml:space="preserve">.Приложение № 2 «Ресурсное обеспечение реализации муниципальной программы «Устойчивое развитие сельских территорий  Новочеркутинского сельсовета на 2014-2020 годы» изложить в новой редакции </w:t>
      </w:r>
      <w:proofErr w:type="gramStart"/>
      <w:r w:rsidR="00E23D08">
        <w:t>согласно приложения</w:t>
      </w:r>
      <w:proofErr w:type="gramEnd"/>
      <w:r w:rsidR="00E23D08">
        <w:t xml:space="preserve"> 2.</w:t>
      </w:r>
    </w:p>
    <w:p w:rsidR="00E23D08" w:rsidRDefault="00152A90" w:rsidP="00E23D08">
      <w:r>
        <w:t>4</w:t>
      </w:r>
      <w:r w:rsidR="00E23D08">
        <w:t xml:space="preserve"> Приложение № 3 «Прогнозная оценка по источникам ресурсного обеспечения на реализацию  муниципальной программы «Устойчивое развитие сельских территорий  Новочеркутинского сельсовета на 2014-2020 годы» изложить в новой редакции </w:t>
      </w:r>
      <w:proofErr w:type="gramStart"/>
      <w:r w:rsidR="00E23D08">
        <w:t>согласно приложения</w:t>
      </w:r>
      <w:proofErr w:type="gramEnd"/>
      <w:r w:rsidR="00E23D08">
        <w:t xml:space="preserve"> 3.</w:t>
      </w:r>
    </w:p>
    <w:p w:rsidR="00E23D08" w:rsidRDefault="00E23D08" w:rsidP="00E23D08"/>
    <w:p w:rsidR="00152A90" w:rsidRDefault="00152A90" w:rsidP="00E23D08"/>
    <w:p w:rsidR="00152A90" w:rsidRDefault="00152A90" w:rsidP="00E23D08"/>
    <w:p w:rsidR="00152A90" w:rsidRDefault="00152A90" w:rsidP="00E23D08"/>
    <w:p w:rsidR="00152A90" w:rsidRDefault="00152A90" w:rsidP="00E23D08"/>
    <w:p w:rsidR="00152A90" w:rsidRDefault="00152A90" w:rsidP="00E23D08"/>
    <w:p w:rsidR="00152A90" w:rsidRDefault="00152A90" w:rsidP="00E23D08"/>
    <w:p w:rsidR="00152A90" w:rsidRDefault="00152A90" w:rsidP="00E23D08"/>
    <w:p w:rsidR="00006F02" w:rsidRDefault="003B7E0B" w:rsidP="003B7E0B">
      <w:pPr>
        <w:ind w:firstLine="0"/>
      </w:pPr>
      <w:r>
        <w:t xml:space="preserve">Глава сельского поселения </w:t>
      </w:r>
    </w:p>
    <w:p w:rsidR="003B7E0B" w:rsidRDefault="003B7E0B" w:rsidP="003B7E0B">
      <w:pPr>
        <w:ind w:firstLine="0"/>
      </w:pPr>
      <w:r>
        <w:t>Новочеркутинский сельсовет</w:t>
      </w:r>
      <w:r w:rsidR="00006F02">
        <w:t xml:space="preserve">                                                       </w:t>
      </w:r>
      <w:r>
        <w:t>И.С. Пытин</w:t>
      </w:r>
    </w:p>
    <w:p w:rsidR="003B7E0B" w:rsidRDefault="003B7E0B" w:rsidP="003B7E0B"/>
    <w:p w:rsidR="003B7E0B" w:rsidRDefault="003B7E0B" w:rsidP="003B7E0B"/>
    <w:p w:rsidR="00006F02" w:rsidRDefault="00006F02" w:rsidP="003B7E0B"/>
    <w:sectPr w:rsidR="00006F02" w:rsidSect="00B729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0B"/>
    <w:rsid w:val="00006F02"/>
    <w:rsid w:val="0008492F"/>
    <w:rsid w:val="000856E6"/>
    <w:rsid w:val="00100ABC"/>
    <w:rsid w:val="00121A53"/>
    <w:rsid w:val="0012714C"/>
    <w:rsid w:val="00152A90"/>
    <w:rsid w:val="001F4578"/>
    <w:rsid w:val="00266D55"/>
    <w:rsid w:val="00304C95"/>
    <w:rsid w:val="00395278"/>
    <w:rsid w:val="003B7E0B"/>
    <w:rsid w:val="004712D1"/>
    <w:rsid w:val="00486175"/>
    <w:rsid w:val="004C6A48"/>
    <w:rsid w:val="004D107E"/>
    <w:rsid w:val="00510D46"/>
    <w:rsid w:val="00534DEB"/>
    <w:rsid w:val="005415CD"/>
    <w:rsid w:val="005770A0"/>
    <w:rsid w:val="005C34B7"/>
    <w:rsid w:val="006079A2"/>
    <w:rsid w:val="00725D77"/>
    <w:rsid w:val="007368A9"/>
    <w:rsid w:val="00750B6D"/>
    <w:rsid w:val="00754A19"/>
    <w:rsid w:val="007A36DE"/>
    <w:rsid w:val="007D2259"/>
    <w:rsid w:val="007D4E52"/>
    <w:rsid w:val="00816F8D"/>
    <w:rsid w:val="009A007F"/>
    <w:rsid w:val="009D654F"/>
    <w:rsid w:val="009F1B27"/>
    <w:rsid w:val="00A60DE0"/>
    <w:rsid w:val="00B21043"/>
    <w:rsid w:val="00B6283E"/>
    <w:rsid w:val="00B652B0"/>
    <w:rsid w:val="00B66102"/>
    <w:rsid w:val="00B729F0"/>
    <w:rsid w:val="00B9291F"/>
    <w:rsid w:val="00BF3472"/>
    <w:rsid w:val="00C2244A"/>
    <w:rsid w:val="00CE6479"/>
    <w:rsid w:val="00D531F6"/>
    <w:rsid w:val="00DA15BA"/>
    <w:rsid w:val="00DA4B72"/>
    <w:rsid w:val="00E23D08"/>
    <w:rsid w:val="00E94B09"/>
    <w:rsid w:val="00EC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7E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7E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B7E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B7E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B7E0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B7E0B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B7E0B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B7E0B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7E0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7E0B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B7E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3B7E0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3B7E0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3B7E0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B7E0B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B7E0B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B7E0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B7E0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B7E0B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3B7E0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7E0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3B7E0B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3B7E0B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3B7E0B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3B7E0B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3B7E0B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3B7E0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B7E0B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3B7E0B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B7E0B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7E0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semiHidden/>
    <w:locked/>
    <w:rsid w:val="003B7E0B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3B7E0B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3B7E0B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B7E0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B7E0B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B7E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7E0B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3B7E0B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3B7E0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B7E0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3B7E0B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3B7E0B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3B7E0B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3B7E0B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3B7E0B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3B7E0B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3B7E0B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3B7E0B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3B7E0B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B7E0B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B7E0B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3B7E0B"/>
  </w:style>
  <w:style w:type="character" w:customStyle="1" w:styleId="33">
    <w:name w:val="Основной текст 3 Знак"/>
    <w:basedOn w:val="a0"/>
    <w:link w:val="32"/>
    <w:uiPriority w:val="99"/>
    <w:semiHidden/>
    <w:rsid w:val="003B7E0B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B7E0B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7E0B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3B7E0B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B7E0B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3B7E0B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3B7E0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B7E0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3B7E0B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3B7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3B7E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3B7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B7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3B7E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3B7E0B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3B7E0B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3B7E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3B7E0B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3B7E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3B7E0B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3B7E0B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3B7E0B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3B7E0B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3B7E0B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3B7E0B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3B7E0B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3B7E0B"/>
    <w:rPr>
      <w:sz w:val="24"/>
    </w:rPr>
  </w:style>
  <w:style w:type="character" w:customStyle="1" w:styleId="100">
    <w:name w:val="Знак Знак10"/>
    <w:uiPriority w:val="99"/>
    <w:rsid w:val="003B7E0B"/>
    <w:rPr>
      <w:i/>
      <w:iCs w:val="0"/>
      <w:sz w:val="24"/>
    </w:rPr>
  </w:style>
  <w:style w:type="character" w:customStyle="1" w:styleId="91">
    <w:name w:val="Знак Знак9"/>
    <w:uiPriority w:val="99"/>
    <w:rsid w:val="003B7E0B"/>
    <w:rPr>
      <w:i/>
      <w:iCs w:val="0"/>
      <w:sz w:val="28"/>
    </w:rPr>
  </w:style>
  <w:style w:type="character" w:customStyle="1" w:styleId="71">
    <w:name w:val="Знак Знак7"/>
    <w:uiPriority w:val="99"/>
    <w:rsid w:val="003B7E0B"/>
    <w:rPr>
      <w:b/>
      <w:bCs w:val="0"/>
      <w:sz w:val="24"/>
    </w:rPr>
  </w:style>
  <w:style w:type="character" w:customStyle="1" w:styleId="51">
    <w:name w:val="Знак Знак5"/>
    <w:uiPriority w:val="99"/>
    <w:rsid w:val="003B7E0B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3B7E0B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3B7E0B"/>
    <w:rPr>
      <w:sz w:val="24"/>
    </w:rPr>
  </w:style>
  <w:style w:type="character" w:customStyle="1" w:styleId="27">
    <w:name w:val="Знак Знак2"/>
    <w:uiPriority w:val="99"/>
    <w:rsid w:val="003B7E0B"/>
    <w:rPr>
      <w:sz w:val="24"/>
    </w:rPr>
  </w:style>
  <w:style w:type="character" w:customStyle="1" w:styleId="17">
    <w:name w:val="Знак Знак1"/>
    <w:uiPriority w:val="99"/>
    <w:rsid w:val="003B7E0B"/>
    <w:rPr>
      <w:b/>
      <w:bCs w:val="0"/>
      <w:sz w:val="52"/>
    </w:rPr>
  </w:style>
  <w:style w:type="character" w:customStyle="1" w:styleId="aff">
    <w:name w:val="Знак Знак"/>
    <w:uiPriority w:val="99"/>
    <w:rsid w:val="003B7E0B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3B7E0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3B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Зюзина</cp:lastModifiedBy>
  <cp:revision>2</cp:revision>
  <cp:lastPrinted>2014-12-16T05:01:00Z</cp:lastPrinted>
  <dcterms:created xsi:type="dcterms:W3CDTF">2014-12-17T08:13:00Z</dcterms:created>
  <dcterms:modified xsi:type="dcterms:W3CDTF">2014-12-17T08:13:00Z</dcterms:modified>
</cp:coreProperties>
</file>